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7E" w:rsidRPr="00056401" w:rsidRDefault="0015027E" w:rsidP="0015027E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РОССИЙСКАЯ ФЕДЕРАЦИЯ</w:t>
      </w:r>
    </w:p>
    <w:p w:rsidR="0015027E" w:rsidRPr="00056401" w:rsidRDefault="0015027E" w:rsidP="0015027E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6"/>
          <w:sz w:val="28"/>
          <w:szCs w:val="28"/>
        </w:rPr>
        <w:t xml:space="preserve">ИРКУТСКАЯ ОБЛАСТЬ </w:t>
      </w:r>
      <w:r w:rsidRPr="00056401">
        <w:rPr>
          <w:b/>
          <w:bCs/>
          <w:spacing w:val="-8"/>
          <w:sz w:val="28"/>
          <w:szCs w:val="28"/>
        </w:rPr>
        <w:t xml:space="preserve"> </w:t>
      </w:r>
    </w:p>
    <w:p w:rsidR="0015027E" w:rsidRPr="00056401" w:rsidRDefault="0015027E" w:rsidP="0015027E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БРАТСКИЙ РАЙОН</w:t>
      </w:r>
    </w:p>
    <w:p w:rsidR="0015027E" w:rsidRPr="00056401" w:rsidRDefault="0015027E" w:rsidP="0015027E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15027E" w:rsidRPr="00056401" w:rsidRDefault="0015027E" w:rsidP="0015027E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ДУМА</w:t>
      </w:r>
    </w:p>
    <w:p w:rsidR="0015027E" w:rsidRPr="00056401" w:rsidRDefault="0015027E" w:rsidP="0015027E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15027E" w:rsidRPr="00056401" w:rsidRDefault="0015027E" w:rsidP="0015027E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15027E" w:rsidRPr="00056401" w:rsidRDefault="0015027E" w:rsidP="0015027E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056401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15027E" w:rsidRPr="00056401" w:rsidRDefault="0015027E" w:rsidP="0015027E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15027E" w:rsidRPr="00056401" w:rsidRDefault="0015027E" w:rsidP="0015027E">
      <w:pPr>
        <w:shd w:val="clear" w:color="auto" w:fill="FFFFFF"/>
        <w:ind w:right="62"/>
        <w:jc w:val="center"/>
        <w:outlineLvl w:val="0"/>
        <w:rPr>
          <w:b/>
          <w:bCs/>
          <w:spacing w:val="2"/>
          <w:sz w:val="28"/>
          <w:szCs w:val="28"/>
        </w:rPr>
      </w:pPr>
      <w:r w:rsidRPr="00056401">
        <w:rPr>
          <w:b/>
          <w:bCs/>
          <w:spacing w:val="2"/>
          <w:sz w:val="28"/>
          <w:szCs w:val="28"/>
        </w:rPr>
        <w:t>№</w:t>
      </w:r>
      <w:r>
        <w:rPr>
          <w:b/>
          <w:bCs/>
          <w:spacing w:val="2"/>
          <w:sz w:val="28"/>
          <w:szCs w:val="28"/>
        </w:rPr>
        <w:t xml:space="preserve"> </w:t>
      </w:r>
      <w:r w:rsidR="00BC5B1E">
        <w:rPr>
          <w:b/>
          <w:bCs/>
          <w:spacing w:val="2"/>
          <w:sz w:val="28"/>
          <w:szCs w:val="28"/>
        </w:rPr>
        <w:t>99</w:t>
      </w:r>
      <w:r w:rsidRPr="00056401">
        <w:rPr>
          <w:b/>
          <w:bCs/>
          <w:spacing w:val="2"/>
          <w:sz w:val="28"/>
          <w:szCs w:val="28"/>
        </w:rPr>
        <w:t xml:space="preserve"> от</w:t>
      </w:r>
      <w:r>
        <w:rPr>
          <w:b/>
          <w:bCs/>
          <w:spacing w:val="2"/>
          <w:sz w:val="28"/>
          <w:szCs w:val="28"/>
        </w:rPr>
        <w:t xml:space="preserve"> </w:t>
      </w:r>
      <w:r w:rsidR="00BC5B1E">
        <w:rPr>
          <w:b/>
          <w:bCs/>
          <w:spacing w:val="2"/>
          <w:sz w:val="28"/>
          <w:szCs w:val="28"/>
        </w:rPr>
        <w:t>29.12.</w:t>
      </w:r>
      <w:r>
        <w:rPr>
          <w:b/>
          <w:bCs/>
          <w:spacing w:val="2"/>
          <w:sz w:val="28"/>
          <w:szCs w:val="28"/>
        </w:rPr>
        <w:t>2015</w:t>
      </w:r>
      <w:r w:rsidRPr="00056401">
        <w:rPr>
          <w:b/>
          <w:bCs/>
          <w:spacing w:val="2"/>
          <w:sz w:val="28"/>
          <w:szCs w:val="28"/>
        </w:rPr>
        <w:t xml:space="preserve"> г.</w:t>
      </w:r>
    </w:p>
    <w:p w:rsidR="0015027E" w:rsidRDefault="0015027E" w:rsidP="0015027E">
      <w:pPr>
        <w:rPr>
          <w:sz w:val="28"/>
          <w:szCs w:val="28"/>
        </w:rPr>
      </w:pPr>
    </w:p>
    <w:p w:rsidR="0015027E" w:rsidRDefault="0015027E" w:rsidP="0015027E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Об утверждении порядка определения </w:t>
      </w:r>
    </w:p>
    <w:p w:rsidR="0015027E" w:rsidRDefault="0015027E" w:rsidP="0015027E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арендной платы за земельные участки, </w:t>
      </w:r>
    </w:p>
    <w:p w:rsidR="0015027E" w:rsidRDefault="0015027E" w:rsidP="0015027E">
      <w:pPr>
        <w:pStyle w:val="2"/>
        <w:jc w:val="left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находящиеся в муниципальной собственности </w:t>
      </w:r>
      <w:proofErr w:type="gramEnd"/>
    </w:p>
    <w:p w:rsidR="0015027E" w:rsidRDefault="0015027E" w:rsidP="0015027E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Калтукского сельского поселения, </w:t>
      </w:r>
      <w:r w:rsidRPr="003D3A71">
        <w:rPr>
          <w:b w:val="0"/>
          <w:sz w:val="28"/>
          <w:szCs w:val="28"/>
        </w:rPr>
        <w:t xml:space="preserve"> </w:t>
      </w:r>
    </w:p>
    <w:p w:rsidR="0015027E" w:rsidRPr="003D3A71" w:rsidRDefault="0015027E" w:rsidP="0015027E">
      <w:pPr>
        <w:pStyle w:val="2"/>
        <w:jc w:val="left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предоставленные</w:t>
      </w:r>
      <w:proofErr w:type="gramEnd"/>
      <w:r>
        <w:rPr>
          <w:b w:val="0"/>
          <w:sz w:val="28"/>
          <w:szCs w:val="28"/>
        </w:rPr>
        <w:t xml:space="preserve"> в аренду без торгов</w:t>
      </w:r>
    </w:p>
    <w:p w:rsidR="0015027E" w:rsidRDefault="0015027E" w:rsidP="0015027E">
      <w:pPr>
        <w:pStyle w:val="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5027E" w:rsidRDefault="0015027E" w:rsidP="001502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C36C43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3</w:t>
      </w:r>
      <w:r w:rsidRPr="00C36C43">
        <w:rPr>
          <w:sz w:val="28"/>
          <w:szCs w:val="28"/>
        </w:rPr>
        <w:t xml:space="preserve"> ст. </w:t>
      </w:r>
      <w:r>
        <w:rPr>
          <w:sz w:val="28"/>
          <w:szCs w:val="28"/>
        </w:rPr>
        <w:t>39.7</w:t>
      </w:r>
      <w:r w:rsidRPr="00C36C43">
        <w:rPr>
          <w:sz w:val="28"/>
          <w:szCs w:val="28"/>
        </w:rPr>
        <w:t xml:space="preserve"> Земельного кодекса Р</w:t>
      </w:r>
      <w:r>
        <w:rPr>
          <w:sz w:val="28"/>
          <w:szCs w:val="28"/>
        </w:rPr>
        <w:t xml:space="preserve">оссийской </w:t>
      </w:r>
      <w:r w:rsidRPr="00C36C43">
        <w:rPr>
          <w:sz w:val="28"/>
          <w:szCs w:val="28"/>
        </w:rPr>
        <w:t>Ф</w:t>
      </w:r>
      <w:r>
        <w:rPr>
          <w:sz w:val="28"/>
          <w:szCs w:val="28"/>
        </w:rPr>
        <w:t>едерации, руководствуясь ст. 47 Устава Калтукского муниципального образования, Дума Калтукского сельского поселения,-</w:t>
      </w:r>
    </w:p>
    <w:p w:rsidR="0015027E" w:rsidRDefault="0015027E" w:rsidP="0015027E">
      <w:pPr>
        <w:ind w:firstLine="855"/>
        <w:jc w:val="both"/>
        <w:rPr>
          <w:sz w:val="28"/>
          <w:szCs w:val="28"/>
        </w:rPr>
      </w:pPr>
    </w:p>
    <w:p w:rsidR="0015027E" w:rsidRDefault="0015027E" w:rsidP="0015027E">
      <w:pPr>
        <w:rPr>
          <w:sz w:val="28"/>
          <w:szCs w:val="28"/>
        </w:rPr>
      </w:pPr>
    </w:p>
    <w:p w:rsidR="0015027E" w:rsidRPr="002F66CB" w:rsidRDefault="0015027E" w:rsidP="0015027E">
      <w:pPr>
        <w:rPr>
          <w:b/>
          <w:sz w:val="28"/>
          <w:szCs w:val="28"/>
        </w:rPr>
      </w:pPr>
      <w:proofErr w:type="gramStart"/>
      <w:r w:rsidRPr="002F66CB">
        <w:rPr>
          <w:b/>
          <w:sz w:val="28"/>
          <w:szCs w:val="28"/>
        </w:rPr>
        <w:t>Р</w:t>
      </w:r>
      <w:proofErr w:type="gramEnd"/>
      <w:r w:rsidRPr="002F66CB">
        <w:rPr>
          <w:b/>
          <w:sz w:val="28"/>
          <w:szCs w:val="28"/>
        </w:rPr>
        <w:t xml:space="preserve"> Е Ш И Л А:</w:t>
      </w:r>
    </w:p>
    <w:p w:rsidR="0015027E" w:rsidRPr="000917F8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027E" w:rsidRDefault="0015027E" w:rsidP="001502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17F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порядок </w:t>
      </w:r>
      <w:r w:rsidRPr="003D3A71">
        <w:rPr>
          <w:sz w:val="28"/>
          <w:szCs w:val="28"/>
        </w:rPr>
        <w:t xml:space="preserve">определения </w:t>
      </w:r>
      <w:r w:rsidRPr="000A1F27">
        <w:rPr>
          <w:sz w:val="28"/>
          <w:szCs w:val="28"/>
        </w:rPr>
        <w:t>арендной платы за земельные участки, находящиеся в муниципальной собственности</w:t>
      </w:r>
      <w:r>
        <w:rPr>
          <w:sz w:val="28"/>
          <w:szCs w:val="28"/>
        </w:rPr>
        <w:t xml:space="preserve"> Калтукского</w:t>
      </w:r>
      <w:r w:rsidRPr="000A1F27">
        <w:rPr>
          <w:sz w:val="28"/>
          <w:szCs w:val="28"/>
        </w:rPr>
        <w:t xml:space="preserve"> сельского поселения, предоставленные в аренду без торгов</w:t>
      </w:r>
      <w:r>
        <w:rPr>
          <w:sz w:val="28"/>
          <w:szCs w:val="28"/>
        </w:rPr>
        <w:t>.</w:t>
      </w:r>
      <w:r w:rsidRPr="000A1F27">
        <w:rPr>
          <w:sz w:val="28"/>
          <w:szCs w:val="28"/>
        </w:rPr>
        <w:t xml:space="preserve"> </w:t>
      </w:r>
    </w:p>
    <w:p w:rsidR="0015027E" w:rsidRPr="002F66CB" w:rsidRDefault="0015027E" w:rsidP="0015027E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2</w:t>
      </w:r>
      <w:r w:rsidRPr="000917F8">
        <w:rPr>
          <w:sz w:val="28"/>
          <w:szCs w:val="28"/>
        </w:rPr>
        <w:t xml:space="preserve">. </w:t>
      </w:r>
      <w:r w:rsidRPr="002F66CB">
        <w:rPr>
          <w:spacing w:val="-1"/>
          <w:sz w:val="28"/>
          <w:szCs w:val="28"/>
        </w:rPr>
        <w:t>Настоящее решение</w:t>
      </w:r>
      <w:r w:rsidRPr="002F66CB">
        <w:rPr>
          <w:spacing w:val="-4"/>
          <w:sz w:val="28"/>
          <w:szCs w:val="28"/>
        </w:rPr>
        <w:t xml:space="preserve"> подлеж</w:t>
      </w:r>
      <w:r>
        <w:rPr>
          <w:spacing w:val="-4"/>
          <w:sz w:val="28"/>
          <w:szCs w:val="28"/>
        </w:rPr>
        <w:t>и</w:t>
      </w:r>
      <w:r w:rsidRPr="002F66CB">
        <w:rPr>
          <w:spacing w:val="-4"/>
          <w:sz w:val="28"/>
          <w:szCs w:val="28"/>
        </w:rPr>
        <w:t xml:space="preserve">т     официальному  </w:t>
      </w:r>
      <w:r w:rsidRPr="002F66CB">
        <w:rPr>
          <w:spacing w:val="-7"/>
          <w:sz w:val="28"/>
          <w:szCs w:val="28"/>
        </w:rPr>
        <w:t>опубликованию в  Информационном бюллетене Калтукского муниципального образования.</w:t>
      </w:r>
    </w:p>
    <w:p w:rsidR="0015027E" w:rsidRPr="000917F8" w:rsidRDefault="0015027E" w:rsidP="0015027E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917F8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15027E" w:rsidRPr="002F66CB" w:rsidRDefault="0015027E" w:rsidP="0015027E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Pr="003341F4">
        <w:rPr>
          <w:sz w:val="28"/>
          <w:szCs w:val="28"/>
        </w:rPr>
        <w:t xml:space="preserve">. </w:t>
      </w:r>
      <w:proofErr w:type="gramStart"/>
      <w:r w:rsidRPr="003341F4">
        <w:rPr>
          <w:sz w:val="28"/>
          <w:szCs w:val="28"/>
        </w:rPr>
        <w:t>Контроль за</w:t>
      </w:r>
      <w:proofErr w:type="gramEnd"/>
      <w:r w:rsidRPr="003341F4">
        <w:rPr>
          <w:sz w:val="28"/>
          <w:szCs w:val="28"/>
        </w:rPr>
        <w:t xml:space="preserve"> исполнением настоящего решения </w:t>
      </w:r>
      <w:r w:rsidRPr="002F66CB">
        <w:rPr>
          <w:sz w:val="28"/>
          <w:szCs w:val="28"/>
        </w:rPr>
        <w:t>оставляю за собой</w:t>
      </w:r>
      <w:r w:rsidRPr="002F66CB">
        <w:rPr>
          <w:spacing w:val="-6"/>
          <w:sz w:val="28"/>
          <w:szCs w:val="28"/>
        </w:rPr>
        <w:t>.</w:t>
      </w:r>
    </w:p>
    <w:p w:rsidR="0015027E" w:rsidRDefault="0015027E" w:rsidP="0015027E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15027E" w:rsidRDefault="0015027E" w:rsidP="0015027E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15027E" w:rsidRDefault="0015027E" w:rsidP="0015027E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15027E" w:rsidRPr="002F66CB" w:rsidRDefault="0015027E" w:rsidP="0015027E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15027E" w:rsidRPr="002F66CB" w:rsidRDefault="0015027E" w:rsidP="0015027E">
      <w:pPr>
        <w:jc w:val="both"/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Глава Калтукского</w:t>
      </w:r>
    </w:p>
    <w:p w:rsidR="0015027E" w:rsidRPr="002F66CB" w:rsidRDefault="0015027E" w:rsidP="001502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Pr="002F66CB">
        <w:rPr>
          <w:b/>
          <w:sz w:val="28"/>
          <w:szCs w:val="28"/>
        </w:rPr>
        <w:t xml:space="preserve">образования                                                   </w:t>
      </w:r>
      <w:r>
        <w:rPr>
          <w:b/>
          <w:sz w:val="28"/>
          <w:szCs w:val="28"/>
        </w:rPr>
        <w:t xml:space="preserve">  </w:t>
      </w:r>
      <w:r w:rsidRPr="002F66CB">
        <w:rPr>
          <w:b/>
          <w:sz w:val="28"/>
          <w:szCs w:val="28"/>
        </w:rPr>
        <w:t>А.Ю. Гутенко</w:t>
      </w:r>
    </w:p>
    <w:p w:rsidR="0015027E" w:rsidRPr="002F66CB" w:rsidRDefault="0015027E" w:rsidP="0015027E">
      <w:pPr>
        <w:jc w:val="both"/>
        <w:rPr>
          <w:b/>
          <w:sz w:val="28"/>
          <w:szCs w:val="28"/>
        </w:rPr>
      </w:pPr>
    </w:p>
    <w:p w:rsidR="0015027E" w:rsidRPr="002F66CB" w:rsidRDefault="0015027E" w:rsidP="0015027E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Председатель Думы  Калтукского</w:t>
      </w:r>
    </w:p>
    <w:p w:rsidR="0015027E" w:rsidRPr="002F66CB" w:rsidRDefault="0015027E" w:rsidP="0015027E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 xml:space="preserve">сельского поселения                                                                  </w:t>
      </w:r>
      <w:r>
        <w:rPr>
          <w:b/>
          <w:sz w:val="28"/>
          <w:szCs w:val="28"/>
        </w:rPr>
        <w:t xml:space="preserve">    </w:t>
      </w:r>
      <w:r w:rsidRPr="002F66CB">
        <w:rPr>
          <w:b/>
          <w:sz w:val="28"/>
          <w:szCs w:val="28"/>
        </w:rPr>
        <w:t xml:space="preserve">А.Ю. Гутенко                                            </w:t>
      </w:r>
    </w:p>
    <w:p w:rsidR="0015027E" w:rsidRPr="002F66CB" w:rsidRDefault="0015027E" w:rsidP="0015027E">
      <w:pPr>
        <w:rPr>
          <w:b/>
          <w:sz w:val="28"/>
          <w:szCs w:val="28"/>
        </w:rPr>
      </w:pPr>
    </w:p>
    <w:p w:rsidR="0015027E" w:rsidRPr="002F66CB" w:rsidRDefault="0015027E" w:rsidP="0015027E">
      <w:pPr>
        <w:widowControl w:val="0"/>
        <w:autoSpaceDE w:val="0"/>
        <w:autoSpaceDN w:val="0"/>
        <w:adjustRightInd w:val="0"/>
        <w:spacing w:before="120"/>
        <w:ind w:firstLine="539"/>
        <w:jc w:val="both"/>
        <w:rPr>
          <w:sz w:val="28"/>
          <w:szCs w:val="28"/>
        </w:rPr>
      </w:pPr>
    </w:p>
    <w:p w:rsidR="000D014E" w:rsidRDefault="000D014E"/>
    <w:p w:rsidR="0015027E" w:rsidRDefault="0015027E"/>
    <w:p w:rsidR="0015027E" w:rsidRDefault="0015027E"/>
    <w:p w:rsidR="0015027E" w:rsidRDefault="0015027E"/>
    <w:p w:rsidR="0015027E" w:rsidRPr="00AA1C61" w:rsidRDefault="0015027E" w:rsidP="0015027E">
      <w:pPr>
        <w:tabs>
          <w:tab w:val="left" w:pos="-3240"/>
          <w:tab w:val="left" w:pos="567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AA1C61">
        <w:rPr>
          <w:sz w:val="28"/>
          <w:szCs w:val="28"/>
        </w:rPr>
        <w:t>УТВЕРЖДЕНО</w:t>
      </w:r>
    </w:p>
    <w:p w:rsidR="0015027E" w:rsidRPr="00AA1C61" w:rsidRDefault="0015027E" w:rsidP="0015027E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  <w:t xml:space="preserve">        </w:t>
      </w:r>
      <w:r>
        <w:rPr>
          <w:bCs/>
          <w:sz w:val="28"/>
          <w:szCs w:val="28"/>
        </w:rPr>
        <w:tab/>
        <w:t xml:space="preserve">Решением Думы </w:t>
      </w:r>
    </w:p>
    <w:p w:rsidR="0015027E" w:rsidRPr="00AA1C61" w:rsidRDefault="0015027E" w:rsidP="0015027E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 xml:space="preserve">                                                                    </w:t>
      </w:r>
      <w:r>
        <w:rPr>
          <w:bCs/>
          <w:sz w:val="28"/>
          <w:szCs w:val="28"/>
        </w:rPr>
        <w:tab/>
        <w:t xml:space="preserve">Калтукского сельского поселения </w:t>
      </w:r>
      <w:r w:rsidRPr="00AA1C61">
        <w:rPr>
          <w:bCs/>
          <w:sz w:val="28"/>
          <w:szCs w:val="28"/>
        </w:rPr>
        <w:t xml:space="preserve">                </w:t>
      </w:r>
    </w:p>
    <w:p w:rsidR="0015027E" w:rsidRPr="00AA1C61" w:rsidRDefault="0015027E" w:rsidP="0015027E">
      <w:pPr>
        <w:jc w:val="right"/>
        <w:rPr>
          <w:bCs/>
          <w:sz w:val="28"/>
          <w:szCs w:val="28"/>
        </w:rPr>
      </w:pPr>
      <w:r w:rsidRPr="00AA1C61">
        <w:rPr>
          <w:b/>
          <w:bCs/>
          <w:sz w:val="28"/>
          <w:szCs w:val="28"/>
        </w:rPr>
        <w:t xml:space="preserve">   </w:t>
      </w:r>
      <w:r w:rsidRPr="00AA1C61">
        <w:rPr>
          <w:b/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 xml:space="preserve">                                                            </w:t>
      </w:r>
      <w:r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 xml:space="preserve">от </w:t>
      </w:r>
      <w:r w:rsidR="00BC5B1E">
        <w:rPr>
          <w:bCs/>
          <w:sz w:val="28"/>
          <w:szCs w:val="28"/>
        </w:rPr>
        <w:t>29.12.2015 г.  № 99</w:t>
      </w:r>
      <w:bookmarkStart w:id="0" w:name="_GoBack"/>
      <w:bookmarkEnd w:id="0"/>
      <w:r w:rsidRPr="00AA1C61">
        <w:rPr>
          <w:bCs/>
          <w:sz w:val="28"/>
          <w:szCs w:val="28"/>
        </w:rPr>
        <w:t xml:space="preserve"> </w:t>
      </w:r>
    </w:p>
    <w:p w:rsidR="0015027E" w:rsidRDefault="0015027E" w:rsidP="0015027E">
      <w:pPr>
        <w:shd w:val="clear" w:color="auto" w:fill="FFFFFF"/>
        <w:spacing w:after="225" w:line="252" w:lineRule="atLeast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15027E" w:rsidRPr="0024418A" w:rsidRDefault="0015027E" w:rsidP="0015027E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24418A">
        <w:rPr>
          <w:b/>
          <w:bCs/>
          <w:color w:val="000000"/>
          <w:sz w:val="28"/>
          <w:szCs w:val="28"/>
        </w:rPr>
        <w:t>ПОРЯДОК</w:t>
      </w:r>
    </w:p>
    <w:p w:rsidR="0015027E" w:rsidRPr="000A1F27" w:rsidRDefault="0015027E" w:rsidP="0015027E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определения </w:t>
      </w:r>
      <w:r w:rsidRPr="000A1F27">
        <w:rPr>
          <w:b/>
          <w:bCs/>
          <w:color w:val="000000"/>
          <w:sz w:val="28"/>
          <w:szCs w:val="28"/>
        </w:rPr>
        <w:t xml:space="preserve">арендной платы за земельные участки, </w:t>
      </w:r>
    </w:p>
    <w:p w:rsidR="0015027E" w:rsidRPr="000A1F27" w:rsidRDefault="0015027E" w:rsidP="0015027E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proofErr w:type="gramStart"/>
      <w:r w:rsidRPr="000A1F27">
        <w:rPr>
          <w:b/>
          <w:bCs/>
          <w:color w:val="000000"/>
          <w:sz w:val="28"/>
          <w:szCs w:val="28"/>
        </w:rPr>
        <w:t xml:space="preserve">находящиеся в муниципальной собственности </w:t>
      </w:r>
      <w:proofErr w:type="gramEnd"/>
    </w:p>
    <w:p w:rsidR="0015027E" w:rsidRPr="000A1F27" w:rsidRDefault="0015027E" w:rsidP="0015027E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Калтукского</w:t>
      </w:r>
      <w:r w:rsidRPr="000A1F27">
        <w:rPr>
          <w:b/>
          <w:bCs/>
          <w:color w:val="000000"/>
          <w:sz w:val="28"/>
          <w:szCs w:val="28"/>
        </w:rPr>
        <w:t xml:space="preserve"> сельского поселения,  </w:t>
      </w:r>
    </w:p>
    <w:p w:rsidR="0015027E" w:rsidRDefault="0015027E" w:rsidP="0015027E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proofErr w:type="gramStart"/>
      <w:r w:rsidRPr="000A1F27">
        <w:rPr>
          <w:b/>
          <w:bCs/>
          <w:color w:val="000000"/>
          <w:sz w:val="28"/>
          <w:szCs w:val="28"/>
        </w:rPr>
        <w:t>предоставленные</w:t>
      </w:r>
      <w:proofErr w:type="gramEnd"/>
      <w:r w:rsidRPr="000A1F27">
        <w:rPr>
          <w:b/>
          <w:bCs/>
          <w:color w:val="000000"/>
          <w:sz w:val="28"/>
          <w:szCs w:val="28"/>
        </w:rPr>
        <w:t xml:space="preserve"> в аренду без торгов</w:t>
      </w:r>
    </w:p>
    <w:p w:rsidR="0015027E" w:rsidRPr="0024418A" w:rsidRDefault="0015027E" w:rsidP="0015027E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</w:p>
    <w:p w:rsidR="0015027E" w:rsidRDefault="0015027E" w:rsidP="0015027E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E312AE">
        <w:rPr>
          <w:color w:val="000000"/>
          <w:sz w:val="28"/>
          <w:szCs w:val="28"/>
        </w:rPr>
        <w:t>1. Настоящий</w:t>
      </w:r>
      <w:r w:rsidRPr="00E312AE">
        <w:rPr>
          <w:rStyle w:val="apple-converted-space"/>
          <w:color w:val="000000"/>
          <w:sz w:val="28"/>
          <w:szCs w:val="28"/>
        </w:rPr>
        <w:t> </w:t>
      </w:r>
      <w:r w:rsidRPr="00E312AE">
        <w:rPr>
          <w:color w:val="000000"/>
          <w:sz w:val="28"/>
          <w:szCs w:val="28"/>
        </w:rPr>
        <w:t>Порядок разработан в соответствии со статьей 39.7</w:t>
      </w:r>
      <w:r w:rsidRPr="00E312AE">
        <w:rPr>
          <w:rStyle w:val="apple-converted-space"/>
          <w:color w:val="000000"/>
          <w:sz w:val="28"/>
          <w:szCs w:val="28"/>
        </w:rPr>
        <w:t> </w:t>
      </w:r>
      <w:r w:rsidRPr="00E312AE">
        <w:rPr>
          <w:color w:val="000000"/>
          <w:sz w:val="28"/>
          <w:szCs w:val="28"/>
        </w:rPr>
        <w:t>Земельного кодекса Российской Федерации</w:t>
      </w:r>
      <w:r w:rsidRPr="00E312AE">
        <w:rPr>
          <w:rStyle w:val="apple-converted-space"/>
          <w:color w:val="000000"/>
          <w:sz w:val="28"/>
          <w:szCs w:val="28"/>
        </w:rPr>
        <w:t> </w:t>
      </w:r>
      <w:r w:rsidRPr="00E312AE">
        <w:rPr>
          <w:color w:val="000000"/>
          <w:sz w:val="28"/>
          <w:szCs w:val="28"/>
        </w:rPr>
        <w:t xml:space="preserve">и устанавливает порядок арендной платы за земельные участки, находящиеся в муниципальной собственности </w:t>
      </w:r>
      <w:r>
        <w:rPr>
          <w:color w:val="000000"/>
          <w:sz w:val="28"/>
          <w:szCs w:val="28"/>
        </w:rPr>
        <w:t>Калтукского</w:t>
      </w:r>
      <w:r w:rsidRPr="00E312AE">
        <w:rPr>
          <w:color w:val="000000"/>
          <w:sz w:val="28"/>
          <w:szCs w:val="28"/>
        </w:rPr>
        <w:t xml:space="preserve"> сельского поселения, предоставленные в аренду без торгов (далее – Порядок).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E312AE">
        <w:rPr>
          <w:color w:val="000000"/>
          <w:sz w:val="28"/>
          <w:szCs w:val="28"/>
        </w:rPr>
        <w:t xml:space="preserve">Арендная плата за земельные участки, находящиеся в муниципальной собственности </w:t>
      </w:r>
      <w:r>
        <w:rPr>
          <w:color w:val="000000"/>
          <w:sz w:val="28"/>
          <w:szCs w:val="28"/>
        </w:rPr>
        <w:t>Калтукского</w:t>
      </w:r>
      <w:r w:rsidRPr="00E312AE">
        <w:rPr>
          <w:color w:val="000000"/>
          <w:sz w:val="28"/>
          <w:szCs w:val="28"/>
        </w:rPr>
        <w:t xml:space="preserve"> сельского поселения, предоставленные в аренду без торгов, определяется в соответствии с настоящим Порядком, если иное не установлено федеральным законодательством.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E312AE">
        <w:rPr>
          <w:color w:val="000000"/>
          <w:sz w:val="28"/>
          <w:szCs w:val="28"/>
        </w:rPr>
        <w:t>2. Арендная плата за использование земельного участка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3. Арендная плата в год устанавливается в размере налоговой ставки земельного налога за соответствующий земельный участок.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4. Расчет арендной платы производится в рублях исходя из фактической площади земельного участка.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5. Размер базовой арендной платы за земельный участок определяется по формуле: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center"/>
        <w:rPr>
          <w:sz w:val="28"/>
          <w:szCs w:val="28"/>
        </w:rPr>
      </w:pPr>
      <w:r w:rsidRPr="00E312AE">
        <w:rPr>
          <w:sz w:val="28"/>
          <w:szCs w:val="28"/>
        </w:rPr>
        <w:t>Аб</w:t>
      </w:r>
      <w:proofErr w:type="gramStart"/>
      <w:r w:rsidRPr="00E312AE">
        <w:rPr>
          <w:sz w:val="28"/>
          <w:szCs w:val="28"/>
        </w:rPr>
        <w:t xml:space="preserve"> = К</w:t>
      </w:r>
      <w:proofErr w:type="gramEnd"/>
      <w:r w:rsidRPr="00E312AE">
        <w:rPr>
          <w:sz w:val="28"/>
          <w:szCs w:val="28"/>
        </w:rPr>
        <w:t xml:space="preserve"> x </w:t>
      </w:r>
      <w:proofErr w:type="spellStart"/>
      <w:r w:rsidRPr="00E312AE">
        <w:rPr>
          <w:sz w:val="28"/>
          <w:szCs w:val="28"/>
        </w:rPr>
        <w:t>Сзн</w:t>
      </w:r>
      <w:proofErr w:type="spellEnd"/>
      <w:r w:rsidRPr="00E312AE">
        <w:rPr>
          <w:sz w:val="28"/>
          <w:szCs w:val="28"/>
        </w:rPr>
        <w:t>,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где: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Аб - базовая арендная плата за земельный участок;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proofErr w:type="gramStart"/>
      <w:r w:rsidRPr="00E312AE">
        <w:rPr>
          <w:sz w:val="28"/>
          <w:szCs w:val="28"/>
        </w:rPr>
        <w:t>К</w:t>
      </w:r>
      <w:proofErr w:type="gramEnd"/>
      <w:r w:rsidRPr="00E312AE">
        <w:rPr>
          <w:sz w:val="28"/>
          <w:szCs w:val="28"/>
        </w:rPr>
        <w:t xml:space="preserve"> - кадастровая стоимость земельного участка;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proofErr w:type="spellStart"/>
      <w:r w:rsidRPr="00E312AE">
        <w:rPr>
          <w:sz w:val="28"/>
          <w:szCs w:val="28"/>
        </w:rPr>
        <w:t>Сзн</w:t>
      </w:r>
      <w:proofErr w:type="spellEnd"/>
      <w:r w:rsidRPr="00E312AE">
        <w:rPr>
          <w:sz w:val="28"/>
          <w:szCs w:val="28"/>
        </w:rPr>
        <w:t xml:space="preserve"> - ставка земельного налога.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6. Размер годовой арендной платы за земельный участок определяется по формуле: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center"/>
        <w:rPr>
          <w:sz w:val="28"/>
          <w:szCs w:val="28"/>
        </w:rPr>
      </w:pPr>
      <w:r w:rsidRPr="00E312AE">
        <w:rPr>
          <w:sz w:val="28"/>
          <w:szCs w:val="28"/>
        </w:rPr>
        <w:t xml:space="preserve">Ап = Аб x </w:t>
      </w:r>
      <w:proofErr w:type="spellStart"/>
      <w:r w:rsidRPr="00E312AE">
        <w:rPr>
          <w:sz w:val="28"/>
          <w:szCs w:val="28"/>
        </w:rPr>
        <w:t>Пк</w:t>
      </w:r>
      <w:proofErr w:type="spellEnd"/>
      <w:r w:rsidRPr="00E312AE">
        <w:rPr>
          <w:sz w:val="28"/>
          <w:szCs w:val="28"/>
        </w:rPr>
        <w:t>,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где:</w:t>
      </w:r>
    </w:p>
    <w:p w:rsidR="0015027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Ап - годовой размер арендной платы за земельный участок;</w:t>
      </w: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lastRenderedPageBreak/>
        <w:t>Аб - базовая арендная плата за земельный участок;</w:t>
      </w:r>
    </w:p>
    <w:p w:rsidR="0015027E" w:rsidRPr="002F66CB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proofErr w:type="spellStart"/>
      <w:r w:rsidRPr="00E312AE">
        <w:rPr>
          <w:sz w:val="28"/>
          <w:szCs w:val="28"/>
        </w:rPr>
        <w:t>Пк</w:t>
      </w:r>
      <w:proofErr w:type="spellEnd"/>
      <w:r w:rsidRPr="00E312AE">
        <w:rPr>
          <w:sz w:val="28"/>
          <w:szCs w:val="28"/>
        </w:rPr>
        <w:t xml:space="preserve"> - коэффициенты, применяемые к базовому размеру арендной платы за земельные участки, находящиеся в муниципальной собственности </w:t>
      </w:r>
      <w:r>
        <w:rPr>
          <w:sz w:val="28"/>
          <w:szCs w:val="28"/>
        </w:rPr>
        <w:t>Калтукского</w:t>
      </w:r>
      <w:r w:rsidRPr="00E312AE">
        <w:rPr>
          <w:sz w:val="28"/>
          <w:szCs w:val="28"/>
        </w:rPr>
        <w:t xml:space="preserve"> сельского поселения, для различных видов использования земельных участков </w:t>
      </w:r>
      <w:hyperlink w:anchor="P73" w:history="1">
        <w:r w:rsidRPr="00E312AE">
          <w:rPr>
            <w:rStyle w:val="a4"/>
            <w:sz w:val="28"/>
            <w:szCs w:val="28"/>
          </w:rPr>
          <w:t xml:space="preserve">(приложение </w:t>
        </w:r>
        <w:r>
          <w:rPr>
            <w:rStyle w:val="a4"/>
            <w:sz w:val="28"/>
            <w:szCs w:val="28"/>
          </w:rPr>
          <w:t>1</w:t>
        </w:r>
        <w:r w:rsidRPr="00E312AE">
          <w:rPr>
            <w:rStyle w:val="a4"/>
            <w:sz w:val="28"/>
            <w:szCs w:val="28"/>
          </w:rPr>
          <w:t>)</w:t>
        </w:r>
      </w:hyperlink>
      <w:r w:rsidRPr="00E312AE">
        <w:rPr>
          <w:sz w:val="28"/>
          <w:szCs w:val="28"/>
        </w:rPr>
        <w:t>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312AE">
        <w:rPr>
          <w:sz w:val="28"/>
          <w:szCs w:val="28"/>
        </w:rPr>
        <w:t>. В случае</w:t>
      </w:r>
      <w:proofErr w:type="gramStart"/>
      <w:r w:rsidRPr="00E312AE">
        <w:rPr>
          <w:sz w:val="28"/>
          <w:szCs w:val="28"/>
        </w:rPr>
        <w:t>,</w:t>
      </w:r>
      <w:proofErr w:type="gramEnd"/>
      <w:r w:rsidRPr="00E312AE">
        <w:rPr>
          <w:sz w:val="28"/>
          <w:szCs w:val="28"/>
        </w:rPr>
        <w:t xml:space="preserve"> если на стороне арендатора земельного участка выступают несколько лиц, являющихся правообладателями помещений в зданиях, строениях, сооружениях, расположенных на неделимом земельном участке, арендная плата за использование земельного участка рассчитывается для каждого из них пропорционально площади принадлежащих им помещений (размеру принадлежащей им доли) в указанных объектах недвижимого имущества.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4"/>
      <w:bookmarkEnd w:id="1"/>
      <w:r w:rsidRPr="00E312AE">
        <w:rPr>
          <w:sz w:val="28"/>
          <w:szCs w:val="28"/>
        </w:rPr>
        <w:t>8.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312AE">
        <w:rPr>
          <w:sz w:val="28"/>
          <w:szCs w:val="28"/>
        </w:rPr>
        <w:t>В случае заключения договора аренды земельного участка после первого дня квартала,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</w:t>
      </w:r>
      <w:proofErr w:type="gramEnd"/>
      <w:r w:rsidRPr="00E312AE">
        <w:rPr>
          <w:sz w:val="28"/>
          <w:szCs w:val="28"/>
        </w:rPr>
        <w:t xml:space="preserve"> момента заключения или до момента прекращения договора аренды земельного участка.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9. При заключении договора аренды земельного участка в договоре предусматриваются случаи и периодичность изменения арендной платы за использование земельного участка.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312AE">
        <w:rPr>
          <w:sz w:val="28"/>
          <w:szCs w:val="28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  <w:proofErr w:type="gramEnd"/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15027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 xml:space="preserve">Арендная плата за использование земельного участка изменяется в одностороннем порядке по требованию арендодателя в случае установления или изменения коэффициентов, применяемых к размеру арендной платы в соответствии настоящим Порядком, а также в случае изменения </w:t>
      </w:r>
      <w:proofErr w:type="gramStart"/>
      <w:r w:rsidRPr="00E312AE">
        <w:rPr>
          <w:sz w:val="28"/>
          <w:szCs w:val="28"/>
        </w:rPr>
        <w:t>в</w:t>
      </w:r>
      <w:proofErr w:type="gramEnd"/>
    </w:p>
    <w:p w:rsidR="0015027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</w:p>
    <w:p w:rsidR="0015027E" w:rsidRDefault="0015027E" w:rsidP="001502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312AE">
        <w:rPr>
          <w:sz w:val="28"/>
          <w:szCs w:val="28"/>
        </w:rPr>
        <w:lastRenderedPageBreak/>
        <w:t xml:space="preserve">установленном законодательством </w:t>
      </w:r>
      <w:proofErr w:type="gramStart"/>
      <w:r w:rsidRPr="00E312AE">
        <w:rPr>
          <w:sz w:val="28"/>
          <w:szCs w:val="28"/>
        </w:rPr>
        <w:t>порядке</w:t>
      </w:r>
      <w:proofErr w:type="gramEnd"/>
      <w:r w:rsidRPr="00E312AE">
        <w:rPr>
          <w:sz w:val="28"/>
          <w:szCs w:val="28"/>
        </w:rPr>
        <w:t xml:space="preserve"> налоговых ставок земельного </w:t>
      </w:r>
      <w:r>
        <w:rPr>
          <w:sz w:val="28"/>
          <w:szCs w:val="28"/>
        </w:rPr>
        <w:t xml:space="preserve">     </w:t>
      </w:r>
      <w:r w:rsidRPr="00E312AE">
        <w:rPr>
          <w:sz w:val="28"/>
          <w:szCs w:val="28"/>
        </w:rPr>
        <w:t>налога.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312AE">
        <w:rPr>
          <w:sz w:val="28"/>
          <w:szCs w:val="28"/>
        </w:rPr>
        <w:t>10. Внесение арендной платы за использование земельных участков осуществляется ежеквартально не позднее 10 числа второго месяца каждого квартала.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right="141" w:firstLine="708"/>
        <w:jc w:val="both"/>
        <w:rPr>
          <w:sz w:val="28"/>
          <w:szCs w:val="28"/>
        </w:rPr>
      </w:pPr>
      <w:r w:rsidRPr="00E312AE">
        <w:rPr>
          <w:sz w:val="28"/>
          <w:szCs w:val="28"/>
        </w:rPr>
        <w:t>В случае заключения договора аренды земельного участка после 10 числа второго месяца квартала арендная плата за использование земельного участка в указанном квартале вносится не позднее 10 числа второго месяца следующего квартала.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312AE">
        <w:rPr>
          <w:sz w:val="28"/>
          <w:szCs w:val="28"/>
        </w:rPr>
        <w:t>В случае</w:t>
      </w:r>
      <w:proofErr w:type="gramStart"/>
      <w:r w:rsidRPr="00E312AE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Pr="00E312AE">
        <w:rPr>
          <w:sz w:val="28"/>
          <w:szCs w:val="28"/>
        </w:rPr>
        <w:t xml:space="preserve"> если договор аренды земельного участка прекратит свое действие до 10 числа второго месяца квартала, арендная плата за использование земельного участка в указанном квартале вносится не позднее последнего дня действия договора аренды земельного участка.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312AE">
        <w:rPr>
          <w:sz w:val="28"/>
          <w:szCs w:val="28"/>
        </w:rPr>
        <w:t>11. В случае продажи права на заключение договора аренды земельного участка на торгах (конкурсах, аукционах) допускается внесение арендной платы за использование земельного участка в полном объеме в течение тридцати дней с момента заключения договора аренды земельного участка.</w:t>
      </w:r>
    </w:p>
    <w:p w:rsidR="0015027E" w:rsidRDefault="0015027E" w:rsidP="001502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5027E" w:rsidRDefault="0015027E" w:rsidP="0015027E">
      <w:pPr>
        <w:widowControl w:val="0"/>
        <w:autoSpaceDE w:val="0"/>
        <w:autoSpaceDN w:val="0"/>
        <w:adjustRightInd w:val="0"/>
        <w:ind w:left="1134"/>
        <w:jc w:val="right"/>
      </w:pPr>
      <w:r>
        <w:lastRenderedPageBreak/>
        <w:t>Приложение 1</w:t>
      </w:r>
    </w:p>
    <w:p w:rsidR="0015027E" w:rsidRDefault="0015027E" w:rsidP="0015027E">
      <w:pPr>
        <w:pStyle w:val="ConsPlusNormal"/>
        <w:jc w:val="right"/>
      </w:pPr>
      <w:r>
        <w:t>к Порядку</w:t>
      </w:r>
    </w:p>
    <w:p w:rsidR="0015027E" w:rsidRDefault="0015027E" w:rsidP="0015027E">
      <w:pPr>
        <w:pStyle w:val="ConsPlusNormal"/>
        <w:jc w:val="right"/>
      </w:pPr>
      <w:r>
        <w:t>определения арендной платы</w:t>
      </w:r>
    </w:p>
    <w:p w:rsidR="0015027E" w:rsidRDefault="0015027E" w:rsidP="0015027E">
      <w:pPr>
        <w:pStyle w:val="ConsPlusNormal"/>
        <w:jc w:val="right"/>
      </w:pPr>
      <w:r>
        <w:t>за земельные участки</w:t>
      </w:r>
    </w:p>
    <w:p w:rsidR="0015027E" w:rsidRDefault="0015027E" w:rsidP="0015027E">
      <w:pPr>
        <w:pStyle w:val="ConsPlusNormal"/>
        <w:jc w:val="center"/>
      </w:pPr>
    </w:p>
    <w:p w:rsidR="0015027E" w:rsidRDefault="0015027E" w:rsidP="0015027E">
      <w:pPr>
        <w:pStyle w:val="ConsPlusNormal"/>
        <w:jc w:val="center"/>
      </w:pPr>
      <w:bookmarkStart w:id="2" w:name="P73"/>
      <w:bookmarkEnd w:id="2"/>
      <w:r>
        <w:t xml:space="preserve">Коэффициенты, применяемые к базовому размеру арендной платы за земельные участки, находящиеся в муниципальной собственности Калтукского сельского поселения, </w:t>
      </w:r>
    </w:p>
    <w:p w:rsidR="0015027E" w:rsidRDefault="0015027E" w:rsidP="0015027E">
      <w:pPr>
        <w:pStyle w:val="ConsPlusNormal"/>
        <w:jc w:val="center"/>
      </w:pPr>
      <w:r>
        <w:t xml:space="preserve"> для различных видов использования земельных участков </w:t>
      </w:r>
    </w:p>
    <w:p w:rsidR="0015027E" w:rsidRDefault="0015027E" w:rsidP="0015027E">
      <w:pPr>
        <w:pStyle w:val="ConsPlusNormal"/>
        <w:jc w:val="center"/>
      </w:pPr>
    </w:p>
    <w:tbl>
      <w:tblPr>
        <w:tblW w:w="949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720"/>
        <w:gridCol w:w="2320"/>
        <w:gridCol w:w="3913"/>
        <w:gridCol w:w="1938"/>
      </w:tblGrid>
      <w:tr w:rsidR="0015027E" w:rsidRPr="00BD4D6B" w:rsidTr="00DC67B1">
        <w:trPr>
          <w:trHeight w:val="240"/>
        </w:trPr>
        <w:tc>
          <w:tcPr>
            <w:tcW w:w="1320" w:type="dxa"/>
            <w:gridSpan w:val="2"/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Pr="00BD4D6B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BD4D6B">
              <w:rPr>
                <w:rFonts w:ascii="Times New Roman" w:hAnsi="Times New Roman" w:cs="Times New Roman"/>
              </w:rPr>
              <w:t>п</w:t>
            </w:r>
            <w:proofErr w:type="gramEnd"/>
            <w:r w:rsidRPr="00BD4D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20" w:type="dxa"/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Вид функционального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использования</w:t>
            </w:r>
          </w:p>
        </w:tc>
        <w:tc>
          <w:tcPr>
            <w:tcW w:w="3913" w:type="dxa"/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Целевое назначение</w:t>
            </w:r>
          </w:p>
        </w:tc>
        <w:tc>
          <w:tcPr>
            <w:tcW w:w="1938" w:type="dxa"/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D4D6B">
              <w:rPr>
                <w:rFonts w:ascii="Times New Roman" w:hAnsi="Times New Roman" w:cs="Times New Roman"/>
              </w:rPr>
              <w:t>Повышающ</w:t>
            </w:r>
            <w:proofErr w:type="spellEnd"/>
            <w:r w:rsidRPr="00BD4D6B">
              <w:rPr>
                <w:rFonts w:ascii="Times New Roman" w:hAnsi="Times New Roman" w:cs="Times New Roman"/>
              </w:rPr>
              <w:t>.</w:t>
            </w:r>
          </w:p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D4D6B">
              <w:rPr>
                <w:rFonts w:ascii="Times New Roman" w:hAnsi="Times New Roman" w:cs="Times New Roman"/>
              </w:rPr>
              <w:t>коэф</w:t>
            </w:r>
            <w:proofErr w:type="spellEnd"/>
            <w:r w:rsidRPr="00BD4D6B">
              <w:rPr>
                <w:rFonts w:ascii="Times New Roman" w:hAnsi="Times New Roman" w:cs="Times New Roman"/>
              </w:rPr>
              <w:t>.</w:t>
            </w:r>
          </w:p>
        </w:tc>
      </w:tr>
      <w:tr w:rsidR="0015027E" w:rsidRPr="00BD4D6B" w:rsidTr="00DC67B1">
        <w:trPr>
          <w:trHeight w:val="240"/>
        </w:trPr>
        <w:tc>
          <w:tcPr>
            <w:tcW w:w="1320" w:type="dxa"/>
            <w:gridSpan w:val="2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0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3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Земельные участки  категории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земель  населенных   пунктов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под  домами   индивидуальной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жилой застройки</w:t>
            </w:r>
          </w:p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 размещения 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индивидуального жилищного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строительства,    ведения</w:t>
            </w:r>
            <w:r>
              <w:rPr>
                <w:rFonts w:ascii="Times New Roman" w:hAnsi="Times New Roman" w:cs="Times New Roman"/>
              </w:rPr>
              <w:t xml:space="preserve"> личного  </w:t>
            </w:r>
            <w:r w:rsidRPr="00BD4D6B">
              <w:rPr>
                <w:rFonts w:ascii="Times New Roman" w:hAnsi="Times New Roman" w:cs="Times New Roman"/>
              </w:rPr>
              <w:t xml:space="preserve"> подсобного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хозяйства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предоставленные  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жилищного строительства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 w:val="restart"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0" w:type="dxa"/>
            <w:vMerge w:val="restart"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 xml:space="preserve">Для размещения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рынков,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торговых центров,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супермаркетов,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оптовой торговли (оптовые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рынки, базы)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proofErr w:type="gramStart"/>
            <w:r w:rsidRPr="00BD4D6B">
              <w:rPr>
                <w:rFonts w:ascii="Times New Roman" w:hAnsi="Times New Roman" w:cs="Times New Roman"/>
              </w:rPr>
              <w:t>Для  размещения  объектов</w:t>
            </w:r>
            <w:r>
              <w:rPr>
                <w:rFonts w:ascii="Times New Roman" w:hAnsi="Times New Roman" w:cs="Times New Roman"/>
              </w:rPr>
              <w:t xml:space="preserve">  розничной </w:t>
            </w:r>
            <w:r w:rsidRPr="00BD4D6B">
              <w:rPr>
                <w:rFonts w:ascii="Times New Roman" w:hAnsi="Times New Roman" w:cs="Times New Roman"/>
              </w:rPr>
              <w:t xml:space="preserve"> торговли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(магазины, универмаги,</w:t>
            </w:r>
            <w:proofErr w:type="gramEnd"/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proofErr w:type="gramStart"/>
            <w:r w:rsidRPr="00BD4D6B">
              <w:rPr>
                <w:rFonts w:ascii="Times New Roman" w:hAnsi="Times New Roman" w:cs="Times New Roman"/>
              </w:rPr>
              <w:t>мини-</w:t>
            </w:r>
            <w:proofErr w:type="spellStart"/>
            <w:r w:rsidRPr="00BD4D6B">
              <w:rPr>
                <w:rFonts w:ascii="Times New Roman" w:hAnsi="Times New Roman" w:cs="Times New Roman"/>
              </w:rPr>
              <w:t>маркеты</w:t>
            </w:r>
            <w:proofErr w:type="spellEnd"/>
            <w:r w:rsidRPr="00BD4D6B">
              <w:rPr>
                <w:rFonts w:ascii="Times New Roman" w:hAnsi="Times New Roman" w:cs="Times New Roman"/>
              </w:rPr>
              <w:t xml:space="preserve"> и т.п.)</w:t>
            </w:r>
            <w:proofErr w:type="gramEnd"/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proofErr w:type="gramStart"/>
            <w:r w:rsidRPr="00BD4D6B">
              <w:rPr>
                <w:rFonts w:ascii="Times New Roman" w:hAnsi="Times New Roman" w:cs="Times New Roman"/>
              </w:rPr>
              <w:t>Для  размещения 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общественного    питания,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отдыха  и  досуга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 xml:space="preserve">(столовые,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рестораны,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бары,  кафе,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гостиницы,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гостиничные  комплексы  и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D4D6B">
              <w:rPr>
                <w:rFonts w:ascii="Times New Roman" w:hAnsi="Times New Roman" w:cs="Times New Roman"/>
              </w:rPr>
              <w:t>т.п.)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 размещения 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бытового     обслуживания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(парикмахерские,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прачечные,          бани,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гостиницы)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 размещения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автозаправочных  станций,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автосалонов,  мастерских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по ремонту и обслуживанию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автотранспорта, автомоек,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vMerge w:val="restart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320" w:type="dxa"/>
            <w:vMerge w:val="restart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Земельные  участки,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proofErr w:type="gramStart"/>
            <w:r w:rsidRPr="00BD4D6B">
              <w:rPr>
                <w:rFonts w:ascii="Times New Roman" w:hAnsi="Times New Roman" w:cs="Times New Roman"/>
              </w:rPr>
              <w:t>предоставленные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размещения  гаражей  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автостоянок</w:t>
            </w:r>
            <w:proofErr w:type="gramEnd"/>
          </w:p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 xml:space="preserve"> размещения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автостоянок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строительства 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размещения  кооперативных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и индивидуальных гаражей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 xml:space="preserve">Для </w:t>
            </w:r>
            <w:r>
              <w:rPr>
                <w:rFonts w:ascii="Times New Roman" w:hAnsi="Times New Roman" w:cs="Times New Roman"/>
              </w:rPr>
              <w:t xml:space="preserve">строительства </w:t>
            </w:r>
            <w:r w:rsidRPr="00BD4D6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размещения   промышленных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гаражей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vMerge w:val="restart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320" w:type="dxa"/>
            <w:vMerge w:val="restart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Земельные  участки,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предоставленные </w:t>
            </w:r>
            <w:r w:rsidRPr="00BD4D6B">
              <w:rPr>
                <w:rFonts w:ascii="Times New Roman" w:hAnsi="Times New Roman" w:cs="Times New Roman"/>
              </w:rPr>
              <w:t>для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размещения </w:t>
            </w:r>
            <w:r w:rsidRPr="00BD4D6B">
              <w:rPr>
                <w:rFonts w:ascii="Times New Roman" w:hAnsi="Times New Roman" w:cs="Times New Roman"/>
              </w:rPr>
              <w:t>объектов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промышленности</w:t>
            </w:r>
          </w:p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</w:t>
            </w:r>
            <w:r w:rsidRPr="00BD4D6B">
              <w:rPr>
                <w:rFonts w:ascii="Times New Roman" w:hAnsi="Times New Roman" w:cs="Times New Roman"/>
              </w:rPr>
              <w:t xml:space="preserve"> размещения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промышленных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объектов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жилищно-коммунального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хозяйства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D4D6B">
              <w:rPr>
                <w:rFonts w:ascii="Times New Roman" w:hAnsi="Times New Roman" w:cs="Times New Roman"/>
              </w:rPr>
              <w:t xml:space="preserve"> и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proofErr w:type="spellStart"/>
            <w:r w:rsidRPr="00BD4D6B">
              <w:rPr>
                <w:rFonts w:ascii="Times New Roman" w:hAnsi="Times New Roman" w:cs="Times New Roman"/>
              </w:rPr>
              <w:t>теплоэнергообеспечения</w:t>
            </w:r>
            <w:proofErr w:type="spellEnd"/>
            <w:r w:rsidRPr="00BD4D6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транспортных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D4D6B">
              <w:rPr>
                <w:rFonts w:ascii="Times New Roman" w:hAnsi="Times New Roman" w:cs="Times New Roman"/>
              </w:rPr>
              <w:t>систем естественных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монополий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размещения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предприятий, занимающихся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заготовкой и переработкой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древесины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c>
          <w:tcPr>
            <w:tcW w:w="600" w:type="dxa"/>
            <w:vMerge/>
            <w:tcBorders>
              <w:top w:val="nil"/>
            </w:tcBorders>
          </w:tcPr>
          <w:p w:rsidR="0015027E" w:rsidRPr="00BD4D6B" w:rsidRDefault="0015027E" w:rsidP="00DC67B1">
            <w:pPr>
              <w:jc w:val="center"/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размещения иных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промышленных предприятий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320" w:type="dxa"/>
            <w:vMerge w:val="restart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Земельные участки,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proofErr w:type="gramStart"/>
            <w:r w:rsidRPr="00BD4D6B">
              <w:rPr>
                <w:rFonts w:ascii="Times New Roman" w:hAnsi="Times New Roman" w:cs="Times New Roman"/>
              </w:rPr>
              <w:t>предоставленные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 xml:space="preserve">размещения </w:t>
            </w: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Pr="00BD4D6B">
              <w:rPr>
                <w:rFonts w:ascii="Times New Roman" w:hAnsi="Times New Roman" w:cs="Times New Roman"/>
              </w:rPr>
              <w:t>дминистративно 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15027E" w:rsidRPr="00BD4D6B" w:rsidRDefault="0015027E" w:rsidP="00DC67B1">
            <w:pPr>
              <w:pStyle w:val="ConsPlusNonformat"/>
              <w:ind w:left="-186" w:firstLine="186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управленческих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 xml:space="preserve"> и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общественных объектов</w:t>
            </w:r>
          </w:p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lastRenderedPageBreak/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размещения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административно -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5027E" w:rsidRPr="00BD4D6B" w:rsidRDefault="0015027E" w:rsidP="00DC67B1">
            <w:pPr>
              <w:pStyle w:val="ConsPlusNonformat"/>
              <w:ind w:right="-418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управленческих 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жилищно-коммунального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хозяйства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4D6B">
              <w:rPr>
                <w:rFonts w:ascii="Times New Roman" w:hAnsi="Times New Roman" w:cs="Times New Roman"/>
              </w:rPr>
              <w:lastRenderedPageBreak/>
              <w:t>теплоэнергообеспечения</w:t>
            </w:r>
            <w:proofErr w:type="spellEnd"/>
            <w:r w:rsidRPr="00BD4D6B">
              <w:rPr>
                <w:rFonts w:ascii="Times New Roman" w:hAnsi="Times New Roman" w:cs="Times New Roman"/>
              </w:rPr>
              <w:t xml:space="preserve"> 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объектов  религиозных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организаций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  размещения   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кредитно-финансовых,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страховых организаций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320" w:type="dxa"/>
            <w:vMerge/>
            <w:tcBorders>
              <w:top w:val="nil"/>
            </w:tcBorders>
          </w:tcPr>
          <w:p w:rsidR="0015027E" w:rsidRPr="00BD4D6B" w:rsidRDefault="0015027E" w:rsidP="00DC67B1"/>
        </w:tc>
        <w:tc>
          <w:tcPr>
            <w:tcW w:w="3913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Для размещения иных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административно  -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управленческих 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общественных объектов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Земельные  участки,  предоставленные  для   размещения</w:t>
            </w:r>
          </w:p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объектов оздоровительного и рекреационного назначения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размещения объектов телерадиовещания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размещения сооружений сотовой связи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Прочие виды использования земель населенных пунктов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9. 1</w:t>
            </w: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размещения объектов телерадиовещания на земельных участках категории земель </w:t>
            </w:r>
            <w:r w:rsidRPr="00BD4D6B">
              <w:rPr>
                <w:rFonts w:ascii="Times New Roman" w:hAnsi="Times New Roman" w:cs="Times New Roman"/>
              </w:rPr>
              <w:t>промышленности,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энергетики,    транспорта,    связи,     радиовещания,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телевидения,  информатики,   земли   для   обеспечения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космической деятельности, земли обороны,  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и земли иного специального назначения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виды использования з</w:t>
            </w:r>
            <w:r w:rsidRPr="00BD4D6B">
              <w:rPr>
                <w:rFonts w:ascii="Times New Roman" w:hAnsi="Times New Roman" w:cs="Times New Roman"/>
              </w:rPr>
              <w:t>емель  промышленности,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энергетики,    транспорта,    связи,     радиовещания,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телевидения,  информатики,   земли   для   обеспечения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космической деятельности, земли обороны,  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4D6B">
              <w:rPr>
                <w:rFonts w:ascii="Times New Roman" w:hAnsi="Times New Roman" w:cs="Times New Roman"/>
              </w:rPr>
              <w:t>и земли иного специаль</w:t>
            </w:r>
            <w:r>
              <w:rPr>
                <w:rFonts w:ascii="Times New Roman" w:hAnsi="Times New Roman" w:cs="Times New Roman"/>
              </w:rPr>
              <w:t>ного назначения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027E" w:rsidRPr="00BD4D6B" w:rsidTr="00DC67B1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3" w:type="dxa"/>
            <w:gridSpan w:val="2"/>
            <w:tcBorders>
              <w:top w:val="nil"/>
            </w:tcBorders>
          </w:tcPr>
          <w:p w:rsidR="0015027E" w:rsidRPr="00BD4D6B" w:rsidRDefault="0015027E" w:rsidP="00DC67B1">
            <w:pPr>
              <w:pStyle w:val="ConsPlusNonformat"/>
              <w:rPr>
                <w:rFonts w:ascii="Times New Roman" w:hAnsi="Times New Roman" w:cs="Times New Roman"/>
              </w:rPr>
            </w:pPr>
            <w:r w:rsidRPr="00BD4D6B">
              <w:rPr>
                <w:rFonts w:ascii="Times New Roman" w:hAnsi="Times New Roman" w:cs="Times New Roman"/>
              </w:rPr>
              <w:t>Земельные участки сельскохозяйственного назначения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 w:rsidR="0015027E" w:rsidRPr="00BD4D6B" w:rsidRDefault="0015027E" w:rsidP="00DC67B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5027E" w:rsidRDefault="0015027E" w:rsidP="0015027E">
      <w:pPr>
        <w:pStyle w:val="ConsPlusNormal"/>
        <w:ind w:firstLine="540"/>
        <w:jc w:val="both"/>
      </w:pPr>
    </w:p>
    <w:p w:rsidR="0015027E" w:rsidRDefault="0015027E" w:rsidP="001502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027E" w:rsidRDefault="0015027E" w:rsidP="0015027E">
      <w:pPr>
        <w:pStyle w:val="ConsPlusNormal"/>
        <w:ind w:firstLine="540"/>
        <w:jc w:val="both"/>
      </w:pPr>
      <w:r>
        <w:t>Примечание.</w:t>
      </w:r>
    </w:p>
    <w:p w:rsidR="0015027E" w:rsidRDefault="0015027E" w:rsidP="0015027E">
      <w:pPr>
        <w:pStyle w:val="ConsPlusNormal"/>
        <w:ind w:firstLine="540"/>
        <w:jc w:val="both"/>
      </w:pPr>
      <w:r>
        <w:t>В отношении земельных участков, предоставленных в пользование физическим и юридическим лицам для строительства, исчисление суммы арендной платы производится с учетом коэффициента 2 в течение периода проектирования и строительства, превышающего трехлетний срок, вплоть до государственной регистрации прав на построенный объект недвижимости.</w:t>
      </w:r>
    </w:p>
    <w:p w:rsidR="0015027E" w:rsidRPr="00E312AE" w:rsidRDefault="0015027E" w:rsidP="001502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027E" w:rsidRPr="00E312AE" w:rsidRDefault="0015027E" w:rsidP="0015027E">
      <w:pPr>
        <w:shd w:val="clear" w:color="auto" w:fill="FFFFFF"/>
        <w:spacing w:line="252" w:lineRule="atLeast"/>
        <w:ind w:firstLine="708"/>
        <w:jc w:val="both"/>
        <w:rPr>
          <w:sz w:val="28"/>
          <w:szCs w:val="28"/>
        </w:rPr>
      </w:pPr>
    </w:p>
    <w:p w:rsidR="0015027E" w:rsidRDefault="0015027E"/>
    <w:sectPr w:rsidR="00150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EBF"/>
    <w:rsid w:val="000D014E"/>
    <w:rsid w:val="0015027E"/>
    <w:rsid w:val="00316EBF"/>
    <w:rsid w:val="00BB39A6"/>
    <w:rsid w:val="00BC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1502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15027E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1502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15027E"/>
  </w:style>
  <w:style w:type="character" w:styleId="a4">
    <w:name w:val="Hyperlink"/>
    <w:rsid w:val="0015027E"/>
    <w:rPr>
      <w:color w:val="0000FF"/>
      <w:u w:val="single"/>
    </w:rPr>
  </w:style>
  <w:style w:type="paragraph" w:customStyle="1" w:styleId="ConsPlusNormal">
    <w:name w:val="ConsPlusNormal"/>
    <w:rsid w:val="001502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502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1502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15027E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1502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15027E"/>
  </w:style>
  <w:style w:type="character" w:styleId="a4">
    <w:name w:val="Hyperlink"/>
    <w:rsid w:val="0015027E"/>
    <w:rPr>
      <w:color w:val="0000FF"/>
      <w:u w:val="single"/>
    </w:rPr>
  </w:style>
  <w:style w:type="paragraph" w:customStyle="1" w:styleId="ConsPlusNormal">
    <w:name w:val="ConsPlusNormal"/>
    <w:rsid w:val="001502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502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Galandec1987</dc:creator>
  <cp:lastModifiedBy>Екатерина</cp:lastModifiedBy>
  <cp:revision>3</cp:revision>
  <dcterms:created xsi:type="dcterms:W3CDTF">2015-12-28T14:02:00Z</dcterms:created>
  <dcterms:modified xsi:type="dcterms:W3CDTF">2015-12-29T04:07:00Z</dcterms:modified>
</cp:coreProperties>
</file>