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A98" w:rsidRDefault="007D0A98" w:rsidP="003967AE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bookmarkStart w:id="0" w:name="Par39"/>
      <w:bookmarkEnd w:id="0"/>
      <w:r>
        <w:rPr>
          <w:rFonts w:ascii="Arial" w:eastAsiaTheme="minorEastAsia" w:hAnsi="Arial" w:cs="Arial"/>
          <w:b/>
          <w:sz w:val="32"/>
          <w:szCs w:val="32"/>
          <w:lang w:eastAsia="ru-RU"/>
        </w:rPr>
        <w:t>17.04.2017 г. № 28</w:t>
      </w:r>
    </w:p>
    <w:p w:rsidR="003967AE" w:rsidRPr="003967AE" w:rsidRDefault="003967AE" w:rsidP="003967AE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3967AE">
        <w:rPr>
          <w:rFonts w:ascii="Arial" w:eastAsiaTheme="minorEastAsia" w:hAnsi="Arial" w:cs="Arial"/>
          <w:b/>
          <w:sz w:val="32"/>
          <w:szCs w:val="32"/>
          <w:lang w:eastAsia="ru-RU"/>
        </w:rPr>
        <w:t>Российская Федерация</w:t>
      </w:r>
    </w:p>
    <w:p w:rsidR="003967AE" w:rsidRPr="003967AE" w:rsidRDefault="003967AE" w:rsidP="003967AE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3967AE">
        <w:rPr>
          <w:rFonts w:ascii="Arial" w:eastAsiaTheme="minorEastAsia" w:hAnsi="Arial" w:cs="Arial"/>
          <w:b/>
          <w:sz w:val="32"/>
          <w:szCs w:val="32"/>
          <w:lang w:eastAsia="ru-RU"/>
        </w:rPr>
        <w:t>Иркутская  область</w:t>
      </w:r>
    </w:p>
    <w:p w:rsidR="003967AE" w:rsidRPr="003967AE" w:rsidRDefault="003967AE" w:rsidP="003967AE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3967AE">
        <w:rPr>
          <w:rFonts w:ascii="Arial" w:eastAsiaTheme="minorEastAsia" w:hAnsi="Arial" w:cs="Arial"/>
          <w:b/>
          <w:sz w:val="32"/>
          <w:szCs w:val="32"/>
          <w:lang w:eastAsia="ru-RU"/>
        </w:rPr>
        <w:t>Братский район</w:t>
      </w:r>
    </w:p>
    <w:p w:rsidR="003967AE" w:rsidRPr="003967AE" w:rsidRDefault="003967AE" w:rsidP="003967AE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3967AE">
        <w:rPr>
          <w:rFonts w:ascii="Arial" w:eastAsiaTheme="minorEastAsia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3967AE" w:rsidRPr="003967AE" w:rsidRDefault="003967AE" w:rsidP="003967AE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3967AE">
        <w:rPr>
          <w:rFonts w:ascii="Arial" w:eastAsiaTheme="minorEastAsia" w:hAnsi="Arial" w:cs="Arial"/>
          <w:b/>
          <w:sz w:val="32"/>
          <w:szCs w:val="32"/>
          <w:lang w:eastAsia="ru-RU"/>
        </w:rPr>
        <w:t>Администрация</w:t>
      </w:r>
    </w:p>
    <w:p w:rsidR="003967AE" w:rsidRPr="003967AE" w:rsidRDefault="003967AE" w:rsidP="003967AE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3967AE">
        <w:rPr>
          <w:rFonts w:ascii="Arial" w:eastAsiaTheme="minorEastAsia" w:hAnsi="Arial" w:cs="Arial"/>
          <w:b/>
          <w:sz w:val="32"/>
          <w:szCs w:val="32"/>
          <w:lang w:eastAsia="ru-RU"/>
        </w:rPr>
        <w:t>Калтукского сельского поселения</w:t>
      </w:r>
    </w:p>
    <w:p w:rsidR="003967AE" w:rsidRPr="003967AE" w:rsidRDefault="003967AE" w:rsidP="003967AE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3967AE">
        <w:rPr>
          <w:rFonts w:ascii="Arial" w:eastAsiaTheme="minorEastAsia" w:hAnsi="Arial" w:cs="Arial"/>
          <w:b/>
          <w:sz w:val="32"/>
          <w:szCs w:val="32"/>
          <w:lang w:eastAsia="ru-RU"/>
        </w:rPr>
        <w:t>Глава администрации</w:t>
      </w:r>
    </w:p>
    <w:p w:rsidR="009A7E25" w:rsidRPr="00C01871" w:rsidRDefault="007D0A98" w:rsidP="003967A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       </w:t>
      </w:r>
      <w:r w:rsidR="003967AE" w:rsidRPr="003967AE"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846B62" w:rsidRPr="003967AE" w:rsidRDefault="00846B62" w:rsidP="00846B62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9356" w:type="dxa"/>
        <w:jc w:val="center"/>
        <w:tblCellSpacing w:w="0" w:type="dxa"/>
        <w:shd w:val="clear" w:color="auto" w:fill="F4F5E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8A3408" w:rsidRPr="003967AE" w:rsidTr="00371F85">
        <w:trPr>
          <w:tblCellSpacing w:w="0" w:type="dxa"/>
          <w:jc w:val="center"/>
        </w:trPr>
        <w:tc>
          <w:tcPr>
            <w:tcW w:w="9356" w:type="dxa"/>
            <w:shd w:val="clear" w:color="auto" w:fill="FFFFFF"/>
            <w:hideMark/>
          </w:tcPr>
          <w:p w:rsidR="008A3408" w:rsidRPr="007D0A98" w:rsidRDefault="008A3408" w:rsidP="007D0A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3967AE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О   </w:t>
            </w:r>
            <w:r w:rsidR="00C01871" w:rsidRPr="003967AE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п</w:t>
            </w:r>
            <w:r w:rsidRPr="003967AE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орядке проведения и критериях</w:t>
            </w:r>
            <w:r w:rsidR="007D0A98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 </w:t>
            </w:r>
            <w:r w:rsidRPr="003967AE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оценки эффективности реализации муниципальны</w:t>
            </w:r>
            <w:r w:rsidR="00F30D9B" w:rsidRPr="003967AE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х </w:t>
            </w:r>
            <w:r w:rsidR="001F25D2" w:rsidRPr="003967AE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программ</w:t>
            </w:r>
          </w:p>
        </w:tc>
      </w:tr>
    </w:tbl>
    <w:p w:rsidR="003967AE" w:rsidRPr="003967AE" w:rsidRDefault="003967AE" w:rsidP="003967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3408" w:rsidRPr="003967AE" w:rsidRDefault="008A3408" w:rsidP="003967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>В соответствии с бюджетным законодательством Российской</w:t>
      </w:r>
      <w:r w:rsidRPr="003967AE">
        <w:rPr>
          <w:rFonts w:ascii="Arial" w:eastAsia="Times New Roman" w:hAnsi="Arial" w:cs="Arial"/>
          <w:color w:val="244066"/>
          <w:sz w:val="24"/>
          <w:szCs w:val="24"/>
          <w:lang w:eastAsia="ru-RU"/>
        </w:rPr>
        <w:t xml:space="preserve"> 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>Федерации, в целях</w:t>
      </w:r>
      <w:r w:rsidRPr="003967AE">
        <w:rPr>
          <w:rFonts w:ascii="Arial" w:eastAsia="Times New Roman" w:hAnsi="Arial" w:cs="Arial"/>
          <w:color w:val="244066"/>
          <w:sz w:val="24"/>
          <w:szCs w:val="24"/>
          <w:lang w:eastAsia="ru-RU"/>
        </w:rPr>
        <w:t xml:space="preserve"> 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>реализации  и обеспечения эффективного функционирования системы программно-целевого управления</w:t>
      </w:r>
      <w:r w:rsidR="00C01871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8A3408" w:rsidRPr="003967AE" w:rsidRDefault="008A3408" w:rsidP="003967A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8A3408" w:rsidRPr="003967AE" w:rsidRDefault="008A3408" w:rsidP="003967A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967A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3967AE">
        <w:rPr>
          <w:rFonts w:ascii="Arial" w:eastAsia="Times New Roman" w:hAnsi="Arial" w:cs="Arial"/>
          <w:b/>
          <w:sz w:val="30"/>
          <w:szCs w:val="30"/>
          <w:lang w:eastAsia="ru-RU"/>
        </w:rPr>
        <w:t>Ю:</w:t>
      </w:r>
    </w:p>
    <w:p w:rsidR="00EF72FE" w:rsidRPr="003967AE" w:rsidRDefault="00EF72FE" w:rsidP="003967A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3408" w:rsidRPr="003967AE" w:rsidRDefault="001F25D2" w:rsidP="003967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          1. Утвердить 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проведения и критерии 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>оценки эффективности реализации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</w:t>
      </w:r>
      <w:r w:rsidR="00846B62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 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 сельского поселения (приложение № 1).</w:t>
      </w:r>
    </w:p>
    <w:p w:rsidR="003967AE" w:rsidRPr="003967AE" w:rsidRDefault="008A3408" w:rsidP="003967A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="003967AE" w:rsidRPr="003967AE">
        <w:rPr>
          <w:rFonts w:ascii="Arial" w:eastAsiaTheme="minorEastAsia" w:hAnsi="Arial" w:cs="Arial"/>
          <w:sz w:val="24"/>
          <w:szCs w:val="24"/>
          <w:lang w:eastAsia="ru-RU"/>
        </w:rPr>
        <w:t>2. Опубликовать данное постановление в Информационном бюллетене Калтукского муниципального образования и разместить на официальном интернет сайте администрации Калтукского сельского поселения http://калтук</w:t>
      </w:r>
      <w:proofErr w:type="gramStart"/>
      <w:r w:rsidR="003967AE" w:rsidRPr="003967AE">
        <w:rPr>
          <w:rFonts w:ascii="Arial" w:eastAsiaTheme="minorEastAsia" w:hAnsi="Arial" w:cs="Arial"/>
          <w:sz w:val="24"/>
          <w:szCs w:val="24"/>
          <w:lang w:eastAsia="ru-RU"/>
        </w:rPr>
        <w:t>.р</w:t>
      </w:r>
      <w:proofErr w:type="gramEnd"/>
      <w:r w:rsidR="003967AE" w:rsidRPr="003967AE">
        <w:rPr>
          <w:rFonts w:ascii="Arial" w:eastAsiaTheme="minorEastAsia" w:hAnsi="Arial" w:cs="Arial"/>
          <w:sz w:val="24"/>
          <w:szCs w:val="24"/>
          <w:lang w:eastAsia="ru-RU"/>
        </w:rPr>
        <w:t>ф/.</w:t>
      </w:r>
    </w:p>
    <w:p w:rsidR="003967AE" w:rsidRPr="003967AE" w:rsidRDefault="003967AE" w:rsidP="003967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3967AE">
        <w:rPr>
          <w:rFonts w:ascii="Arial" w:eastAsiaTheme="minorEastAsia" w:hAnsi="Arial" w:cs="Arial"/>
          <w:sz w:val="24"/>
          <w:szCs w:val="24"/>
          <w:lang w:eastAsia="ru-RU"/>
        </w:rPr>
        <w:t xml:space="preserve">3. </w:t>
      </w:r>
      <w:proofErr w:type="gramStart"/>
      <w:r w:rsidRPr="003967AE">
        <w:rPr>
          <w:rFonts w:ascii="Arial" w:eastAsiaTheme="minorEastAsia" w:hAnsi="Arial" w:cs="Arial"/>
          <w:sz w:val="24"/>
          <w:szCs w:val="24"/>
          <w:lang w:eastAsia="ru-RU"/>
        </w:rPr>
        <w:t>Контроль за</w:t>
      </w:r>
      <w:proofErr w:type="gramEnd"/>
      <w:r w:rsidRPr="003967AE">
        <w:rPr>
          <w:rFonts w:ascii="Arial" w:eastAsiaTheme="minorEastAsia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3967AE" w:rsidRPr="003967AE" w:rsidRDefault="003967AE" w:rsidP="003967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3967AE" w:rsidRPr="003967AE" w:rsidRDefault="003967AE" w:rsidP="003967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3967AE" w:rsidRPr="003967AE" w:rsidRDefault="003967AE" w:rsidP="003967AE">
      <w:pPr>
        <w:spacing w:after="0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  <w:r w:rsidRPr="003967AE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Глава Калтукского </w:t>
      </w:r>
    </w:p>
    <w:p w:rsidR="003967AE" w:rsidRPr="003967AE" w:rsidRDefault="003967AE" w:rsidP="003967AE">
      <w:pPr>
        <w:spacing w:after="0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  <w:r w:rsidRPr="003967AE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муниципального образования                                                  </w:t>
      </w:r>
    </w:p>
    <w:p w:rsidR="008A3408" w:rsidRPr="003967AE" w:rsidRDefault="003967AE" w:rsidP="003967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3967AE">
        <w:rPr>
          <w:rFonts w:ascii="Arial" w:eastAsiaTheme="minorEastAsia" w:hAnsi="Arial" w:cs="Arial"/>
          <w:b/>
          <w:sz w:val="24"/>
          <w:szCs w:val="24"/>
          <w:lang w:eastAsia="ru-RU"/>
        </w:rPr>
        <w:t>А.Ю. Гутенко</w:t>
      </w:r>
    </w:p>
    <w:p w:rsidR="008A3408" w:rsidRPr="003967AE" w:rsidRDefault="008A3408" w:rsidP="003967AE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3967AE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8A3408" w:rsidRPr="003967AE" w:rsidRDefault="008A3408" w:rsidP="003967AE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7017E0" w:rsidRPr="003967AE" w:rsidRDefault="007017E0" w:rsidP="003967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3408" w:rsidRPr="003967AE" w:rsidRDefault="008A3408" w:rsidP="003967AE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3967AE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</w:p>
    <w:p w:rsidR="003909F3" w:rsidRPr="003967AE" w:rsidRDefault="003909F3" w:rsidP="003967AE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909F3" w:rsidRPr="003967AE" w:rsidRDefault="003909F3" w:rsidP="003967AE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967AE" w:rsidRDefault="003967AE" w:rsidP="003967AE">
      <w:pPr>
        <w:pStyle w:val="a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967AE" w:rsidRDefault="003967AE" w:rsidP="003967AE">
      <w:pPr>
        <w:pStyle w:val="a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934BD" w:rsidRPr="003967AE" w:rsidRDefault="000E2DDD" w:rsidP="003967AE">
      <w:pPr>
        <w:pStyle w:val="a3"/>
        <w:jc w:val="right"/>
        <w:rPr>
          <w:rStyle w:val="a5"/>
          <w:rFonts w:ascii="Courier New" w:hAnsi="Courier New" w:cs="Courier New"/>
          <w:b w:val="0"/>
        </w:rPr>
      </w:pPr>
      <w:r w:rsidRPr="003967AE">
        <w:rPr>
          <w:rStyle w:val="a5"/>
          <w:rFonts w:ascii="Courier New" w:hAnsi="Courier New" w:cs="Courier New"/>
          <w:b w:val="0"/>
        </w:rPr>
        <w:lastRenderedPageBreak/>
        <w:t xml:space="preserve">                                                        </w:t>
      </w:r>
      <w:r w:rsidR="00C01871" w:rsidRPr="003967AE">
        <w:rPr>
          <w:rStyle w:val="a5"/>
          <w:rFonts w:ascii="Courier New" w:hAnsi="Courier New" w:cs="Courier New"/>
          <w:b w:val="0"/>
        </w:rPr>
        <w:t xml:space="preserve">                                                                       </w:t>
      </w:r>
      <w:r w:rsidR="003934BD" w:rsidRPr="003967AE">
        <w:rPr>
          <w:rStyle w:val="a5"/>
          <w:rFonts w:ascii="Courier New" w:hAnsi="Courier New" w:cs="Courier New"/>
          <w:b w:val="0"/>
        </w:rPr>
        <w:t>Приложение № 1</w:t>
      </w:r>
    </w:p>
    <w:p w:rsidR="003934BD" w:rsidRPr="003967AE" w:rsidRDefault="000E2DDD" w:rsidP="003967AE">
      <w:pPr>
        <w:pStyle w:val="a3"/>
        <w:tabs>
          <w:tab w:val="left" w:pos="1701"/>
          <w:tab w:val="left" w:pos="4962"/>
        </w:tabs>
        <w:ind w:firstLine="709"/>
        <w:jc w:val="right"/>
        <w:rPr>
          <w:rStyle w:val="a5"/>
          <w:rFonts w:ascii="Courier New" w:hAnsi="Courier New" w:cs="Courier New"/>
          <w:b w:val="0"/>
        </w:rPr>
      </w:pPr>
      <w:r w:rsidRPr="003967AE">
        <w:rPr>
          <w:rStyle w:val="a5"/>
          <w:rFonts w:ascii="Courier New" w:hAnsi="Courier New" w:cs="Courier New"/>
          <w:b w:val="0"/>
        </w:rPr>
        <w:t xml:space="preserve">          </w:t>
      </w:r>
      <w:r w:rsidR="00256ACC" w:rsidRPr="003967AE">
        <w:rPr>
          <w:rStyle w:val="a5"/>
          <w:rFonts w:ascii="Courier New" w:hAnsi="Courier New" w:cs="Courier New"/>
          <w:b w:val="0"/>
        </w:rPr>
        <w:t xml:space="preserve">           </w:t>
      </w:r>
      <w:r w:rsidR="00EA1C09" w:rsidRPr="003967AE">
        <w:rPr>
          <w:rStyle w:val="a5"/>
          <w:rFonts w:ascii="Courier New" w:hAnsi="Courier New" w:cs="Courier New"/>
          <w:b w:val="0"/>
        </w:rPr>
        <w:t>к П</w:t>
      </w:r>
      <w:r w:rsidR="003934BD" w:rsidRPr="003967AE">
        <w:rPr>
          <w:rStyle w:val="a5"/>
          <w:rFonts w:ascii="Courier New" w:hAnsi="Courier New" w:cs="Courier New"/>
          <w:b w:val="0"/>
        </w:rPr>
        <w:t>остановлению</w:t>
      </w:r>
      <w:r w:rsidRPr="003967AE">
        <w:rPr>
          <w:rStyle w:val="a5"/>
          <w:rFonts w:ascii="Courier New" w:hAnsi="Courier New" w:cs="Courier New"/>
          <w:b w:val="0"/>
        </w:rPr>
        <w:t xml:space="preserve"> </w:t>
      </w:r>
      <w:r w:rsidR="009D2E1E" w:rsidRPr="003967AE">
        <w:rPr>
          <w:rStyle w:val="a5"/>
          <w:rFonts w:ascii="Courier New" w:hAnsi="Courier New" w:cs="Courier New"/>
          <w:b w:val="0"/>
        </w:rPr>
        <w:t>Главы</w:t>
      </w:r>
    </w:p>
    <w:p w:rsidR="003934BD" w:rsidRPr="003967AE" w:rsidRDefault="003967AE" w:rsidP="003967AE">
      <w:pPr>
        <w:pStyle w:val="a3"/>
        <w:tabs>
          <w:tab w:val="left" w:pos="1701"/>
          <w:tab w:val="left" w:pos="4962"/>
        </w:tabs>
        <w:ind w:firstLine="709"/>
        <w:jc w:val="right"/>
        <w:rPr>
          <w:rStyle w:val="a5"/>
          <w:rFonts w:ascii="Courier New" w:hAnsi="Courier New" w:cs="Courier New"/>
          <w:b w:val="0"/>
        </w:rPr>
      </w:pPr>
      <w:r>
        <w:rPr>
          <w:rStyle w:val="a5"/>
          <w:rFonts w:ascii="Courier New" w:hAnsi="Courier New" w:cs="Courier New"/>
          <w:b w:val="0"/>
        </w:rPr>
        <w:t>Калтукского</w:t>
      </w:r>
      <w:r w:rsidR="003934BD" w:rsidRPr="003967AE">
        <w:rPr>
          <w:rStyle w:val="a5"/>
          <w:rFonts w:ascii="Courier New" w:hAnsi="Courier New" w:cs="Courier New"/>
          <w:b w:val="0"/>
        </w:rPr>
        <w:t xml:space="preserve"> </w:t>
      </w:r>
      <w:r w:rsidR="009D2E1E" w:rsidRPr="003967AE">
        <w:rPr>
          <w:rStyle w:val="a5"/>
          <w:rFonts w:ascii="Courier New" w:hAnsi="Courier New" w:cs="Courier New"/>
          <w:b w:val="0"/>
        </w:rPr>
        <w:t>муниципального образова</w:t>
      </w:r>
      <w:bookmarkStart w:id="1" w:name="_GoBack"/>
      <w:bookmarkEnd w:id="1"/>
      <w:r w:rsidR="009D2E1E" w:rsidRPr="003967AE">
        <w:rPr>
          <w:rStyle w:val="a5"/>
          <w:rFonts w:ascii="Courier New" w:hAnsi="Courier New" w:cs="Courier New"/>
          <w:b w:val="0"/>
        </w:rPr>
        <w:t>ния</w:t>
      </w:r>
    </w:p>
    <w:p w:rsidR="003934BD" w:rsidRPr="003967AE" w:rsidRDefault="00C01871" w:rsidP="003967AE">
      <w:pPr>
        <w:pStyle w:val="a3"/>
        <w:tabs>
          <w:tab w:val="left" w:pos="1701"/>
          <w:tab w:val="left" w:pos="4962"/>
        </w:tabs>
        <w:ind w:firstLine="709"/>
        <w:jc w:val="right"/>
        <w:rPr>
          <w:rStyle w:val="a5"/>
          <w:rFonts w:ascii="Arial" w:hAnsi="Arial" w:cs="Arial"/>
        </w:rPr>
      </w:pPr>
      <w:r w:rsidRPr="003967AE">
        <w:rPr>
          <w:rStyle w:val="a5"/>
          <w:rFonts w:ascii="Courier New" w:hAnsi="Courier New" w:cs="Courier New"/>
          <w:b w:val="0"/>
        </w:rPr>
        <w:t>о</w:t>
      </w:r>
      <w:r w:rsidR="003934BD" w:rsidRPr="003967AE">
        <w:rPr>
          <w:rStyle w:val="a5"/>
          <w:rFonts w:ascii="Courier New" w:hAnsi="Courier New" w:cs="Courier New"/>
          <w:b w:val="0"/>
        </w:rPr>
        <w:t>т</w:t>
      </w:r>
      <w:r w:rsidR="009D2E1E" w:rsidRPr="003967AE">
        <w:rPr>
          <w:rStyle w:val="a5"/>
          <w:rFonts w:ascii="Courier New" w:hAnsi="Courier New" w:cs="Courier New"/>
          <w:b w:val="0"/>
        </w:rPr>
        <w:t xml:space="preserve"> </w:t>
      </w:r>
      <w:r w:rsidR="007D0A98">
        <w:rPr>
          <w:rStyle w:val="a5"/>
          <w:rFonts w:ascii="Courier New" w:hAnsi="Courier New" w:cs="Courier New"/>
          <w:b w:val="0"/>
        </w:rPr>
        <w:t>17.04.</w:t>
      </w:r>
      <w:r w:rsidR="003934BD" w:rsidRPr="003967AE">
        <w:rPr>
          <w:rStyle w:val="a5"/>
          <w:rFonts w:ascii="Courier New" w:hAnsi="Courier New" w:cs="Courier New"/>
          <w:b w:val="0"/>
        </w:rPr>
        <w:t>201</w:t>
      </w:r>
      <w:r w:rsidR="009D2E1E" w:rsidRPr="003967AE">
        <w:rPr>
          <w:rStyle w:val="a5"/>
          <w:rFonts w:ascii="Courier New" w:hAnsi="Courier New" w:cs="Courier New"/>
          <w:b w:val="0"/>
        </w:rPr>
        <w:t>7</w:t>
      </w:r>
      <w:r w:rsidR="007D0A98">
        <w:rPr>
          <w:rStyle w:val="a5"/>
          <w:rFonts w:ascii="Courier New" w:hAnsi="Courier New" w:cs="Courier New"/>
          <w:b w:val="0"/>
        </w:rPr>
        <w:t>г.</w:t>
      </w:r>
      <w:r w:rsidRPr="003967AE">
        <w:rPr>
          <w:rStyle w:val="a5"/>
          <w:rFonts w:ascii="Courier New" w:hAnsi="Courier New" w:cs="Courier New"/>
          <w:b w:val="0"/>
        </w:rPr>
        <w:t xml:space="preserve"> № </w:t>
      </w:r>
      <w:r w:rsidR="007D0A98">
        <w:rPr>
          <w:rStyle w:val="a5"/>
          <w:rFonts w:ascii="Courier New" w:hAnsi="Courier New" w:cs="Courier New"/>
          <w:b w:val="0"/>
        </w:rPr>
        <w:t>28</w:t>
      </w:r>
    </w:p>
    <w:p w:rsidR="003967AE" w:rsidRPr="003967AE" w:rsidRDefault="003967AE" w:rsidP="003967A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8A3408" w:rsidRDefault="008A3408" w:rsidP="003967A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3967AE">
        <w:rPr>
          <w:rFonts w:ascii="Arial" w:eastAsia="Times New Roman" w:hAnsi="Arial" w:cs="Arial"/>
          <w:b/>
          <w:sz w:val="30"/>
          <w:szCs w:val="30"/>
          <w:lang w:eastAsia="ru-RU"/>
        </w:rPr>
        <w:t>Порядок</w:t>
      </w:r>
      <w:r w:rsidRPr="003967AE">
        <w:rPr>
          <w:rFonts w:ascii="Arial" w:eastAsia="Times New Roman" w:hAnsi="Arial" w:cs="Arial"/>
          <w:b/>
          <w:sz w:val="30"/>
          <w:szCs w:val="30"/>
          <w:u w:val="single"/>
          <w:lang w:eastAsia="ru-RU"/>
        </w:rPr>
        <w:t xml:space="preserve"> </w:t>
      </w:r>
      <w:r w:rsidRPr="003967A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проведения и критерии оценк</w:t>
      </w:r>
      <w:r w:rsidR="00F30D9B" w:rsidRPr="003967A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и эффективности реализации </w:t>
      </w:r>
      <w:r w:rsidR="00F30D9B" w:rsidRPr="003967AE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муниципальных</w:t>
      </w:r>
      <w:r w:rsidR="003909F3" w:rsidRPr="003967A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программ </w:t>
      </w:r>
      <w:r w:rsidR="003967A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Калтукского</w:t>
      </w:r>
      <w:r w:rsidRPr="003967A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сельского поселения</w:t>
      </w:r>
    </w:p>
    <w:p w:rsidR="003967AE" w:rsidRPr="003967AE" w:rsidRDefault="003967AE" w:rsidP="003967A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06FD2" w:rsidRPr="003967AE" w:rsidRDefault="000E2DDD" w:rsidP="003967A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>1</w:t>
      </w:r>
      <w:r w:rsidR="003909F3" w:rsidRPr="003967AE">
        <w:rPr>
          <w:rFonts w:ascii="Arial" w:hAnsi="Arial" w:cs="Arial"/>
          <w:lang w:eastAsia="ru-RU"/>
        </w:rPr>
        <w:t>.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Порядок проведения и критерии оценки эффективности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 реализации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 программ сельского поселения, определяют правила проведения ежегодной оценки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 эффективности мероприятий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</w:t>
      </w:r>
      <w:r w:rsidR="003909F3" w:rsidRPr="003967AE">
        <w:rPr>
          <w:rFonts w:ascii="Arial" w:hAnsi="Arial" w:cs="Arial"/>
          <w:sz w:val="24"/>
          <w:szCs w:val="24"/>
          <w:lang w:eastAsia="ru-RU"/>
        </w:rPr>
        <w:t xml:space="preserve"> программ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 сельского поселения.</w:t>
      </w:r>
    </w:p>
    <w:p w:rsidR="003934BD" w:rsidRPr="003967AE" w:rsidRDefault="003909F3" w:rsidP="003967A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>2.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Оценка э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ффективности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</w:t>
      </w:r>
      <w:r w:rsidRPr="003967AE">
        <w:rPr>
          <w:rFonts w:ascii="Arial" w:hAnsi="Arial" w:cs="Arial"/>
          <w:sz w:val="24"/>
          <w:szCs w:val="24"/>
          <w:lang w:eastAsia="ru-RU"/>
        </w:rPr>
        <w:t xml:space="preserve"> программ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 сельского поселения осуществляется в целях достижения оптимального соотношения связанных с их реализацией затрат и достигаемых в ходе реализации результатов, а также обеспечения принципов бюджетной системы Российской Федерации:</w:t>
      </w:r>
    </w:p>
    <w:p w:rsidR="00906FD2" w:rsidRPr="003967AE" w:rsidRDefault="00906FD2" w:rsidP="003967AE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 xml:space="preserve">         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-результативности и эффективн</w:t>
      </w:r>
      <w:r w:rsidR="003909F3" w:rsidRPr="003967AE">
        <w:rPr>
          <w:rFonts w:ascii="Arial" w:hAnsi="Arial" w:cs="Arial"/>
          <w:sz w:val="24"/>
          <w:szCs w:val="24"/>
          <w:lang w:eastAsia="ru-RU"/>
        </w:rPr>
        <w:t>ости использования бюджетных средств;</w:t>
      </w:r>
      <w:r w:rsidR="007017E0" w:rsidRPr="003967AE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8A3408" w:rsidRPr="003967AE" w:rsidRDefault="00906FD2" w:rsidP="003967AE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 xml:space="preserve">         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-прозрачности;</w:t>
      </w:r>
    </w:p>
    <w:p w:rsidR="008A3408" w:rsidRPr="003967AE" w:rsidRDefault="00906FD2" w:rsidP="003967AE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 xml:space="preserve">         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-достоверности бюджета;</w:t>
      </w:r>
    </w:p>
    <w:p w:rsidR="008A3408" w:rsidRPr="003967AE" w:rsidRDefault="00906FD2" w:rsidP="003967AE">
      <w:pPr>
        <w:pStyle w:val="a3"/>
        <w:jc w:val="both"/>
        <w:rPr>
          <w:rFonts w:ascii="Arial" w:hAnsi="Arial" w:cs="Arial"/>
          <w:sz w:val="24"/>
          <w:szCs w:val="24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 xml:space="preserve">         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-адресности и целевого характера бюджетных средств.</w:t>
      </w:r>
    </w:p>
    <w:p w:rsidR="008A3408" w:rsidRPr="003967AE" w:rsidRDefault="00906FD2" w:rsidP="003967AE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3.Оценк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а эффективности реализации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3967AE">
        <w:rPr>
          <w:rFonts w:ascii="Arial" w:hAnsi="Arial" w:cs="Arial"/>
          <w:sz w:val="24"/>
          <w:szCs w:val="24"/>
          <w:lang w:eastAsia="ru-RU"/>
        </w:rPr>
        <w:t xml:space="preserve"> программ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 сельского поселения осуществляется муниципальным заказчиком (муниципальным заказчиком-координатором) по годам и этапам в течение всего срока реализации программы.</w:t>
      </w:r>
    </w:p>
    <w:p w:rsidR="00906FD2" w:rsidRPr="003967AE" w:rsidRDefault="00906FD2" w:rsidP="003967AE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 xml:space="preserve">            4.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Муниципальный заказчик (муниципальный заказчик-координатор) программы представляет </w:t>
      </w:r>
      <w:r w:rsidR="002570AB" w:rsidRPr="003967AE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специалист по социально-экономическому развитию в составе ежегодно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го отчета о ходе работ по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</w:t>
      </w:r>
      <w:r w:rsidRPr="003967AE">
        <w:rPr>
          <w:rFonts w:ascii="Arial" w:hAnsi="Arial" w:cs="Arial"/>
          <w:sz w:val="24"/>
          <w:szCs w:val="24"/>
          <w:lang w:eastAsia="ru-RU"/>
        </w:rPr>
        <w:t xml:space="preserve"> программе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 сельского поселения информацию об оценке эффективност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и реализации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программы сельского поселения по форме в соответствии с приложением к настоящему Порядку.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 xml:space="preserve">Муниципальный заказчик (муниципальный заказчик-координатор) представляет </w:t>
      </w:r>
      <w:r w:rsidR="002570AB" w:rsidRPr="003967A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967AE">
        <w:rPr>
          <w:rFonts w:ascii="Arial" w:hAnsi="Arial" w:cs="Arial"/>
          <w:sz w:val="24"/>
          <w:szCs w:val="24"/>
          <w:lang w:eastAsia="ru-RU"/>
        </w:rPr>
        <w:t xml:space="preserve"> специалисту по социально-экономическому развитию  также пояснительную записку, содержащую основные сведения о результатах реализации программы, выполнении целевых показателей, об объеме затраченных на реализацию программы финансовых ресурсов.</w:t>
      </w:r>
    </w:p>
    <w:p w:rsidR="008A3408" w:rsidRPr="003967AE" w:rsidRDefault="003967AE" w:rsidP="003967A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906FD2" w:rsidRPr="003967AE">
        <w:rPr>
          <w:rFonts w:ascii="Arial" w:hAnsi="Arial" w:cs="Arial"/>
          <w:sz w:val="24"/>
          <w:szCs w:val="24"/>
          <w:lang w:eastAsia="ru-RU"/>
        </w:rPr>
        <w:t>5.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Муниципальный заказчик (муниципальный заказчик-координатор) для проведения оценки эффективности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 реализации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 программы сельского поселения, использует целевые индикаторы и показатели, содержащиеся в паспорте программы и докладах о результатах и основных направлениях деятельности главных распор</w:t>
      </w:r>
      <w:r w:rsidR="00D3606B" w:rsidRPr="003967AE">
        <w:rPr>
          <w:rFonts w:ascii="Arial" w:hAnsi="Arial" w:cs="Arial"/>
          <w:sz w:val="24"/>
          <w:szCs w:val="24"/>
          <w:lang w:eastAsia="ru-RU"/>
        </w:rPr>
        <w:t xml:space="preserve">ядителей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 сельского поселения.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 xml:space="preserve">В процессе </w:t>
      </w:r>
      <w:proofErr w:type="gramStart"/>
      <w:r w:rsidRPr="003967AE">
        <w:rPr>
          <w:rFonts w:ascii="Arial" w:hAnsi="Arial" w:cs="Arial"/>
          <w:sz w:val="24"/>
          <w:szCs w:val="24"/>
          <w:lang w:eastAsia="ru-RU"/>
        </w:rPr>
        <w:t>проведения оценки эффективности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 реализации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</w:t>
      </w:r>
      <w:r w:rsidRPr="003967AE">
        <w:rPr>
          <w:rFonts w:ascii="Arial" w:hAnsi="Arial" w:cs="Arial"/>
          <w:sz w:val="24"/>
          <w:szCs w:val="24"/>
          <w:lang w:eastAsia="ru-RU"/>
        </w:rPr>
        <w:t xml:space="preserve"> программ сельского</w:t>
      </w:r>
      <w:proofErr w:type="gramEnd"/>
      <w:r w:rsidRPr="003967AE">
        <w:rPr>
          <w:rFonts w:ascii="Arial" w:hAnsi="Arial" w:cs="Arial"/>
          <w:sz w:val="24"/>
          <w:szCs w:val="24"/>
          <w:lang w:eastAsia="ru-RU"/>
        </w:rPr>
        <w:t xml:space="preserve"> поселения, осуществляется сопоставление достигнутых показателей с целевыми индикаторами, содержащимися в паспорте программы и докладах о результатах и основных направлениях деятельности главных распор</w:t>
      </w:r>
      <w:r w:rsidR="00D3606B" w:rsidRPr="003967AE">
        <w:rPr>
          <w:rFonts w:ascii="Arial" w:hAnsi="Arial" w:cs="Arial"/>
          <w:sz w:val="24"/>
          <w:szCs w:val="24"/>
          <w:lang w:eastAsia="ru-RU"/>
        </w:rPr>
        <w:t xml:space="preserve">ядителей средств бюджета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3967AE">
        <w:rPr>
          <w:rFonts w:ascii="Arial" w:hAnsi="Arial" w:cs="Arial"/>
          <w:sz w:val="24"/>
          <w:szCs w:val="24"/>
          <w:lang w:eastAsia="ru-RU"/>
        </w:rPr>
        <w:t xml:space="preserve"> сельского поселения.</w:t>
      </w:r>
    </w:p>
    <w:p w:rsidR="008A3408" w:rsidRPr="003967AE" w:rsidRDefault="00D3606B" w:rsidP="003967A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 xml:space="preserve"> 6.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Оценка эффективности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 реализации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программ сельского поселения должна содержать общую оценку вк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лада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программы сельского поселения в экономическое развитие сельского поселения, а также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lastRenderedPageBreak/>
        <w:t>оценку эффективности расходования бюджетных средств. Общая оц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енка вклада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 программы сельского поселения в экономическое развитие сельского поселения должна содержать оценку</w:t>
      </w:r>
      <w:r w:rsidR="008A3408" w:rsidRPr="003967AE">
        <w:rPr>
          <w:rFonts w:ascii="Arial" w:hAnsi="Arial" w:cs="Arial"/>
          <w:lang w:eastAsia="ru-RU"/>
        </w:rPr>
        <w:t xml:space="preserve"> 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>социальных, экономических и (или) экологических последствий от</w:t>
      </w:r>
      <w:r w:rsidR="00F30D9B" w:rsidRPr="003967AE">
        <w:rPr>
          <w:rFonts w:ascii="Arial" w:hAnsi="Arial" w:cs="Arial"/>
          <w:sz w:val="24"/>
          <w:szCs w:val="24"/>
          <w:lang w:eastAsia="ru-RU"/>
        </w:rPr>
        <w:t xml:space="preserve"> реализации </w:t>
      </w:r>
      <w:r w:rsidR="00F30D9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</w:t>
      </w:r>
      <w:r w:rsidR="008A3408" w:rsidRPr="003967AE">
        <w:rPr>
          <w:rFonts w:ascii="Arial" w:hAnsi="Arial" w:cs="Arial"/>
          <w:sz w:val="24"/>
          <w:szCs w:val="24"/>
          <w:lang w:eastAsia="ru-RU"/>
        </w:rPr>
        <w:t xml:space="preserve"> программы сельского поселения.</w:t>
      </w:r>
    </w:p>
    <w:p w:rsidR="008A3408" w:rsidRPr="003967AE" w:rsidRDefault="00F30D9B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Оценка вклада </w:t>
      </w:r>
      <w:r w:rsidR="00D3606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="00D3606B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программы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в экономическое развитие района производится по следующим направлениям: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>1)степень достижения целей;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>2)степень соответствия запланированному уровню затрат.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>7.Бюджетная эф</w:t>
      </w:r>
      <w:r w:rsidR="00EF72FE" w:rsidRPr="003967AE">
        <w:rPr>
          <w:rFonts w:ascii="Arial" w:eastAsia="Times New Roman" w:hAnsi="Arial" w:cs="Arial"/>
          <w:sz w:val="24"/>
          <w:szCs w:val="24"/>
          <w:lang w:eastAsia="ru-RU"/>
        </w:rPr>
        <w:t>фективность муниципальной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 сельского поселения определяется как изменение финансовых поступлений в бюджеты всех уровней вследствие</w:t>
      </w:r>
      <w:r w:rsidR="00EF72FE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реализации муниципальной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 сельского поселения и изменение объема и состава расходных обязательств.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>Оценка бюджетной эффективности проводится раздельно по всем уровням бюджетной системы.</w:t>
      </w:r>
    </w:p>
    <w:p w:rsidR="008A3408" w:rsidRPr="003967AE" w:rsidRDefault="000E2DDD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>Информация, представляемая муниципальным заказчиком (муниципальным заказчиком-координатором), об оценке эффективности реализации программы в составе ежегодного отчета о хо</w:t>
      </w:r>
      <w:r w:rsidR="00EF72FE" w:rsidRPr="003967AE">
        <w:rPr>
          <w:rFonts w:ascii="Arial" w:eastAsia="Times New Roman" w:hAnsi="Arial" w:cs="Arial"/>
          <w:sz w:val="24"/>
          <w:szCs w:val="24"/>
          <w:lang w:eastAsia="ru-RU"/>
        </w:rPr>
        <w:t>де работ по муниципальной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программе сельского поселения анализируется ведущим специалистом по социально-экономическому развитию. По результатам указанной оценки </w:t>
      </w:r>
      <w:r w:rsidR="009D2E1E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>подготавливает заключение о целесообразности дальнейшего финансирования программы.</w:t>
      </w:r>
    </w:p>
    <w:p w:rsidR="008A3408" w:rsidRPr="003967AE" w:rsidRDefault="009D2E1E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967AE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пециалист готовит сводную аналитическую записку об эффективности </w:t>
      </w:r>
      <w:r w:rsidR="00EF72FE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реализации муниципальной 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 сельского поселения за истекший отчетный год и представляет на рассмотрение Главе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>на рассмотрение и согласование показателей результативности деятельности главных распорядителей средств бюджета сельского поселения в срок, определенный Порядком и сроками разработки прогноза социально-экономического развития сельского поселения, составления проекта бюджета сельского поселения на плановый период.</w:t>
      </w:r>
      <w:proofErr w:type="gramEnd"/>
    </w:p>
    <w:p w:rsidR="008A3408" w:rsidRPr="003967AE" w:rsidRDefault="009D2E1E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>9.С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>пециали</w:t>
      </w:r>
      <w:proofErr w:type="gramStart"/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>ст впр</w:t>
      </w:r>
      <w:proofErr w:type="gramEnd"/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аве внести на рассмотрение Главе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3967AE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>следующие проекты решени</w:t>
      </w:r>
      <w:r w:rsidR="00EF72FE" w:rsidRPr="003967AE">
        <w:rPr>
          <w:rFonts w:ascii="Arial" w:eastAsia="Times New Roman" w:hAnsi="Arial" w:cs="Arial"/>
          <w:sz w:val="24"/>
          <w:szCs w:val="24"/>
          <w:lang w:eastAsia="ru-RU"/>
        </w:rPr>
        <w:t>й по каждой муниципальной</w:t>
      </w:r>
      <w:r w:rsidR="008A3408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программе сельского поселения, реализуемой муниципальным заказчиком (муниципальным заказчиком - координатором):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-о приостановлении реализации </w:t>
      </w:r>
      <w:r w:rsidR="00EF72FE" w:rsidRPr="003967AE">
        <w:rPr>
          <w:rFonts w:ascii="Arial" w:eastAsia="Times New Roman" w:hAnsi="Arial" w:cs="Arial"/>
          <w:sz w:val="24"/>
          <w:szCs w:val="24"/>
          <w:lang w:eastAsia="ru-RU"/>
        </w:rPr>
        <w:t>действующих муниципальной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 сельского поселения с приостановлением финансирования из бюджета сельского поселения;</w:t>
      </w:r>
      <w:proofErr w:type="gramEnd"/>
    </w:p>
    <w:p w:rsidR="008A3408" w:rsidRPr="003967AE" w:rsidRDefault="008A3408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>-о прекращении реализации д</w:t>
      </w:r>
      <w:r w:rsidR="00EF72FE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ействующих муниципальных 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>программ сельского поселения с исключением расходов на их реализацию;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-о направлении на доработку </w:t>
      </w:r>
      <w:r w:rsidR="00EF72FE" w:rsidRPr="003967AE">
        <w:rPr>
          <w:rFonts w:ascii="Arial" w:eastAsia="Times New Roman" w:hAnsi="Arial" w:cs="Arial"/>
          <w:sz w:val="24"/>
          <w:szCs w:val="24"/>
          <w:lang w:eastAsia="ru-RU"/>
        </w:rPr>
        <w:t>действующих  муниципальных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 сельского поселения с приостановлением финансирования из бюджета сельского поселения.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оформляются протоколом и являются основанием для подготовки в установленном порядке соответствующего проекта постановления </w:t>
      </w:r>
      <w:r w:rsidR="009D2E1E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Главы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9D2E1E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3967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hAnsi="Arial" w:cs="Arial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>10.Отчеты о хо</w:t>
      </w:r>
      <w:r w:rsidR="00EF72FE" w:rsidRPr="003967AE">
        <w:rPr>
          <w:rFonts w:ascii="Arial" w:hAnsi="Arial" w:cs="Arial"/>
          <w:sz w:val="24"/>
          <w:szCs w:val="24"/>
          <w:lang w:eastAsia="ru-RU"/>
        </w:rPr>
        <w:t xml:space="preserve">де работ по </w:t>
      </w:r>
      <w:r w:rsidR="00EF72FE" w:rsidRPr="003967AE">
        <w:rPr>
          <w:rFonts w:ascii="Arial" w:eastAsia="Times New Roman" w:hAnsi="Arial" w:cs="Arial"/>
          <w:sz w:val="24"/>
          <w:szCs w:val="24"/>
          <w:lang w:eastAsia="ru-RU"/>
        </w:rPr>
        <w:t>муниципальным</w:t>
      </w:r>
      <w:r w:rsidRPr="003967AE">
        <w:rPr>
          <w:rFonts w:ascii="Arial" w:hAnsi="Arial" w:cs="Arial"/>
          <w:sz w:val="24"/>
          <w:szCs w:val="24"/>
          <w:lang w:eastAsia="ru-RU"/>
        </w:rPr>
        <w:t xml:space="preserve"> программам сельского поселения по результатам за год и за весь период действия программы подлежат утверждению постановлением </w:t>
      </w:r>
      <w:r w:rsidR="009D2E1E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Главы </w:t>
      </w:r>
      <w:r w:rsidR="003967A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9D2E1E" w:rsidRPr="003967A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3967AE">
        <w:rPr>
          <w:rFonts w:ascii="Arial" w:hAnsi="Arial" w:cs="Arial"/>
          <w:lang w:eastAsia="ru-RU"/>
        </w:rPr>
        <w:t>.</w:t>
      </w:r>
    </w:p>
    <w:p w:rsidR="008A3408" w:rsidRPr="003967AE" w:rsidRDefault="008A3408" w:rsidP="003967A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>Отчет должен включать информацию о результатах</w:t>
      </w:r>
      <w:r w:rsidR="00EF72FE" w:rsidRPr="003967AE">
        <w:rPr>
          <w:rFonts w:ascii="Arial" w:hAnsi="Arial" w:cs="Arial"/>
          <w:sz w:val="24"/>
          <w:szCs w:val="24"/>
          <w:lang w:eastAsia="ru-RU"/>
        </w:rPr>
        <w:t xml:space="preserve"> реализации </w:t>
      </w:r>
      <w:r w:rsidR="00EF72FE" w:rsidRPr="003967AE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3967AE">
        <w:rPr>
          <w:rFonts w:ascii="Arial" w:hAnsi="Arial" w:cs="Arial"/>
          <w:sz w:val="24"/>
          <w:szCs w:val="24"/>
          <w:lang w:eastAsia="ru-RU"/>
        </w:rPr>
        <w:t xml:space="preserve"> программы сельского поселения за истекший год и за весь период </w:t>
      </w:r>
      <w:r w:rsidRPr="003967AE">
        <w:rPr>
          <w:rFonts w:ascii="Arial" w:hAnsi="Arial" w:cs="Arial"/>
          <w:sz w:val="24"/>
          <w:szCs w:val="24"/>
          <w:lang w:eastAsia="ru-RU"/>
        </w:rPr>
        <w:lastRenderedPageBreak/>
        <w:t>реализации программы, включая оценку значений целевых индикаторов и показателей.</w:t>
      </w:r>
    </w:p>
    <w:p w:rsidR="000E2DDD" w:rsidRPr="003967AE" w:rsidRDefault="008A3408" w:rsidP="003967A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967AE">
        <w:rPr>
          <w:rFonts w:ascii="Arial" w:hAnsi="Arial" w:cs="Arial"/>
          <w:sz w:val="24"/>
          <w:szCs w:val="24"/>
          <w:lang w:eastAsia="ru-RU"/>
        </w:rPr>
        <w:t>11.Основные сведения о результатах реализации программы, выполнении целевых показателей, об объеме затраченных на реализацию программы финансовых ресурсов публикуются в средствах массовой информации.</w:t>
      </w:r>
    </w:p>
    <w:p w:rsidR="000E2DDD" w:rsidRPr="003967AE" w:rsidRDefault="000E2DDD" w:rsidP="003967A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0E2DDD" w:rsidRPr="003967AE" w:rsidRDefault="000E2DDD" w:rsidP="003967A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CF2EA2" w:rsidRPr="00C01871" w:rsidRDefault="00CF2EA2" w:rsidP="007017E0">
      <w:pPr>
        <w:pStyle w:val="a3"/>
        <w:shd w:val="clear" w:color="auto" w:fill="FFFFFF"/>
        <w:tabs>
          <w:tab w:val="left" w:pos="4170"/>
        </w:tabs>
        <w:jc w:val="center"/>
        <w:rPr>
          <w:rFonts w:ascii="Times New Roman" w:hAnsi="Times New Roman"/>
          <w:sz w:val="28"/>
          <w:szCs w:val="28"/>
        </w:rPr>
      </w:pPr>
    </w:p>
    <w:p w:rsidR="00720A1F" w:rsidRPr="00C01871" w:rsidRDefault="00720A1F" w:rsidP="007017E0">
      <w:pPr>
        <w:pStyle w:val="a3"/>
        <w:shd w:val="clear" w:color="auto" w:fill="FFFFFF"/>
        <w:rPr>
          <w:rFonts w:ascii="Times New Roman" w:hAnsi="Times New Roman"/>
          <w:sz w:val="28"/>
          <w:szCs w:val="28"/>
        </w:rPr>
      </w:pPr>
    </w:p>
    <w:p w:rsidR="00720A1F" w:rsidRPr="00C01871" w:rsidRDefault="00720A1F" w:rsidP="007017E0">
      <w:pPr>
        <w:pStyle w:val="a3"/>
        <w:shd w:val="clear" w:color="auto" w:fill="FFFFFF"/>
        <w:rPr>
          <w:rFonts w:ascii="Times New Roman" w:hAnsi="Times New Roman"/>
          <w:sz w:val="28"/>
          <w:szCs w:val="28"/>
        </w:rPr>
      </w:pPr>
    </w:p>
    <w:p w:rsidR="00720A1F" w:rsidRPr="00C01871" w:rsidRDefault="00720A1F" w:rsidP="007017E0">
      <w:pPr>
        <w:shd w:val="clear" w:color="auto" w:fill="FFFFFF"/>
        <w:rPr>
          <w:rFonts w:ascii="Times New Roman" w:hAnsi="Times New Roman"/>
        </w:rPr>
      </w:pPr>
    </w:p>
    <w:p w:rsidR="00720A1F" w:rsidRPr="00C01871" w:rsidRDefault="00720A1F" w:rsidP="007017E0">
      <w:pPr>
        <w:pStyle w:val="a3"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720A1F" w:rsidRPr="00C01871" w:rsidRDefault="00720A1F" w:rsidP="007017E0">
      <w:pPr>
        <w:pStyle w:val="a3"/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</w:p>
    <w:p w:rsidR="00720A1F" w:rsidRPr="00C01871" w:rsidRDefault="00720A1F" w:rsidP="007017E0">
      <w:pPr>
        <w:pStyle w:val="a3"/>
        <w:shd w:val="clear" w:color="auto" w:fill="FFFFFF"/>
        <w:rPr>
          <w:rFonts w:ascii="Times New Roman" w:hAnsi="Times New Roman"/>
          <w:sz w:val="28"/>
          <w:szCs w:val="28"/>
        </w:rPr>
      </w:pPr>
    </w:p>
    <w:p w:rsidR="00720A1F" w:rsidRPr="00C01871" w:rsidRDefault="00720A1F" w:rsidP="007017E0">
      <w:pPr>
        <w:pStyle w:val="a3"/>
        <w:shd w:val="clear" w:color="auto" w:fill="FFFFFF"/>
        <w:jc w:val="center"/>
        <w:rPr>
          <w:rFonts w:ascii="Times New Roman" w:hAnsi="Times New Roman"/>
          <w:sz w:val="36"/>
          <w:szCs w:val="36"/>
        </w:rPr>
      </w:pPr>
    </w:p>
    <w:sectPr w:rsidR="00720A1F" w:rsidRPr="00C01871" w:rsidSect="00D3606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F7F77"/>
    <w:multiLevelType w:val="hybridMultilevel"/>
    <w:tmpl w:val="45E83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C3E7F"/>
    <w:multiLevelType w:val="hybridMultilevel"/>
    <w:tmpl w:val="4B043BDE"/>
    <w:lvl w:ilvl="0" w:tplc="DF622E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20A1F"/>
    <w:rsid w:val="00006E83"/>
    <w:rsid w:val="0009245B"/>
    <w:rsid w:val="0009774B"/>
    <w:rsid w:val="000A1E25"/>
    <w:rsid w:val="000E2DDD"/>
    <w:rsid w:val="001205FF"/>
    <w:rsid w:val="00146DC7"/>
    <w:rsid w:val="00177975"/>
    <w:rsid w:val="0019535D"/>
    <w:rsid w:val="001F25D2"/>
    <w:rsid w:val="00210F87"/>
    <w:rsid w:val="00256ACC"/>
    <w:rsid w:val="002570AB"/>
    <w:rsid w:val="002D5B1D"/>
    <w:rsid w:val="003654B2"/>
    <w:rsid w:val="00371F85"/>
    <w:rsid w:val="003909F3"/>
    <w:rsid w:val="003934BD"/>
    <w:rsid w:val="003967AE"/>
    <w:rsid w:val="0048282F"/>
    <w:rsid w:val="004A3B57"/>
    <w:rsid w:val="00503AF9"/>
    <w:rsid w:val="005857E8"/>
    <w:rsid w:val="006401F0"/>
    <w:rsid w:val="006D6AEE"/>
    <w:rsid w:val="00701587"/>
    <w:rsid w:val="007017E0"/>
    <w:rsid w:val="0071176C"/>
    <w:rsid w:val="00720A1F"/>
    <w:rsid w:val="007B1FF5"/>
    <w:rsid w:val="007D0A98"/>
    <w:rsid w:val="007E3987"/>
    <w:rsid w:val="00846B62"/>
    <w:rsid w:val="0088008B"/>
    <w:rsid w:val="008A3408"/>
    <w:rsid w:val="008D0185"/>
    <w:rsid w:val="00906FD2"/>
    <w:rsid w:val="00976CD5"/>
    <w:rsid w:val="009A7E25"/>
    <w:rsid w:val="009D2E1E"/>
    <w:rsid w:val="00AD4DE9"/>
    <w:rsid w:val="00AE77D3"/>
    <w:rsid w:val="00B24871"/>
    <w:rsid w:val="00B81156"/>
    <w:rsid w:val="00B84D58"/>
    <w:rsid w:val="00BA5DC5"/>
    <w:rsid w:val="00C01871"/>
    <w:rsid w:val="00C357FA"/>
    <w:rsid w:val="00C535AF"/>
    <w:rsid w:val="00C60E80"/>
    <w:rsid w:val="00CA68FE"/>
    <w:rsid w:val="00CF2EA2"/>
    <w:rsid w:val="00D02B79"/>
    <w:rsid w:val="00D16263"/>
    <w:rsid w:val="00D21A06"/>
    <w:rsid w:val="00D3606B"/>
    <w:rsid w:val="00D71017"/>
    <w:rsid w:val="00D74945"/>
    <w:rsid w:val="00E20D9D"/>
    <w:rsid w:val="00EA1C09"/>
    <w:rsid w:val="00EF72FE"/>
    <w:rsid w:val="00F30D9B"/>
    <w:rsid w:val="00F478F2"/>
    <w:rsid w:val="00F56588"/>
    <w:rsid w:val="00F85AC1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FF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A1F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8A34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A3408"/>
    <w:rPr>
      <w:b/>
      <w:bCs/>
    </w:rPr>
  </w:style>
  <w:style w:type="character" w:customStyle="1" w:styleId="apple-converted-space">
    <w:name w:val="apple-converted-space"/>
    <w:basedOn w:val="a0"/>
    <w:rsid w:val="008A3408"/>
  </w:style>
  <w:style w:type="paragraph" w:customStyle="1" w:styleId="ConsPlusNonformat">
    <w:name w:val="ConsPlusNonformat"/>
    <w:rsid w:val="003967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3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A8763-F11F-4B14-A2DC-1AB3C7281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</cp:lastModifiedBy>
  <cp:revision>6</cp:revision>
  <cp:lastPrinted>2016-11-14T07:24:00Z</cp:lastPrinted>
  <dcterms:created xsi:type="dcterms:W3CDTF">2017-04-10T08:29:00Z</dcterms:created>
  <dcterms:modified xsi:type="dcterms:W3CDTF">2017-04-18T00:59:00Z</dcterms:modified>
</cp:coreProperties>
</file>