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2C" w:rsidRDefault="003D1F2C" w:rsidP="003D1F2C">
      <w:pPr>
        <w:pStyle w:val="Default"/>
      </w:pPr>
    </w:p>
    <w:p w:rsidR="003D1F2C" w:rsidRDefault="00E13F54" w:rsidP="00E13F54">
      <w:pPr>
        <w:pStyle w:val="Default"/>
        <w:jc w:val="center"/>
      </w:pPr>
      <w:r w:rsidRPr="00E13F54">
        <w:rPr>
          <w:noProof/>
          <w:lang w:eastAsia="ru-RU"/>
        </w:rPr>
        <w:drawing>
          <wp:inline distT="0" distB="0" distL="0" distR="0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E77947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2472B"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F70045" w:rsidRPr="002400F8" w:rsidRDefault="00E13F54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proofErr w:type="spellStart"/>
      <w:r w:rsidR="0012472B">
        <w:rPr>
          <w:rFonts w:ascii="Times New Roman" w:eastAsia="Calibri" w:hAnsi="Times New Roman" w:cs="Times New Roman"/>
          <w:b/>
          <w:bCs/>
          <w:sz w:val="24"/>
          <w:szCs w:val="24"/>
        </w:rPr>
        <w:t>Калтукского</w:t>
      </w:r>
      <w:proofErr w:type="spellEnd"/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201</w:t>
      </w:r>
      <w:r w:rsidR="00E13F54"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</w:t>
      </w:r>
    </w:p>
    <w:p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12472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12472B">
        <w:rPr>
          <w:rFonts w:ascii="Times New Roman" w:eastAsia="Calibri" w:hAnsi="Times New Roman" w:cs="Times New Roman"/>
          <w:sz w:val="24"/>
          <w:szCs w:val="24"/>
        </w:rPr>
        <w:t>15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»</w:t>
      </w:r>
      <w:r w:rsidR="0012472B">
        <w:rPr>
          <w:rFonts w:ascii="Times New Roman" w:eastAsia="Calibri" w:hAnsi="Times New Roman" w:cs="Times New Roman"/>
          <w:sz w:val="24"/>
          <w:szCs w:val="24"/>
        </w:rPr>
        <w:t xml:space="preserve"> мая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20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года  </w:t>
      </w:r>
    </w:p>
    <w:p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5505D3" w:rsidRPr="002400F8" w:rsidRDefault="00E13F54" w:rsidP="000A5E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  <w:t xml:space="preserve">Настоящее заключение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2019 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от </w:t>
      </w:r>
      <w:r w:rsidR="00760FEE">
        <w:rPr>
          <w:rFonts w:ascii="Times New Roman" w:hAnsi="Times New Roman" w:cs="Times New Roman"/>
          <w:sz w:val="24"/>
          <w:szCs w:val="24"/>
        </w:rPr>
        <w:t>0</w:t>
      </w:r>
      <w:r w:rsidR="0012472B">
        <w:rPr>
          <w:rFonts w:ascii="Times New Roman" w:hAnsi="Times New Roman" w:cs="Times New Roman"/>
          <w:sz w:val="24"/>
          <w:szCs w:val="24"/>
        </w:rPr>
        <w:t>9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  <w:r w:rsidR="00231F9A">
        <w:rPr>
          <w:rFonts w:ascii="Times New Roman" w:hAnsi="Times New Roman" w:cs="Times New Roman"/>
          <w:sz w:val="24"/>
          <w:szCs w:val="24"/>
        </w:rPr>
        <w:t>0</w:t>
      </w:r>
      <w:r w:rsidR="0012472B">
        <w:rPr>
          <w:rFonts w:ascii="Times New Roman" w:hAnsi="Times New Roman" w:cs="Times New Roman"/>
          <w:sz w:val="24"/>
          <w:szCs w:val="24"/>
        </w:rPr>
        <w:t>2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.2015г. № </w:t>
      </w:r>
      <w:r w:rsidR="0012472B">
        <w:rPr>
          <w:rFonts w:ascii="Times New Roman" w:hAnsi="Times New Roman" w:cs="Times New Roman"/>
          <w:sz w:val="24"/>
          <w:szCs w:val="24"/>
        </w:rPr>
        <w:t>5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</w:p>
    <w:p w:rsidR="00717BED" w:rsidRPr="002400F8" w:rsidRDefault="006B7B6A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Контрольно-счетного органа муниципального образования «Братский район»,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6B7B6A" w:rsidRPr="002400F8">
        <w:rPr>
          <w:rFonts w:ascii="Times New Roman" w:hAnsi="Times New Roman" w:cs="Times New Roman"/>
          <w:sz w:val="24"/>
          <w:szCs w:val="24"/>
        </w:rPr>
        <w:t>Федеральным  законом  от 07.02.2011  № 6-ФЗ  «Об   общих   принципах организации и деятельности контрольно-счетных органов субъектов Российской Федерации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- 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о </w:t>
      </w:r>
      <w:r w:rsidR="006B7B6A" w:rsidRPr="002400F8">
        <w:rPr>
          <w:rFonts w:ascii="Times New Roman" w:hAnsi="Times New Roman" w:cs="Times New Roman"/>
          <w:sz w:val="24"/>
          <w:szCs w:val="24"/>
        </w:rPr>
        <w:t>контрольно  -  счетном органе  муниципального образования «Братский район</w:t>
      </w:r>
      <w:r w:rsidR="00896243" w:rsidRPr="002400F8">
        <w:rPr>
          <w:rFonts w:ascii="Times New Roman" w:hAnsi="Times New Roman" w:cs="Times New Roman"/>
          <w:sz w:val="24"/>
          <w:szCs w:val="24"/>
        </w:rPr>
        <w:t xml:space="preserve">» </w:t>
      </w:r>
      <w:r w:rsidR="006B7B6A" w:rsidRPr="002400F8">
        <w:rPr>
          <w:rFonts w:ascii="Times New Roman" w:hAnsi="Times New Roman" w:cs="Times New Roman"/>
          <w:sz w:val="24"/>
          <w:szCs w:val="24"/>
        </w:rPr>
        <w:t>от 30.05.2018 г</w:t>
      </w:r>
      <w:r w:rsidR="00896243" w:rsidRPr="002400F8">
        <w:rPr>
          <w:rFonts w:ascii="Times New Roman" w:hAnsi="Times New Roman" w:cs="Times New Roman"/>
          <w:sz w:val="24"/>
          <w:szCs w:val="24"/>
        </w:rPr>
        <w:t>.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№ 330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:rsidR="006B7B6A" w:rsidRPr="002400F8" w:rsidRDefault="00717BED" w:rsidP="00717B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тат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ей 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Федерации.</w:t>
      </w:r>
    </w:p>
    <w:p w:rsidR="005505D3" w:rsidRPr="002400F8" w:rsidRDefault="005505D3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пункт 3.5 Плана деятельности КСО МО «Братский район» на 2020 год.</w:t>
      </w:r>
    </w:p>
    <w:p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установление полноты и достоверности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отражения показателей годовой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бюджетной отчетности сельского поселения за отчетный финансовый год, ее соответствия требованиям нормативных правовых актов. </w:t>
      </w:r>
    </w:p>
    <w:p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1247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сельского поселения.</w:t>
      </w:r>
    </w:p>
    <w:p w:rsidR="005C5C43" w:rsidRPr="002400F8" w:rsidRDefault="005C5C43" w:rsidP="007707E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годовой отчет об исполнении бюджета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B03AD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за 201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9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;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иная бюджетная отчетность</w:t>
      </w:r>
      <w:r w:rsidR="00BE0369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сформированная в соответствии 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требованиями </w:t>
      </w:r>
      <w:r w:rsidR="00BC3F55" w:rsidRPr="002400F8">
        <w:rPr>
          <w:rFonts w:ascii="Times New Roman" w:hAnsi="Times New Roman" w:cs="Times New Roman"/>
          <w:sz w:val="24"/>
          <w:szCs w:val="24"/>
        </w:rPr>
        <w:t>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</w:t>
      </w:r>
      <w:r w:rsidR="007707E3" w:rsidRPr="002400F8">
        <w:rPr>
          <w:rFonts w:ascii="Times New Roman" w:hAnsi="Times New Roman" w:cs="Times New Roman"/>
          <w:sz w:val="24"/>
          <w:szCs w:val="24"/>
        </w:rPr>
        <w:t>каз</w:t>
      </w:r>
      <w:r w:rsidR="00BC3F55" w:rsidRPr="002400F8">
        <w:rPr>
          <w:rFonts w:ascii="Times New Roman" w:hAnsi="Times New Roman" w:cs="Times New Roman"/>
          <w:sz w:val="24"/>
          <w:szCs w:val="24"/>
        </w:rPr>
        <w:t>ом</w:t>
      </w:r>
      <w:r w:rsidR="007707E3" w:rsidRPr="002400F8">
        <w:rPr>
          <w:rFonts w:ascii="Times New Roman" w:hAnsi="Times New Roman" w:cs="Times New Roman"/>
          <w:sz w:val="24"/>
          <w:szCs w:val="24"/>
        </w:rPr>
        <w:t xml:space="preserve"> Минфина России от 28.12.2010 года №191н</w:t>
      </w:r>
      <w:r w:rsidR="00A05BB0" w:rsidRPr="002400F8">
        <w:rPr>
          <w:rFonts w:ascii="Times New Roman" w:hAnsi="Times New Roman" w:cs="Times New Roman"/>
          <w:sz w:val="24"/>
          <w:szCs w:val="24"/>
        </w:rPr>
        <w:t>; бюджетная отчетность главных администраторов средств местного бюджета за 2019 год (отдельные формы).</w:t>
      </w:r>
    </w:p>
    <w:p w:rsidR="007707E3" w:rsidRDefault="007707E3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:rsidR="000A5E36" w:rsidRPr="005F5945" w:rsidRDefault="000A5E36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C731B4">
        <w:rPr>
          <w:rFonts w:ascii="Times New Roman" w:hAnsi="Times New Roman" w:cs="Times New Roman"/>
          <w:b/>
          <w:sz w:val="24"/>
          <w:szCs w:val="24"/>
        </w:rPr>
        <w:t>:</w:t>
      </w:r>
      <w:r w:rsidRPr="00C731B4">
        <w:rPr>
          <w:rFonts w:ascii="Times New Roman" w:hAnsi="Times New Roman" w:cs="Times New Roman"/>
          <w:sz w:val="24"/>
          <w:szCs w:val="24"/>
        </w:rPr>
        <w:t xml:space="preserve"> </w:t>
      </w:r>
      <w:r w:rsidRPr="005A1C22">
        <w:rPr>
          <w:rFonts w:ascii="Times New Roman" w:hAnsi="Times New Roman" w:cs="Times New Roman"/>
          <w:sz w:val="24"/>
          <w:szCs w:val="24"/>
        </w:rPr>
        <w:t xml:space="preserve">по доходам – </w:t>
      </w:r>
      <w:r w:rsidR="00D462FD">
        <w:rPr>
          <w:rFonts w:ascii="Times New Roman" w:hAnsi="Times New Roman" w:cs="Times New Roman"/>
          <w:sz w:val="24"/>
          <w:szCs w:val="24"/>
        </w:rPr>
        <w:t>26 572,0</w:t>
      </w:r>
      <w:r w:rsidR="001444BE" w:rsidRPr="005A1C22">
        <w:rPr>
          <w:rFonts w:ascii="Times New Roman" w:hAnsi="Times New Roman" w:cs="Times New Roman"/>
          <w:sz w:val="24"/>
          <w:szCs w:val="24"/>
        </w:rPr>
        <w:t xml:space="preserve"> </w:t>
      </w:r>
      <w:r w:rsidRPr="005A1C22">
        <w:rPr>
          <w:rFonts w:ascii="Times New Roman" w:hAnsi="Times New Roman" w:cs="Times New Roman"/>
          <w:sz w:val="24"/>
          <w:szCs w:val="24"/>
        </w:rPr>
        <w:t xml:space="preserve">тыс. рублей, по расходам – </w:t>
      </w:r>
      <w:r w:rsidR="00D462FD">
        <w:rPr>
          <w:rFonts w:ascii="Times New Roman" w:hAnsi="Times New Roman" w:cs="Times New Roman"/>
          <w:sz w:val="24"/>
          <w:szCs w:val="24"/>
        </w:rPr>
        <w:t>21 438,9</w:t>
      </w:r>
      <w:r w:rsidRPr="005A1C22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0777D2" w:rsidRDefault="00D338EB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5F594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В соответствии с Законом</w:t>
      </w:r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Иркутской области от 02.12.2004 года № 76-оз «О статусе и границах муниципальных образований Братского района Иркутской области» (в ред. от 21.12.2018)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Калтукское</w:t>
      </w:r>
      <w:proofErr w:type="spellEnd"/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760FEE"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731B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входят 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земли населенн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ых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пункт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ов</w:t>
      </w:r>
      <w:r w:rsidR="00231F9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60FEE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поселок </w:t>
      </w:r>
      <w:r w:rsidR="0012472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Черемшанка и село Калтук</w:t>
      </w:r>
      <w:r w:rsidR="000777D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0777D2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Согласно требованиям статьи 264.2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091BB5" w:rsidRDefault="00091BB5" w:rsidP="00BE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Ответственными должностными лицами за подготовку и представление бюджетной отчетности за 2019 год являлись глава </w:t>
      </w:r>
      <w:proofErr w:type="spellStart"/>
      <w:r w:rsidR="0012472B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58223C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– </w:t>
      </w:r>
      <w:r w:rsidR="00077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247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Большешапов</w:t>
      </w:r>
      <w:proofErr w:type="spellEnd"/>
      <w:r w:rsidR="001247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П.Ю.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бухгалтер – </w:t>
      </w:r>
      <w:r w:rsidR="001247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Старухина О.С.</w:t>
      </w:r>
    </w:p>
    <w:p w:rsidR="00BE1417" w:rsidRPr="002400F8" w:rsidRDefault="00BE1417" w:rsidP="00BE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Результаты внешней проверки</w:t>
      </w:r>
    </w:p>
    <w:p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2723" w:rsidRPr="002400F8" w:rsidRDefault="004E72C1" w:rsidP="000B4388">
      <w:pPr>
        <w:pStyle w:val="a4"/>
        <w:numPr>
          <w:ilvl w:val="0"/>
          <w:numId w:val="4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Общие положения</w:t>
      </w:r>
    </w:p>
    <w:p w:rsidR="008D59FF" w:rsidRPr="002400F8" w:rsidRDefault="008D59FF" w:rsidP="008D59FF">
      <w:pPr>
        <w:spacing w:after="0" w:line="240" w:lineRule="auto"/>
        <w:ind w:left="348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</w:p>
    <w:p w:rsidR="009863B3" w:rsidRDefault="00462723" w:rsidP="009863B3">
      <w:pPr>
        <w:spacing w:after="0" w:line="240" w:lineRule="auto"/>
        <w:ind w:left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Отчет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об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исполнении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местного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бюджета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для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подготовки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заключения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него</w:t>
      </w:r>
    </w:p>
    <w:p w:rsidR="000B4388" w:rsidRPr="002400F8" w:rsidRDefault="00462723" w:rsidP="009863B3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поступил в КСО МО Братского района </w:t>
      </w:r>
      <w:r w:rsidR="0022453D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 нарушением сроков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 установленны</w:t>
      </w:r>
      <w:r w:rsidR="0022453D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х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 статьи 264.4 Бюджетного кодекса Российской Федерации.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:rsidR="00300589" w:rsidRPr="002400F8" w:rsidRDefault="00382E0C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722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2019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:rsidR="00300589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бюджетная отчетность, </w:t>
      </w:r>
      <w:proofErr w:type="gramStart"/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</w:t>
      </w:r>
      <w:proofErr w:type="gramEnd"/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3 ст</w:t>
      </w:r>
      <w:r w:rsidR="00331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. 264.1 БК РФ: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об исполнении бюджета;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баланс исполнения бюджета;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финансовых результатах деятельности;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 движении денежных средств;</w:t>
      </w:r>
    </w:p>
    <w:p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пояснительная записка;</w:t>
      </w:r>
    </w:p>
    <w:p w:rsidR="00115E13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сельского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«Об исполнении бюджета</w:t>
      </w:r>
      <w:r w:rsidR="0098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:rsidR="00300589" w:rsidRPr="002400F8" w:rsidRDefault="00300589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2019 год» с указанием общего объема доходов, расходов и дефицита (</w:t>
      </w:r>
      <w:proofErr w:type="spellStart"/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профицита</w:t>
      </w:r>
      <w:proofErr w:type="spellEnd"/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) бюджета;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по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кодам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классификации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бюджета;</w:t>
      </w:r>
    </w:p>
    <w:p w:rsidR="00115E13" w:rsidRPr="002400F8" w:rsidRDefault="009863B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по ведомственной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структуре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разделам 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подразделам</w:t>
      </w:r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расходов бюджетов;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источников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финансирования дефицита бюджета 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</w:p>
    <w:p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кодам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источников финансирования дефицитов бюджетов</w:t>
      </w:r>
      <w:proofErr w:type="gram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резервного фонда;</w:t>
      </w:r>
    </w:p>
    <w:p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муниципального дорожного фонда;</w:t>
      </w:r>
    </w:p>
    <w:p w:rsidR="004073F8" w:rsidRPr="002400F8" w:rsidRDefault="004073F8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бюджетных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ассигнований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еализацию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</w:p>
    <w:p w:rsidR="00115E13" w:rsidRPr="002400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:rsidR="004073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4974B7" w:rsidRDefault="004974B7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74B7" w:rsidRDefault="004974B7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6093" w:rsidRPr="002400F8" w:rsidRDefault="008D59FF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2.Изменение плановых показателей бюджета</w:t>
      </w:r>
    </w:p>
    <w:p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утвержден решением Думы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2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.12.2018 года №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64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15 425,3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3 262,8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12 162,5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338,4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11 824,1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15 584,3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59FF" w:rsidRPr="002400F8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159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4,9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FB2BB2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Основные характеристики местного бюджета на 2019 год неоднократно изменялись.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решение Думы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от </w:t>
      </w:r>
      <w:r w:rsidR="001E26C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.12.2018 года №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64</w:t>
      </w:r>
      <w:r w:rsidR="001444BE">
        <w:rPr>
          <w:rFonts w:ascii="Times New Roman" w:eastAsia="Times New Roman" w:hAnsi="Times New Roman" w:cs="Times New Roman"/>
          <w:sz w:val="24"/>
          <w:szCs w:val="24"/>
        </w:rPr>
        <w:t xml:space="preserve"> шесть</w:t>
      </w:r>
      <w:r w:rsidR="006270A9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вносились изменения:</w:t>
      </w:r>
    </w:p>
    <w:p w:rsidR="00557EFE" w:rsidRPr="00C464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EE6F97">
        <w:rPr>
          <w:rFonts w:ascii="Times New Roman" w:hAnsi="Times New Roman" w:cs="Times New Roman"/>
          <w:sz w:val="24"/>
          <w:szCs w:val="24"/>
        </w:rPr>
        <w:t>2</w:t>
      </w:r>
      <w:r w:rsidR="00E45097">
        <w:rPr>
          <w:rFonts w:ascii="Times New Roman" w:hAnsi="Times New Roman" w:cs="Times New Roman"/>
          <w:sz w:val="24"/>
          <w:szCs w:val="24"/>
        </w:rPr>
        <w:t>1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E45097">
        <w:rPr>
          <w:rFonts w:ascii="Times New Roman" w:hAnsi="Times New Roman" w:cs="Times New Roman"/>
          <w:sz w:val="24"/>
          <w:szCs w:val="24"/>
        </w:rPr>
        <w:t>2</w:t>
      </w:r>
      <w:r w:rsidR="00557EFE" w:rsidRPr="00C46425">
        <w:rPr>
          <w:rFonts w:ascii="Times New Roman" w:hAnsi="Times New Roman" w:cs="Times New Roman"/>
          <w:sz w:val="24"/>
          <w:szCs w:val="24"/>
        </w:rPr>
        <w:t>.201</w:t>
      </w:r>
      <w:r w:rsidR="002D456D" w:rsidRPr="00C46425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B56182">
        <w:rPr>
          <w:rFonts w:ascii="Times New Roman" w:hAnsi="Times New Roman" w:cs="Times New Roman"/>
          <w:sz w:val="24"/>
          <w:szCs w:val="24"/>
        </w:rPr>
        <w:t>70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:rsidR="00557EFE" w:rsidRPr="00C464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EE6F97">
        <w:rPr>
          <w:rFonts w:ascii="Times New Roman" w:hAnsi="Times New Roman" w:cs="Times New Roman"/>
          <w:sz w:val="24"/>
          <w:szCs w:val="24"/>
        </w:rPr>
        <w:t>2</w:t>
      </w:r>
      <w:r w:rsidR="00B56182">
        <w:rPr>
          <w:rFonts w:ascii="Times New Roman" w:hAnsi="Times New Roman" w:cs="Times New Roman"/>
          <w:sz w:val="24"/>
          <w:szCs w:val="24"/>
        </w:rPr>
        <w:t>2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E45097">
        <w:rPr>
          <w:rFonts w:ascii="Times New Roman" w:hAnsi="Times New Roman" w:cs="Times New Roman"/>
          <w:sz w:val="24"/>
          <w:szCs w:val="24"/>
        </w:rPr>
        <w:t>4</w:t>
      </w:r>
      <w:r w:rsidR="00557EFE" w:rsidRPr="00C46425">
        <w:rPr>
          <w:rFonts w:ascii="Times New Roman" w:hAnsi="Times New Roman" w:cs="Times New Roman"/>
          <w:sz w:val="24"/>
          <w:szCs w:val="24"/>
        </w:rPr>
        <w:t>.201</w:t>
      </w:r>
      <w:r w:rsidR="002D456D" w:rsidRPr="00C46425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B56182">
        <w:rPr>
          <w:rFonts w:ascii="Times New Roman" w:hAnsi="Times New Roman" w:cs="Times New Roman"/>
          <w:sz w:val="24"/>
          <w:szCs w:val="24"/>
        </w:rPr>
        <w:t>74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:rsidR="00557EFE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2D456D" w:rsidRPr="00C46425">
        <w:rPr>
          <w:rFonts w:ascii="Times New Roman" w:hAnsi="Times New Roman" w:cs="Times New Roman"/>
          <w:sz w:val="24"/>
          <w:szCs w:val="24"/>
        </w:rPr>
        <w:t>2</w:t>
      </w:r>
      <w:r w:rsidR="00EE6F97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>.0</w:t>
      </w:r>
      <w:r w:rsidR="00E45097">
        <w:rPr>
          <w:rFonts w:ascii="Times New Roman" w:hAnsi="Times New Roman" w:cs="Times New Roman"/>
          <w:sz w:val="24"/>
          <w:szCs w:val="24"/>
        </w:rPr>
        <w:t>5</w:t>
      </w:r>
      <w:r w:rsidR="00557EFE" w:rsidRPr="00C46425">
        <w:rPr>
          <w:rFonts w:ascii="Times New Roman" w:hAnsi="Times New Roman" w:cs="Times New Roman"/>
          <w:sz w:val="24"/>
          <w:szCs w:val="24"/>
        </w:rPr>
        <w:t>.201</w:t>
      </w:r>
      <w:r w:rsidR="002D456D" w:rsidRPr="00C46425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C46425" w:rsidRPr="00C46425">
        <w:rPr>
          <w:rFonts w:ascii="Times New Roman" w:hAnsi="Times New Roman" w:cs="Times New Roman"/>
          <w:sz w:val="24"/>
          <w:szCs w:val="24"/>
        </w:rPr>
        <w:t xml:space="preserve"> № </w:t>
      </w:r>
      <w:r w:rsidR="00B56182">
        <w:rPr>
          <w:rFonts w:ascii="Times New Roman" w:hAnsi="Times New Roman" w:cs="Times New Roman"/>
          <w:sz w:val="24"/>
          <w:szCs w:val="24"/>
        </w:rPr>
        <w:t>7</w:t>
      </w:r>
      <w:r w:rsidR="001444BE">
        <w:rPr>
          <w:rFonts w:ascii="Times New Roman" w:hAnsi="Times New Roman" w:cs="Times New Roman"/>
          <w:sz w:val="24"/>
          <w:szCs w:val="24"/>
        </w:rPr>
        <w:t>9</w:t>
      </w:r>
      <w:r w:rsidR="00557EFE" w:rsidRPr="00C46425">
        <w:rPr>
          <w:rFonts w:ascii="Times New Roman" w:hAnsi="Times New Roman" w:cs="Times New Roman"/>
          <w:sz w:val="24"/>
          <w:szCs w:val="24"/>
        </w:rPr>
        <w:t>;</w:t>
      </w:r>
    </w:p>
    <w:p w:rsidR="00C27DFB" w:rsidRDefault="00C27DFB" w:rsidP="00C27D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E45097">
        <w:rPr>
          <w:rFonts w:ascii="Times New Roman" w:hAnsi="Times New Roman" w:cs="Times New Roman"/>
          <w:sz w:val="24"/>
          <w:szCs w:val="24"/>
        </w:rPr>
        <w:t>2</w:t>
      </w:r>
      <w:r w:rsidR="001444BE">
        <w:rPr>
          <w:rFonts w:ascii="Times New Roman" w:hAnsi="Times New Roman" w:cs="Times New Roman"/>
          <w:sz w:val="24"/>
          <w:szCs w:val="24"/>
        </w:rPr>
        <w:t>3</w:t>
      </w:r>
      <w:r w:rsidRPr="00C46425">
        <w:rPr>
          <w:rFonts w:ascii="Times New Roman" w:hAnsi="Times New Roman" w:cs="Times New Roman"/>
          <w:sz w:val="24"/>
          <w:szCs w:val="24"/>
        </w:rPr>
        <w:t>.0</w:t>
      </w:r>
      <w:r w:rsidR="00E45097">
        <w:rPr>
          <w:rFonts w:ascii="Times New Roman" w:hAnsi="Times New Roman" w:cs="Times New Roman"/>
          <w:sz w:val="24"/>
          <w:szCs w:val="24"/>
        </w:rPr>
        <w:t>8</w:t>
      </w:r>
      <w:r w:rsidRPr="00C46425">
        <w:rPr>
          <w:rFonts w:ascii="Times New Roman" w:hAnsi="Times New Roman" w:cs="Times New Roman"/>
          <w:sz w:val="24"/>
          <w:szCs w:val="24"/>
        </w:rPr>
        <w:t xml:space="preserve">.2019 года № </w:t>
      </w:r>
      <w:r w:rsidR="00B56182">
        <w:rPr>
          <w:rFonts w:ascii="Times New Roman" w:hAnsi="Times New Roman" w:cs="Times New Roman"/>
          <w:sz w:val="24"/>
          <w:szCs w:val="24"/>
        </w:rPr>
        <w:t>90</w:t>
      </w:r>
      <w:r w:rsidRPr="00C46425">
        <w:rPr>
          <w:rFonts w:ascii="Times New Roman" w:hAnsi="Times New Roman" w:cs="Times New Roman"/>
          <w:sz w:val="24"/>
          <w:szCs w:val="24"/>
        </w:rPr>
        <w:t>;</w:t>
      </w:r>
    </w:p>
    <w:p w:rsidR="00C27DFB" w:rsidRDefault="00C27DFB" w:rsidP="00C27D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4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>
        <w:rPr>
          <w:rFonts w:ascii="Times New Roman" w:hAnsi="Times New Roman" w:cs="Times New Roman"/>
          <w:sz w:val="24"/>
          <w:szCs w:val="24"/>
        </w:rPr>
        <w:t>3</w:t>
      </w:r>
      <w:r w:rsidR="001444BE">
        <w:rPr>
          <w:rFonts w:ascii="Times New Roman" w:hAnsi="Times New Roman" w:cs="Times New Roman"/>
          <w:sz w:val="24"/>
          <w:szCs w:val="24"/>
        </w:rPr>
        <w:t>0</w:t>
      </w:r>
      <w:r w:rsidRPr="00C464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46425">
        <w:rPr>
          <w:rFonts w:ascii="Times New Roman" w:hAnsi="Times New Roman" w:cs="Times New Roman"/>
          <w:sz w:val="24"/>
          <w:szCs w:val="24"/>
        </w:rPr>
        <w:t xml:space="preserve">.2019 года № </w:t>
      </w:r>
      <w:r w:rsidR="00B56182">
        <w:rPr>
          <w:rFonts w:ascii="Times New Roman" w:hAnsi="Times New Roman" w:cs="Times New Roman"/>
          <w:sz w:val="24"/>
          <w:szCs w:val="24"/>
        </w:rPr>
        <w:t>94</w:t>
      </w:r>
      <w:r w:rsidRPr="00C46425">
        <w:rPr>
          <w:rFonts w:ascii="Times New Roman" w:hAnsi="Times New Roman" w:cs="Times New Roman"/>
          <w:sz w:val="24"/>
          <w:szCs w:val="24"/>
        </w:rPr>
        <w:t>;</w:t>
      </w:r>
    </w:p>
    <w:p w:rsidR="002D456D" w:rsidRPr="002400F8" w:rsidRDefault="002D456D" w:rsidP="002D45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B56182">
        <w:rPr>
          <w:rFonts w:ascii="Times New Roman" w:hAnsi="Times New Roman" w:cs="Times New Roman"/>
          <w:sz w:val="24"/>
          <w:szCs w:val="24"/>
        </w:rPr>
        <w:t>30</w:t>
      </w:r>
      <w:r w:rsidRPr="002400F8">
        <w:rPr>
          <w:rFonts w:ascii="Times New Roman" w:hAnsi="Times New Roman" w:cs="Times New Roman"/>
          <w:sz w:val="24"/>
          <w:szCs w:val="24"/>
        </w:rPr>
        <w:t xml:space="preserve">.12.2019 года № </w:t>
      </w:r>
      <w:r w:rsidR="00B56182">
        <w:rPr>
          <w:rFonts w:ascii="Times New Roman" w:hAnsi="Times New Roman" w:cs="Times New Roman"/>
          <w:sz w:val="24"/>
          <w:szCs w:val="24"/>
        </w:rPr>
        <w:t>103</w:t>
      </w:r>
      <w:r w:rsidRPr="002400F8">
        <w:rPr>
          <w:rFonts w:ascii="Times New Roman" w:hAnsi="Times New Roman" w:cs="Times New Roman"/>
          <w:sz w:val="24"/>
          <w:szCs w:val="24"/>
        </w:rPr>
        <w:t>.</w:t>
      </w:r>
    </w:p>
    <w:p w:rsidR="00557EFE" w:rsidRPr="002400F8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>кончательной редакци</w:t>
      </w:r>
      <w:r w:rsidRPr="002400F8">
        <w:rPr>
          <w:rFonts w:ascii="Times New Roman" w:hAnsi="Times New Roman" w:cs="Times New Roman"/>
          <w:sz w:val="24"/>
          <w:szCs w:val="24"/>
        </w:rPr>
        <w:t>ей Решения о бюджете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от </w:t>
      </w:r>
      <w:r w:rsidR="00B56182">
        <w:rPr>
          <w:rFonts w:ascii="Times New Roman" w:hAnsi="Times New Roman" w:cs="Times New Roman"/>
          <w:sz w:val="24"/>
          <w:szCs w:val="24"/>
        </w:rPr>
        <w:t>30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.12.2019 года № </w:t>
      </w:r>
      <w:r w:rsidR="00B56182">
        <w:rPr>
          <w:rFonts w:ascii="Times New Roman" w:hAnsi="Times New Roman" w:cs="Times New Roman"/>
          <w:sz w:val="24"/>
          <w:szCs w:val="24"/>
        </w:rPr>
        <w:t>103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:rsidR="001328BC" w:rsidRPr="00314104" w:rsidRDefault="00CF2A2C" w:rsidP="001328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26 738,0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3 067,2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23 670,8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761,9</w:t>
      </w:r>
      <w:r w:rsidR="00C53D9F" w:rsidRPr="00C53D9F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>ыс. руб</w:t>
      </w:r>
      <w:r w:rsidR="00B67458" w:rsidRPr="00C53D9F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22 908,9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C53D9F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C53D9F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11EA" w:rsidRPr="00314104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27 553,0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31410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11EA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815</w:t>
      </w:r>
      <w:r w:rsidR="00E450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>0 тыс. руб</w:t>
      </w:r>
      <w:r w:rsidR="00B67458" w:rsidRPr="00314104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314104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26,6</w:t>
      </w:r>
      <w:r w:rsidRPr="00314104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314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758E" w:rsidRDefault="0058758E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Превышение дефицита бюджета поселений над ограничениями, установленными ст. 92.1 БК РФ, осуществлено в пределах суммы снижения остатков средств на счетах по учету средств бюджета поселения в объеме </w:t>
      </w:r>
      <w:r w:rsidR="00B56182">
        <w:rPr>
          <w:rFonts w:ascii="Times New Roman" w:eastAsia="Times New Roman" w:hAnsi="Times New Roman" w:cs="Times New Roman"/>
          <w:sz w:val="24"/>
          <w:szCs w:val="24"/>
        </w:rPr>
        <w:t>815</w:t>
      </w:r>
      <w:r>
        <w:rPr>
          <w:rFonts w:ascii="Times New Roman" w:eastAsia="Times New Roman" w:hAnsi="Times New Roman" w:cs="Times New Roman"/>
          <w:sz w:val="24"/>
          <w:szCs w:val="24"/>
        </w:rPr>
        <w:t>,0 тыс. рублей.</w:t>
      </w:r>
    </w:p>
    <w:p w:rsidR="001444BE" w:rsidRPr="002400F8" w:rsidRDefault="001444BE" w:rsidP="001444B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248">
        <w:rPr>
          <w:rFonts w:ascii="Times New Roman" w:eastAsia="Times New Roman" w:hAnsi="Times New Roman" w:cs="Times New Roman"/>
          <w:sz w:val="24"/>
          <w:szCs w:val="24"/>
        </w:rPr>
        <w:t xml:space="preserve">Уточненная бюджетная роспись расходов на 2019 год от </w:t>
      </w:r>
      <w:r w:rsidR="00B56182" w:rsidRPr="007C424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7C4248">
        <w:rPr>
          <w:rFonts w:ascii="Times New Roman" w:eastAsia="Times New Roman" w:hAnsi="Times New Roman" w:cs="Times New Roman"/>
          <w:sz w:val="24"/>
          <w:szCs w:val="24"/>
        </w:rPr>
        <w:t xml:space="preserve">.12.2019 года, утвержденная Главой </w:t>
      </w:r>
      <w:proofErr w:type="spellStart"/>
      <w:r w:rsidR="0047225E" w:rsidRPr="007C4248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7C424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Решения о бюджете в окончательной редакции от </w:t>
      </w:r>
      <w:r w:rsidR="00B56182" w:rsidRPr="007C424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7C4248">
        <w:rPr>
          <w:rFonts w:ascii="Times New Roman" w:eastAsia="Times New Roman" w:hAnsi="Times New Roman" w:cs="Times New Roman"/>
          <w:sz w:val="24"/>
          <w:szCs w:val="24"/>
        </w:rPr>
        <w:t xml:space="preserve">.12.2019 года № </w:t>
      </w:r>
      <w:r w:rsidR="00B56182" w:rsidRPr="007C4248">
        <w:rPr>
          <w:rFonts w:ascii="Times New Roman" w:eastAsia="Times New Roman" w:hAnsi="Times New Roman" w:cs="Times New Roman"/>
          <w:sz w:val="24"/>
          <w:szCs w:val="24"/>
        </w:rPr>
        <w:t>103</w:t>
      </w:r>
      <w:r w:rsidRPr="007C4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1EA" w:rsidRPr="002400F8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6270A9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2019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таблице №1. </w:t>
      </w:r>
    </w:p>
    <w:p w:rsidR="00557EFE" w:rsidRPr="0022453D" w:rsidRDefault="00B56182" w:rsidP="00224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22453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</w:t>
      </w:r>
      <w:r w:rsidR="002A3AAB"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5"/>
        <w:tblW w:w="0" w:type="auto"/>
        <w:tblLayout w:type="fixed"/>
        <w:tblLook w:val="04A0"/>
      </w:tblPr>
      <w:tblGrid>
        <w:gridCol w:w="3369"/>
        <w:gridCol w:w="1275"/>
        <w:gridCol w:w="1276"/>
        <w:gridCol w:w="1134"/>
        <w:gridCol w:w="1134"/>
        <w:gridCol w:w="1134"/>
      </w:tblGrid>
      <w:tr w:rsidR="00BC320B" w:rsidTr="00BC320B">
        <w:tc>
          <w:tcPr>
            <w:tcW w:w="3369" w:type="dxa"/>
          </w:tcPr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275" w:type="dxa"/>
          </w:tcPr>
          <w:p w:rsidR="00BC320B" w:rsidRPr="008227B4" w:rsidRDefault="009460F8" w:rsidP="00B56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.12.18г.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276" w:type="dxa"/>
          </w:tcPr>
          <w:p w:rsidR="00BC320B" w:rsidRPr="008227B4" w:rsidRDefault="00BC320B" w:rsidP="00B56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.12.19г.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5618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Исполнено за 2019 год</w:t>
            </w:r>
          </w:p>
        </w:tc>
        <w:tc>
          <w:tcPr>
            <w:tcW w:w="1134" w:type="dxa"/>
          </w:tcPr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Отклонение</w:t>
            </w:r>
          </w:p>
          <w:p w:rsidR="00BC320B" w:rsidRPr="008227B4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(гр.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-гр.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 </w:t>
            </w: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исполнения</w:t>
            </w:r>
          </w:p>
        </w:tc>
      </w:tr>
      <w:tr w:rsidR="00BC320B" w:rsidTr="00BC320B">
        <w:tc>
          <w:tcPr>
            <w:tcW w:w="3369" w:type="dxa"/>
          </w:tcPr>
          <w:p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Доходы бюджета  всего:</w:t>
            </w:r>
          </w:p>
        </w:tc>
        <w:tc>
          <w:tcPr>
            <w:tcW w:w="1275" w:type="dxa"/>
          </w:tcPr>
          <w:p w:rsidR="002D70BF" w:rsidRPr="00A22B71" w:rsidRDefault="00B56182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15 425,3</w:t>
            </w:r>
          </w:p>
        </w:tc>
        <w:tc>
          <w:tcPr>
            <w:tcW w:w="1276" w:type="dxa"/>
          </w:tcPr>
          <w:p w:rsidR="002D70BF" w:rsidRPr="00A22B71" w:rsidRDefault="000345F3" w:rsidP="00AD3EF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26 738,0</w:t>
            </w:r>
          </w:p>
        </w:tc>
        <w:tc>
          <w:tcPr>
            <w:tcW w:w="1134" w:type="dxa"/>
          </w:tcPr>
          <w:p w:rsidR="002D70BF" w:rsidRPr="00A22B71" w:rsidRDefault="000345F3" w:rsidP="00FE2C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26 572,0</w:t>
            </w:r>
          </w:p>
        </w:tc>
        <w:tc>
          <w:tcPr>
            <w:tcW w:w="1134" w:type="dxa"/>
          </w:tcPr>
          <w:p w:rsidR="002D70BF" w:rsidRPr="00A22B71" w:rsidRDefault="0022453D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-166,0</w:t>
            </w:r>
          </w:p>
        </w:tc>
        <w:tc>
          <w:tcPr>
            <w:tcW w:w="1134" w:type="dxa"/>
          </w:tcPr>
          <w:p w:rsidR="002D70BF" w:rsidRPr="00A22B71" w:rsidRDefault="0022453D" w:rsidP="00AD3EF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99,4</w:t>
            </w: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275" w:type="dxa"/>
          </w:tcPr>
          <w:p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70BF" w:rsidRPr="00A22B71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</w:tcPr>
          <w:p w:rsidR="002D70BF" w:rsidRPr="00A22B71" w:rsidRDefault="00B56182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3 262,8</w:t>
            </w:r>
          </w:p>
        </w:tc>
        <w:tc>
          <w:tcPr>
            <w:tcW w:w="1276" w:type="dxa"/>
          </w:tcPr>
          <w:p w:rsidR="002D70BF" w:rsidRPr="00A22B71" w:rsidRDefault="000345F3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3 067,2</w:t>
            </w:r>
          </w:p>
        </w:tc>
        <w:tc>
          <w:tcPr>
            <w:tcW w:w="1134" w:type="dxa"/>
          </w:tcPr>
          <w:p w:rsidR="002D70BF" w:rsidRPr="00A22B71" w:rsidRDefault="000345F3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3 061,7</w:t>
            </w:r>
          </w:p>
        </w:tc>
        <w:tc>
          <w:tcPr>
            <w:tcW w:w="1134" w:type="dxa"/>
          </w:tcPr>
          <w:p w:rsidR="002D70BF" w:rsidRPr="00A22B71" w:rsidRDefault="0022453D" w:rsidP="00886DA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-5,5</w:t>
            </w:r>
          </w:p>
        </w:tc>
        <w:tc>
          <w:tcPr>
            <w:tcW w:w="1134" w:type="dxa"/>
          </w:tcPr>
          <w:p w:rsidR="002D70BF" w:rsidRPr="00A22B71" w:rsidRDefault="0022453D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</w:tcPr>
          <w:p w:rsidR="002D70BF" w:rsidRPr="00A22B71" w:rsidRDefault="00B56182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12 162,5</w:t>
            </w:r>
          </w:p>
        </w:tc>
        <w:tc>
          <w:tcPr>
            <w:tcW w:w="1276" w:type="dxa"/>
          </w:tcPr>
          <w:p w:rsidR="002D70BF" w:rsidRPr="00A22B71" w:rsidRDefault="000345F3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23 670,8</w:t>
            </w:r>
          </w:p>
        </w:tc>
        <w:tc>
          <w:tcPr>
            <w:tcW w:w="1134" w:type="dxa"/>
          </w:tcPr>
          <w:p w:rsidR="002D70BF" w:rsidRPr="00A22B71" w:rsidRDefault="000345F3" w:rsidP="00C731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23 510,3</w:t>
            </w:r>
          </w:p>
        </w:tc>
        <w:tc>
          <w:tcPr>
            <w:tcW w:w="1134" w:type="dxa"/>
          </w:tcPr>
          <w:p w:rsidR="002D70BF" w:rsidRPr="00A22B71" w:rsidRDefault="0022453D" w:rsidP="0058758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-160,5</w:t>
            </w:r>
          </w:p>
        </w:tc>
        <w:tc>
          <w:tcPr>
            <w:tcW w:w="1134" w:type="dxa"/>
          </w:tcPr>
          <w:p w:rsidR="002D70BF" w:rsidRPr="00A22B71" w:rsidRDefault="0022453D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99,3</w:t>
            </w:r>
          </w:p>
        </w:tc>
      </w:tr>
      <w:tr w:rsidR="002D70BF" w:rsidTr="00BC320B">
        <w:tc>
          <w:tcPr>
            <w:tcW w:w="3369" w:type="dxa"/>
          </w:tcPr>
          <w:p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275" w:type="dxa"/>
          </w:tcPr>
          <w:p w:rsidR="002D70BF" w:rsidRPr="00A22B71" w:rsidRDefault="000345F3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15 584,3</w:t>
            </w:r>
          </w:p>
        </w:tc>
        <w:tc>
          <w:tcPr>
            <w:tcW w:w="1276" w:type="dxa"/>
          </w:tcPr>
          <w:p w:rsidR="002D70BF" w:rsidRPr="00A22B71" w:rsidRDefault="000345F3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27 553,0</w:t>
            </w:r>
          </w:p>
        </w:tc>
        <w:tc>
          <w:tcPr>
            <w:tcW w:w="1134" w:type="dxa"/>
          </w:tcPr>
          <w:p w:rsidR="002D70BF" w:rsidRPr="00A22B71" w:rsidRDefault="000345F3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21 438,9</w:t>
            </w:r>
          </w:p>
        </w:tc>
        <w:tc>
          <w:tcPr>
            <w:tcW w:w="1134" w:type="dxa"/>
          </w:tcPr>
          <w:p w:rsidR="002D70BF" w:rsidRPr="00A22B71" w:rsidRDefault="0022453D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-6 114,1</w:t>
            </w:r>
          </w:p>
        </w:tc>
        <w:tc>
          <w:tcPr>
            <w:tcW w:w="1134" w:type="dxa"/>
          </w:tcPr>
          <w:p w:rsidR="002D70BF" w:rsidRPr="00A22B71" w:rsidRDefault="0022453D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77,8</w:t>
            </w:r>
          </w:p>
        </w:tc>
      </w:tr>
      <w:tr w:rsidR="002D70BF" w:rsidTr="00BC320B">
        <w:tc>
          <w:tcPr>
            <w:tcW w:w="3369" w:type="dxa"/>
          </w:tcPr>
          <w:p w:rsidR="002D70BF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</w:t>
            </w:r>
            <w:proofErr w:type="spellEnd"/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275" w:type="dxa"/>
          </w:tcPr>
          <w:p w:rsidR="002D70BF" w:rsidRPr="00A22B71" w:rsidRDefault="00C27DFB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345F3"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  <w:r w:rsidR="00A914B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2D70BF" w:rsidRPr="00A22B71" w:rsidRDefault="00A914BE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345F3">
              <w:rPr>
                <w:rFonts w:ascii="Times New Roman" w:hAnsi="Times New Roman" w:cs="Times New Roman"/>
                <w:b/>
                <w:sz w:val="20"/>
                <w:szCs w:val="20"/>
              </w:rPr>
              <w:t>815</w:t>
            </w:r>
            <w:r w:rsidR="00AD3EF4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0345F3" w:rsidRDefault="000345F3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70BF" w:rsidRPr="00A22B71" w:rsidRDefault="000345F3" w:rsidP="000345F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+5 133,1</w:t>
            </w:r>
          </w:p>
        </w:tc>
        <w:tc>
          <w:tcPr>
            <w:tcW w:w="1134" w:type="dxa"/>
          </w:tcPr>
          <w:p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</w:tcPr>
          <w:p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  <w:proofErr w:type="spellEnd"/>
          </w:p>
        </w:tc>
      </w:tr>
    </w:tbl>
    <w:p w:rsidR="001E0442" w:rsidRPr="005F5945" w:rsidRDefault="00C52F93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lastRenderedPageBreak/>
        <w:t>Установлено, п</w:t>
      </w:r>
      <w:r w:rsidR="006D34DF" w:rsidRPr="005F5945">
        <w:rPr>
          <w:rFonts w:ascii="Times New Roman" w:hAnsi="Times New Roman" w:cs="Times New Roman"/>
          <w:sz w:val="24"/>
          <w:szCs w:val="24"/>
        </w:rPr>
        <w:t>лановы</w:t>
      </w:r>
      <w:r w:rsidRPr="005F5945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5F5945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5F5945">
        <w:rPr>
          <w:rFonts w:ascii="Times New Roman" w:hAnsi="Times New Roman" w:cs="Times New Roman"/>
          <w:sz w:val="24"/>
          <w:szCs w:val="24"/>
        </w:rPr>
        <w:t>,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в течение 2019 года </w:t>
      </w:r>
      <w:r w:rsidR="00C504DB" w:rsidRPr="005F5945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5F5945">
        <w:rPr>
          <w:rFonts w:ascii="Times New Roman" w:hAnsi="Times New Roman" w:cs="Times New Roman"/>
          <w:sz w:val="24"/>
          <w:szCs w:val="24"/>
        </w:rPr>
        <w:t>увеличены</w:t>
      </w:r>
      <w:r w:rsidR="001E0442" w:rsidRPr="005F5945">
        <w:rPr>
          <w:rFonts w:ascii="Times New Roman" w:hAnsi="Times New Roman" w:cs="Times New Roman"/>
          <w:sz w:val="24"/>
          <w:szCs w:val="24"/>
        </w:rPr>
        <w:t xml:space="preserve"> (с</w:t>
      </w:r>
      <w:r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0345F3">
        <w:rPr>
          <w:rFonts w:ascii="Times New Roman" w:hAnsi="Times New Roman" w:cs="Times New Roman"/>
          <w:sz w:val="24"/>
          <w:szCs w:val="24"/>
        </w:rPr>
        <w:t>15 425,3</w:t>
      </w:r>
      <w:r w:rsidRPr="005F5945">
        <w:rPr>
          <w:rFonts w:ascii="Times New Roman" w:hAnsi="Times New Roman" w:cs="Times New Roman"/>
          <w:sz w:val="24"/>
          <w:szCs w:val="24"/>
        </w:rPr>
        <w:t xml:space="preserve"> тыс. рублей до </w:t>
      </w:r>
      <w:r w:rsidR="000345F3">
        <w:rPr>
          <w:rFonts w:ascii="Times New Roman" w:hAnsi="Times New Roman" w:cs="Times New Roman"/>
          <w:sz w:val="24"/>
          <w:szCs w:val="24"/>
        </w:rPr>
        <w:t>26 738,0</w:t>
      </w:r>
      <w:r w:rsidRPr="005F5945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1E0442" w:rsidRPr="005F5945">
        <w:rPr>
          <w:rFonts w:ascii="Times New Roman" w:hAnsi="Times New Roman" w:cs="Times New Roman"/>
          <w:sz w:val="24"/>
          <w:szCs w:val="24"/>
        </w:rPr>
        <w:t>)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Pr="005F5945">
        <w:rPr>
          <w:rFonts w:ascii="Times New Roman" w:hAnsi="Times New Roman" w:cs="Times New Roman"/>
          <w:sz w:val="24"/>
          <w:szCs w:val="24"/>
        </w:rPr>
        <w:t xml:space="preserve"> на </w:t>
      </w:r>
      <w:r w:rsidR="000345F3">
        <w:rPr>
          <w:rFonts w:ascii="Times New Roman" w:hAnsi="Times New Roman" w:cs="Times New Roman"/>
          <w:sz w:val="24"/>
          <w:szCs w:val="24"/>
        </w:rPr>
        <w:t>11 312,7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0345F3">
        <w:rPr>
          <w:rFonts w:ascii="Times New Roman" w:hAnsi="Times New Roman" w:cs="Times New Roman"/>
          <w:sz w:val="24"/>
          <w:szCs w:val="24"/>
        </w:rPr>
        <w:t>73,3</w:t>
      </w:r>
      <w:r w:rsidR="00B6486F" w:rsidRPr="005F5945">
        <w:rPr>
          <w:rFonts w:ascii="Times New Roman" w:hAnsi="Times New Roman" w:cs="Times New Roman"/>
          <w:sz w:val="24"/>
          <w:szCs w:val="24"/>
        </w:rPr>
        <w:t>%.</w:t>
      </w:r>
    </w:p>
    <w:p w:rsidR="00B6486F" w:rsidRPr="005F5945" w:rsidRDefault="00B6486F" w:rsidP="00B6486F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 xml:space="preserve">Основное увеличение плановых показателей по доходам осуществлено: </w:t>
      </w:r>
    </w:p>
    <w:p w:rsidR="00B6486F" w:rsidRPr="005F5945" w:rsidRDefault="00B6486F" w:rsidP="00B6486F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с увеличением </w:t>
      </w:r>
      <w:r w:rsidR="00127594">
        <w:rPr>
          <w:rFonts w:ascii="Times New Roman" w:hAnsi="Times New Roman" w:cs="Times New Roman"/>
          <w:sz w:val="24"/>
          <w:szCs w:val="24"/>
        </w:rPr>
        <w:t xml:space="preserve">на </w:t>
      </w:r>
      <w:r w:rsidR="000345F3">
        <w:rPr>
          <w:rFonts w:ascii="Times New Roman" w:hAnsi="Times New Roman" w:cs="Times New Roman"/>
          <w:sz w:val="24"/>
          <w:szCs w:val="24"/>
        </w:rPr>
        <w:t>94,6</w:t>
      </w:r>
      <w:r w:rsidR="00127594">
        <w:rPr>
          <w:rFonts w:ascii="Times New Roman" w:hAnsi="Times New Roman" w:cs="Times New Roman"/>
          <w:sz w:val="24"/>
          <w:szCs w:val="24"/>
        </w:rPr>
        <w:t>%</w:t>
      </w:r>
      <w:r w:rsidRPr="005F5945">
        <w:rPr>
          <w:rFonts w:ascii="Times New Roman" w:hAnsi="Times New Roman" w:cs="Times New Roman"/>
          <w:sz w:val="24"/>
          <w:szCs w:val="24"/>
        </w:rPr>
        <w:t xml:space="preserve"> или на </w:t>
      </w:r>
      <w:r w:rsidR="000345F3">
        <w:rPr>
          <w:rFonts w:ascii="Times New Roman" w:hAnsi="Times New Roman" w:cs="Times New Roman"/>
          <w:sz w:val="24"/>
          <w:szCs w:val="24"/>
        </w:rPr>
        <w:t>11 508,3</w:t>
      </w:r>
      <w:r w:rsidR="00065B2D">
        <w:rPr>
          <w:rFonts w:ascii="Times New Roman" w:hAnsi="Times New Roman" w:cs="Times New Roman"/>
          <w:sz w:val="24"/>
          <w:szCs w:val="24"/>
        </w:rPr>
        <w:t xml:space="preserve"> </w:t>
      </w:r>
      <w:r w:rsidRPr="005F5945">
        <w:rPr>
          <w:rFonts w:ascii="Times New Roman" w:hAnsi="Times New Roman" w:cs="Times New Roman"/>
          <w:sz w:val="24"/>
          <w:szCs w:val="24"/>
        </w:rPr>
        <w:t xml:space="preserve">тыс. рублей. </w:t>
      </w:r>
    </w:p>
    <w:p w:rsidR="00B6486F" w:rsidRPr="00F659B3" w:rsidRDefault="000345F3" w:rsidP="000345F3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Соответственно увеличены п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лановые расходы бюджета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6486F" w:rsidRPr="005F5945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 – на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11 968,7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 тыс. рублей, или на </w:t>
      </w:r>
      <w:r>
        <w:rPr>
          <w:rFonts w:ascii="Times New Roman" w:hAnsi="Times New Roman" w:cs="Times New Roman"/>
          <w:sz w:val="24"/>
          <w:szCs w:val="24"/>
        </w:rPr>
        <w:t>76,8</w:t>
      </w:r>
      <w:r w:rsidR="00B6486F" w:rsidRPr="005F5945">
        <w:rPr>
          <w:rFonts w:ascii="Times New Roman" w:hAnsi="Times New Roman" w:cs="Times New Roman"/>
          <w:sz w:val="24"/>
          <w:szCs w:val="24"/>
        </w:rPr>
        <w:t>%.</w:t>
      </w:r>
      <w:r w:rsidR="00B6486F" w:rsidRPr="00F65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131" w:rsidRPr="00F659B3" w:rsidRDefault="004A574C" w:rsidP="004A5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AC3131" w:rsidRPr="00F659B3" w:rsidRDefault="00AC3131" w:rsidP="00AC3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3.Исполнение бюджета по доходам</w:t>
      </w:r>
    </w:p>
    <w:p w:rsidR="008D59FF" w:rsidRPr="00F659B3" w:rsidRDefault="008D59FF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A9A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определено ст. 55 Федерального закона от 06.10.2003 №131-ФЗ,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отчета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 xml:space="preserve">об исполнении консолидированного бюджета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(ф. 0503</w:t>
      </w:r>
      <w:r w:rsidR="004974B7" w:rsidRPr="005413B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17) в</w:t>
      </w:r>
      <w:r w:rsidRPr="00C53D9F">
        <w:rPr>
          <w:rFonts w:ascii="Times New Roman" w:eastAsia="Times New Roman" w:hAnsi="Times New Roman" w:cs="Times New Roman"/>
          <w:sz w:val="24"/>
          <w:szCs w:val="24"/>
        </w:rPr>
        <w:t xml:space="preserve"> разрезе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№2.</w:t>
      </w:r>
    </w:p>
    <w:p w:rsidR="00AC3131" w:rsidRDefault="00AC3131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497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1276"/>
        <w:gridCol w:w="1275"/>
        <w:gridCol w:w="1134"/>
        <w:gridCol w:w="1276"/>
        <w:gridCol w:w="1134"/>
        <w:gridCol w:w="859"/>
      </w:tblGrid>
      <w:tr w:rsidR="00EE55CC" w:rsidTr="005633C5">
        <w:trPr>
          <w:trHeight w:val="548"/>
        </w:trPr>
        <w:tc>
          <w:tcPr>
            <w:tcW w:w="2552" w:type="dxa"/>
            <w:vMerge w:val="restart"/>
          </w:tcPr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E55CC" w:rsidRP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426ECA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поселения на 2019 г., </w:t>
            </w:r>
          </w:p>
          <w:p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в редакциях Решений Думы</w:t>
            </w:r>
          </w:p>
        </w:tc>
        <w:tc>
          <w:tcPr>
            <w:tcW w:w="1134" w:type="dxa"/>
            <w:vMerge w:val="restart"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E55CC" w:rsidRPr="00A10E62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 (гр.3-гр.2)</w:t>
            </w:r>
          </w:p>
          <w:p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Исполнено </w:t>
            </w:r>
          </w:p>
          <w:p w:rsid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отчету </w:t>
            </w:r>
          </w:p>
          <w:p w:rsidR="00EE55CC" w:rsidRPr="00A10E62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за 201</w:t>
            </w:r>
            <w:r w:rsidR="00AD726B"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134" w:type="dxa"/>
            <w:vMerge w:val="restart"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E55CC" w:rsidRPr="00A10E62" w:rsidRDefault="00EE55CC" w:rsidP="00426E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 (гр.5-гр.3)</w:t>
            </w:r>
          </w:p>
          <w:p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E55CC" w:rsidRPr="00A10E62" w:rsidRDefault="00EE55CC" w:rsidP="00EE55C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</w:p>
          <w:p w:rsidR="00EE55CC" w:rsidRPr="00A10E62" w:rsidRDefault="00EE55CC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E55CC" w:rsidTr="00A10E62">
        <w:trPr>
          <w:trHeight w:val="842"/>
        </w:trPr>
        <w:tc>
          <w:tcPr>
            <w:tcW w:w="2552" w:type="dxa"/>
            <w:vMerge/>
          </w:tcPr>
          <w:p w:rsidR="00EE55CC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E55CC" w:rsidRPr="00A10E62" w:rsidRDefault="00EE55CC" w:rsidP="000345F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 w:rsidR="002334E8"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08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2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.12.18г. Первоначально утвержденный план</w:t>
            </w:r>
          </w:p>
        </w:tc>
        <w:tc>
          <w:tcPr>
            <w:tcW w:w="1275" w:type="dxa"/>
          </w:tcPr>
          <w:p w:rsidR="00EE55CC" w:rsidRPr="00A10E62" w:rsidRDefault="00EE55CC" w:rsidP="000345F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 w:rsidR="00720956"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08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 w:rsidR="000345F3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Pr="00A10E62">
              <w:rPr>
                <w:rFonts w:ascii="Times New Roman" w:eastAsia="Times New Roman" w:hAnsi="Times New Roman" w:cs="Times New Roman"/>
                <w:sz w:val="16"/>
                <w:szCs w:val="16"/>
              </w:rPr>
              <w:t>.12.19г. Уточненный план</w:t>
            </w:r>
          </w:p>
        </w:tc>
        <w:tc>
          <w:tcPr>
            <w:tcW w:w="1134" w:type="dxa"/>
            <w:vMerge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:rsidR="00EE55CC" w:rsidRPr="00A10E62" w:rsidRDefault="00EE55C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5275A" w:rsidTr="005633C5">
        <w:trPr>
          <w:trHeight w:val="251"/>
        </w:trPr>
        <w:tc>
          <w:tcPr>
            <w:tcW w:w="2552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95275A" w:rsidRPr="0095275A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9" w:type="dxa"/>
          </w:tcPr>
          <w:p w:rsidR="0095275A" w:rsidRPr="0095275A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5F5945" w:rsidRPr="007976FF" w:rsidTr="005633C5">
        <w:trPr>
          <w:trHeight w:val="251"/>
        </w:trPr>
        <w:tc>
          <w:tcPr>
            <w:tcW w:w="2552" w:type="dxa"/>
          </w:tcPr>
          <w:p w:rsidR="005F5945" w:rsidRPr="00BD0623" w:rsidRDefault="005F5945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276" w:type="dxa"/>
          </w:tcPr>
          <w:p w:rsidR="005F5945" w:rsidRPr="00BD0623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3 262,8</w:t>
            </w:r>
          </w:p>
        </w:tc>
        <w:tc>
          <w:tcPr>
            <w:tcW w:w="1275" w:type="dxa"/>
          </w:tcPr>
          <w:p w:rsidR="005F5945" w:rsidRPr="00BD0623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3 067,2</w:t>
            </w:r>
          </w:p>
        </w:tc>
        <w:tc>
          <w:tcPr>
            <w:tcW w:w="1134" w:type="dxa"/>
          </w:tcPr>
          <w:p w:rsidR="005F5945" w:rsidRPr="00BD0623" w:rsidRDefault="00013E42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-195,6</w:t>
            </w:r>
          </w:p>
        </w:tc>
        <w:tc>
          <w:tcPr>
            <w:tcW w:w="1276" w:type="dxa"/>
          </w:tcPr>
          <w:p w:rsidR="005F5945" w:rsidRPr="00BD0623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3 061,7</w:t>
            </w:r>
          </w:p>
        </w:tc>
        <w:tc>
          <w:tcPr>
            <w:tcW w:w="1134" w:type="dxa"/>
          </w:tcPr>
          <w:p w:rsidR="005F5945" w:rsidRPr="00BD0623" w:rsidRDefault="003F6480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-5,5</w:t>
            </w:r>
          </w:p>
        </w:tc>
        <w:tc>
          <w:tcPr>
            <w:tcW w:w="859" w:type="dxa"/>
          </w:tcPr>
          <w:p w:rsidR="005F5945" w:rsidRPr="00BD0623" w:rsidRDefault="003F6480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5F5945" w:rsidRPr="007976FF" w:rsidTr="005633C5">
        <w:trPr>
          <w:trHeight w:val="363"/>
        </w:trPr>
        <w:tc>
          <w:tcPr>
            <w:tcW w:w="2552" w:type="dxa"/>
            <w:vAlign w:val="center"/>
          </w:tcPr>
          <w:p w:rsidR="005F5945" w:rsidRPr="00FD143C" w:rsidRDefault="005F5945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3 189,4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2 952,5</w:t>
            </w:r>
          </w:p>
        </w:tc>
        <w:tc>
          <w:tcPr>
            <w:tcW w:w="1134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-236,9</w:t>
            </w:r>
          </w:p>
        </w:tc>
        <w:tc>
          <w:tcPr>
            <w:tcW w:w="1276" w:type="dxa"/>
          </w:tcPr>
          <w:p w:rsidR="005F5945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2 947,0</w:t>
            </w:r>
          </w:p>
        </w:tc>
        <w:tc>
          <w:tcPr>
            <w:tcW w:w="1134" w:type="dxa"/>
          </w:tcPr>
          <w:p w:rsidR="005F5945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-5,5</w:t>
            </w:r>
          </w:p>
        </w:tc>
        <w:tc>
          <w:tcPr>
            <w:tcW w:w="859" w:type="dxa"/>
          </w:tcPr>
          <w:p w:rsidR="005F5945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5F5945" w:rsidRPr="007976FF" w:rsidTr="005633C5">
        <w:trPr>
          <w:trHeight w:val="385"/>
        </w:trPr>
        <w:tc>
          <w:tcPr>
            <w:tcW w:w="2552" w:type="dxa"/>
            <w:vAlign w:val="center"/>
          </w:tcPr>
          <w:p w:rsidR="005F5945" w:rsidRPr="00FD143C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143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691,3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644,8</w:t>
            </w:r>
          </w:p>
        </w:tc>
        <w:tc>
          <w:tcPr>
            <w:tcW w:w="1134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-46,5</w:t>
            </w:r>
          </w:p>
        </w:tc>
        <w:tc>
          <w:tcPr>
            <w:tcW w:w="1276" w:type="dxa"/>
          </w:tcPr>
          <w:p w:rsidR="005F5945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644,8</w:t>
            </w:r>
          </w:p>
        </w:tc>
        <w:tc>
          <w:tcPr>
            <w:tcW w:w="1134" w:type="dxa"/>
          </w:tcPr>
          <w:p w:rsidR="005F5945" w:rsidRPr="007976FF" w:rsidRDefault="003F6480" w:rsidP="00E911D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5F5945" w:rsidRPr="007976FF" w:rsidRDefault="003F6480" w:rsidP="00531C9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F5945" w:rsidRPr="007976FF" w:rsidTr="005633C5">
        <w:trPr>
          <w:trHeight w:val="385"/>
        </w:trPr>
        <w:tc>
          <w:tcPr>
            <w:tcW w:w="2552" w:type="dxa"/>
            <w:vAlign w:val="center"/>
          </w:tcPr>
          <w:p w:rsidR="005F5945" w:rsidRPr="00A845B3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 и услуги), реализуемые на территории РФ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1 506,0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1 688,5</w:t>
            </w:r>
          </w:p>
        </w:tc>
        <w:tc>
          <w:tcPr>
            <w:tcW w:w="1134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182,5</w:t>
            </w:r>
          </w:p>
        </w:tc>
        <w:tc>
          <w:tcPr>
            <w:tcW w:w="1276" w:type="dxa"/>
          </w:tcPr>
          <w:p w:rsidR="005F5945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1 682,8</w:t>
            </w:r>
          </w:p>
        </w:tc>
        <w:tc>
          <w:tcPr>
            <w:tcW w:w="1134" w:type="dxa"/>
          </w:tcPr>
          <w:p w:rsidR="005F5945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-5,7</w:t>
            </w:r>
          </w:p>
        </w:tc>
        <w:tc>
          <w:tcPr>
            <w:tcW w:w="859" w:type="dxa"/>
          </w:tcPr>
          <w:p w:rsidR="005F5945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99,7</w:t>
            </w:r>
          </w:p>
        </w:tc>
      </w:tr>
      <w:tr w:rsidR="00013E42" w:rsidRPr="007976FF" w:rsidTr="005633C5">
        <w:trPr>
          <w:trHeight w:val="385"/>
        </w:trPr>
        <w:tc>
          <w:tcPr>
            <w:tcW w:w="2552" w:type="dxa"/>
            <w:vAlign w:val="center"/>
          </w:tcPr>
          <w:p w:rsidR="00013E42" w:rsidRDefault="00013E42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276" w:type="dxa"/>
          </w:tcPr>
          <w:p w:rsidR="00013E42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275" w:type="dxa"/>
          </w:tcPr>
          <w:p w:rsidR="00013E42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34" w:type="dxa"/>
          </w:tcPr>
          <w:p w:rsidR="00013E42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276" w:type="dxa"/>
          </w:tcPr>
          <w:p w:rsidR="00013E42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134" w:type="dxa"/>
          </w:tcPr>
          <w:p w:rsidR="00013E42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013E42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A845B3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953,0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592,8</w:t>
            </w:r>
          </w:p>
        </w:tc>
        <w:tc>
          <w:tcPr>
            <w:tcW w:w="1134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-360,2</w:t>
            </w:r>
          </w:p>
        </w:tc>
        <w:tc>
          <w:tcPr>
            <w:tcW w:w="1276" w:type="dxa"/>
          </w:tcPr>
          <w:p w:rsidR="005F5945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593,0</w:t>
            </w:r>
          </w:p>
        </w:tc>
        <w:tc>
          <w:tcPr>
            <w:tcW w:w="1134" w:type="dxa"/>
          </w:tcPr>
          <w:p w:rsidR="005F5945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9" w:type="dxa"/>
          </w:tcPr>
          <w:p w:rsidR="005F5945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100,03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C23B7B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на имущество физических лиц</w:t>
            </w:r>
          </w:p>
        </w:tc>
        <w:tc>
          <w:tcPr>
            <w:tcW w:w="1276" w:type="dxa"/>
          </w:tcPr>
          <w:p w:rsidR="005F5945" w:rsidRPr="00C23B7B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94,8</w:t>
            </w:r>
          </w:p>
        </w:tc>
        <w:tc>
          <w:tcPr>
            <w:tcW w:w="1275" w:type="dxa"/>
          </w:tcPr>
          <w:p w:rsidR="005F5945" w:rsidRPr="00C23B7B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106,3</w:t>
            </w:r>
          </w:p>
        </w:tc>
        <w:tc>
          <w:tcPr>
            <w:tcW w:w="1134" w:type="dxa"/>
          </w:tcPr>
          <w:p w:rsidR="005F5945" w:rsidRPr="00C23B7B" w:rsidRDefault="00013E42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11,5</w:t>
            </w:r>
          </w:p>
        </w:tc>
        <w:tc>
          <w:tcPr>
            <w:tcW w:w="1276" w:type="dxa"/>
          </w:tcPr>
          <w:p w:rsidR="005F5945" w:rsidRPr="00C23B7B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106,5</w:t>
            </w:r>
          </w:p>
        </w:tc>
        <w:tc>
          <w:tcPr>
            <w:tcW w:w="1134" w:type="dxa"/>
          </w:tcPr>
          <w:p w:rsidR="005F5945" w:rsidRPr="00C23B7B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0,2</w:t>
            </w:r>
          </w:p>
        </w:tc>
        <w:tc>
          <w:tcPr>
            <w:tcW w:w="859" w:type="dxa"/>
          </w:tcPr>
          <w:p w:rsidR="005F5945" w:rsidRPr="00C23B7B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100,2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C23B7B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 земельный налог</w:t>
            </w:r>
          </w:p>
        </w:tc>
        <w:tc>
          <w:tcPr>
            <w:tcW w:w="1276" w:type="dxa"/>
          </w:tcPr>
          <w:p w:rsidR="005F5945" w:rsidRPr="00C23B7B" w:rsidRDefault="00013E42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858,2</w:t>
            </w:r>
          </w:p>
        </w:tc>
        <w:tc>
          <w:tcPr>
            <w:tcW w:w="1275" w:type="dxa"/>
          </w:tcPr>
          <w:p w:rsidR="005F5945" w:rsidRPr="00C23B7B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486,5</w:t>
            </w:r>
          </w:p>
        </w:tc>
        <w:tc>
          <w:tcPr>
            <w:tcW w:w="1134" w:type="dxa"/>
          </w:tcPr>
          <w:p w:rsidR="005F5945" w:rsidRPr="00C23B7B" w:rsidRDefault="00013E42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-371,7</w:t>
            </w:r>
          </w:p>
        </w:tc>
        <w:tc>
          <w:tcPr>
            <w:tcW w:w="1276" w:type="dxa"/>
          </w:tcPr>
          <w:p w:rsidR="005F5945" w:rsidRPr="00C23B7B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486,5</w:t>
            </w:r>
          </w:p>
        </w:tc>
        <w:tc>
          <w:tcPr>
            <w:tcW w:w="1134" w:type="dxa"/>
          </w:tcPr>
          <w:p w:rsidR="005F5945" w:rsidRPr="00C23B7B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</w:t>
            </w:r>
          </w:p>
        </w:tc>
        <w:tc>
          <w:tcPr>
            <w:tcW w:w="859" w:type="dxa"/>
          </w:tcPr>
          <w:p w:rsidR="005F5945" w:rsidRPr="00C23B7B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100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90148D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90148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</w:tcPr>
          <w:p w:rsidR="005F5945" w:rsidRPr="007976FF" w:rsidRDefault="00013E42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-17,3</w:t>
            </w:r>
          </w:p>
        </w:tc>
        <w:tc>
          <w:tcPr>
            <w:tcW w:w="1276" w:type="dxa"/>
          </w:tcPr>
          <w:p w:rsidR="005F5945" w:rsidRPr="007976FF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</w:tcPr>
          <w:p w:rsidR="005F5945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5F5945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FD143C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НЕНАЛОГОВЫЕ 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73,4</w:t>
            </w:r>
          </w:p>
        </w:tc>
        <w:tc>
          <w:tcPr>
            <w:tcW w:w="1275" w:type="dxa"/>
          </w:tcPr>
          <w:p w:rsidR="005F5945" w:rsidRPr="007976FF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114,7</w:t>
            </w:r>
          </w:p>
        </w:tc>
        <w:tc>
          <w:tcPr>
            <w:tcW w:w="1134" w:type="dxa"/>
          </w:tcPr>
          <w:p w:rsidR="005F5945" w:rsidRPr="007976FF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41,3</w:t>
            </w:r>
          </w:p>
        </w:tc>
        <w:tc>
          <w:tcPr>
            <w:tcW w:w="1276" w:type="dxa"/>
          </w:tcPr>
          <w:p w:rsidR="005F5945" w:rsidRPr="007976FF" w:rsidRDefault="003F6480" w:rsidP="00F171AD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114,7</w:t>
            </w:r>
          </w:p>
        </w:tc>
        <w:tc>
          <w:tcPr>
            <w:tcW w:w="1134" w:type="dxa"/>
          </w:tcPr>
          <w:p w:rsidR="005F5945" w:rsidRPr="007976FF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5F5945" w:rsidRPr="007976FF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5F5945" w:rsidTr="005633C5">
        <w:trPr>
          <w:trHeight w:val="385"/>
        </w:trPr>
        <w:tc>
          <w:tcPr>
            <w:tcW w:w="2552" w:type="dxa"/>
            <w:vAlign w:val="center"/>
          </w:tcPr>
          <w:p w:rsidR="005F5945" w:rsidRPr="00A03C6C" w:rsidRDefault="005F5945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03C6C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компенсации затрат бюджетов поселений</w:t>
            </w:r>
          </w:p>
        </w:tc>
        <w:tc>
          <w:tcPr>
            <w:tcW w:w="1276" w:type="dxa"/>
          </w:tcPr>
          <w:p w:rsidR="005F5945" w:rsidRPr="00A03C6C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73,4</w:t>
            </w:r>
          </w:p>
        </w:tc>
        <w:tc>
          <w:tcPr>
            <w:tcW w:w="1275" w:type="dxa"/>
          </w:tcPr>
          <w:p w:rsidR="005F5945" w:rsidRPr="00A03C6C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97,5</w:t>
            </w:r>
          </w:p>
        </w:tc>
        <w:tc>
          <w:tcPr>
            <w:tcW w:w="1134" w:type="dxa"/>
          </w:tcPr>
          <w:p w:rsidR="005F5945" w:rsidRPr="00A03C6C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276" w:type="dxa"/>
          </w:tcPr>
          <w:p w:rsidR="005F5945" w:rsidRPr="00A03C6C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97,5</w:t>
            </w:r>
          </w:p>
        </w:tc>
        <w:tc>
          <w:tcPr>
            <w:tcW w:w="1134" w:type="dxa"/>
          </w:tcPr>
          <w:p w:rsidR="005F5945" w:rsidRPr="00A03C6C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5F5945" w:rsidRPr="00A03C6C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13E42" w:rsidTr="005633C5">
        <w:trPr>
          <w:trHeight w:val="385"/>
        </w:trPr>
        <w:tc>
          <w:tcPr>
            <w:tcW w:w="2552" w:type="dxa"/>
            <w:vAlign w:val="center"/>
          </w:tcPr>
          <w:p w:rsidR="00013E42" w:rsidRPr="00A03C6C" w:rsidRDefault="00013E42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собственности</w:t>
            </w:r>
          </w:p>
        </w:tc>
        <w:tc>
          <w:tcPr>
            <w:tcW w:w="1276" w:type="dxa"/>
          </w:tcPr>
          <w:p w:rsidR="00013E42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275" w:type="dxa"/>
          </w:tcPr>
          <w:p w:rsidR="00013E42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</w:tcPr>
          <w:p w:rsidR="00013E42" w:rsidRPr="00A03C6C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013E42" w:rsidRPr="00A03C6C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</w:tcPr>
          <w:p w:rsidR="00013E42" w:rsidRPr="00A03C6C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013E42" w:rsidRPr="00A03C6C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13E42" w:rsidTr="005633C5">
        <w:trPr>
          <w:trHeight w:val="385"/>
        </w:trPr>
        <w:tc>
          <w:tcPr>
            <w:tcW w:w="2552" w:type="dxa"/>
            <w:vAlign w:val="center"/>
          </w:tcPr>
          <w:p w:rsidR="00013E42" w:rsidRDefault="00013E42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Штрафы, санкции, возмещение ущерба</w:t>
            </w:r>
          </w:p>
        </w:tc>
        <w:tc>
          <w:tcPr>
            <w:tcW w:w="1276" w:type="dxa"/>
          </w:tcPr>
          <w:p w:rsidR="00013E42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013E42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15,2</w:t>
            </w:r>
          </w:p>
        </w:tc>
        <w:tc>
          <w:tcPr>
            <w:tcW w:w="1134" w:type="dxa"/>
          </w:tcPr>
          <w:p w:rsidR="00013E42" w:rsidRPr="00A03C6C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15,2</w:t>
            </w:r>
          </w:p>
        </w:tc>
        <w:tc>
          <w:tcPr>
            <w:tcW w:w="1276" w:type="dxa"/>
          </w:tcPr>
          <w:p w:rsidR="00013E42" w:rsidRPr="00A03C6C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15,2</w:t>
            </w:r>
          </w:p>
        </w:tc>
        <w:tc>
          <w:tcPr>
            <w:tcW w:w="1134" w:type="dxa"/>
          </w:tcPr>
          <w:p w:rsidR="00013E42" w:rsidRPr="00A03C6C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:rsidR="00013E42" w:rsidRPr="00A03C6C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57565" w:rsidTr="005633C5">
        <w:trPr>
          <w:trHeight w:val="385"/>
        </w:trPr>
        <w:tc>
          <w:tcPr>
            <w:tcW w:w="2552" w:type="dxa"/>
            <w:vAlign w:val="center"/>
          </w:tcPr>
          <w:p w:rsidR="00F57565" w:rsidRPr="00BD0623" w:rsidRDefault="00F5756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276" w:type="dxa"/>
          </w:tcPr>
          <w:p w:rsidR="00F57565" w:rsidRPr="00BD0623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12 162,5</w:t>
            </w:r>
          </w:p>
        </w:tc>
        <w:tc>
          <w:tcPr>
            <w:tcW w:w="1275" w:type="dxa"/>
          </w:tcPr>
          <w:p w:rsidR="00F57565" w:rsidRPr="00BD0623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23 670,8</w:t>
            </w:r>
          </w:p>
        </w:tc>
        <w:tc>
          <w:tcPr>
            <w:tcW w:w="1134" w:type="dxa"/>
          </w:tcPr>
          <w:p w:rsidR="00F57565" w:rsidRPr="00BD0623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11 508,3</w:t>
            </w:r>
          </w:p>
        </w:tc>
        <w:tc>
          <w:tcPr>
            <w:tcW w:w="1276" w:type="dxa"/>
          </w:tcPr>
          <w:p w:rsidR="00F57565" w:rsidRPr="00BD0623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23 510,3</w:t>
            </w:r>
          </w:p>
        </w:tc>
        <w:tc>
          <w:tcPr>
            <w:tcW w:w="1134" w:type="dxa"/>
          </w:tcPr>
          <w:p w:rsidR="00F57565" w:rsidRPr="00BD0623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-160,5</w:t>
            </w:r>
          </w:p>
        </w:tc>
        <w:tc>
          <w:tcPr>
            <w:tcW w:w="859" w:type="dxa"/>
          </w:tcPr>
          <w:p w:rsidR="00F57565" w:rsidRPr="00BD0623" w:rsidRDefault="003F6480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99,3</w:t>
            </w:r>
          </w:p>
        </w:tc>
      </w:tr>
      <w:tr w:rsidR="00F57565" w:rsidTr="005633C5">
        <w:trPr>
          <w:trHeight w:val="385"/>
        </w:trPr>
        <w:tc>
          <w:tcPr>
            <w:tcW w:w="2552" w:type="dxa"/>
          </w:tcPr>
          <w:p w:rsidR="00F57565" w:rsidRPr="00720956" w:rsidRDefault="00F57565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09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276" w:type="dxa"/>
          </w:tcPr>
          <w:p w:rsidR="00F57565" w:rsidRPr="00BD0623" w:rsidRDefault="00013E42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15 425,3</w:t>
            </w:r>
          </w:p>
        </w:tc>
        <w:tc>
          <w:tcPr>
            <w:tcW w:w="1275" w:type="dxa"/>
          </w:tcPr>
          <w:p w:rsidR="00F57565" w:rsidRPr="00BD0623" w:rsidRDefault="00013E42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26 738,0</w:t>
            </w:r>
          </w:p>
        </w:tc>
        <w:tc>
          <w:tcPr>
            <w:tcW w:w="1134" w:type="dxa"/>
          </w:tcPr>
          <w:p w:rsidR="00F57565" w:rsidRPr="00BD0623" w:rsidRDefault="00013E42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11 312,7</w:t>
            </w:r>
          </w:p>
        </w:tc>
        <w:tc>
          <w:tcPr>
            <w:tcW w:w="1276" w:type="dxa"/>
          </w:tcPr>
          <w:p w:rsidR="00F57565" w:rsidRPr="00BD0623" w:rsidRDefault="003F6480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26 572,0</w:t>
            </w:r>
          </w:p>
        </w:tc>
        <w:tc>
          <w:tcPr>
            <w:tcW w:w="1134" w:type="dxa"/>
          </w:tcPr>
          <w:p w:rsidR="00F57565" w:rsidRPr="00BD0623" w:rsidRDefault="003F648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-166,0</w:t>
            </w:r>
          </w:p>
        </w:tc>
        <w:tc>
          <w:tcPr>
            <w:tcW w:w="859" w:type="dxa"/>
          </w:tcPr>
          <w:p w:rsidR="00F57565" w:rsidRPr="00BD0623" w:rsidRDefault="003F6480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99,4</w:t>
            </w:r>
          </w:p>
        </w:tc>
      </w:tr>
    </w:tbl>
    <w:p w:rsidR="004974B7" w:rsidRDefault="004974B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E56" w:rsidRPr="009E5C4C" w:rsidRDefault="00E7114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11,5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88,5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Pr="009E5C4C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№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64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3 262,8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тыс. рублей. Фактическое исполнение 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 xml:space="preserve">ниже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первоначальных плановых показателей на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201,1</w:t>
      </w:r>
      <w:r w:rsidR="00531C9F" w:rsidRP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тыс. рублей или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6,2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% и состав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ило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6480">
        <w:rPr>
          <w:rFonts w:ascii="Times New Roman" w:eastAsia="Times New Roman" w:hAnsi="Times New Roman" w:cs="Times New Roman"/>
          <w:sz w:val="24"/>
          <w:szCs w:val="24"/>
        </w:rPr>
        <w:t>3 061,7</w:t>
      </w:r>
      <w:r w:rsidRPr="0003543E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Pr="009E5C4C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C4C">
        <w:rPr>
          <w:rFonts w:ascii="Times New Roman" w:eastAsia="Times New Roman" w:hAnsi="Times New Roman" w:cs="Times New Roman"/>
          <w:sz w:val="24"/>
          <w:szCs w:val="24"/>
        </w:rPr>
        <w:t>Бюджетообразующими</w:t>
      </w:r>
      <w:proofErr w:type="spellEnd"/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 для сельских поселений в соответствии со статьей 61.5 Бюджетного кодекса Российской Федерации являются доходы, зачисляемые в виде местных налогов, – земельного налога (по нормативу 100%), налога на имущество физических лиц (по нормативу 100%).</w:t>
      </w:r>
    </w:p>
    <w:p w:rsidR="00E71147" w:rsidRPr="00E911DA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Согласно отчетным данным доля доходов от местных налогов при исполнении бюджета в 2019 году составила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20,1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% от общего объема налоговых поступлений и 100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,0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:rsidR="00677E56" w:rsidRPr="00E911DA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106,3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получено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106,5</w:t>
      </w:r>
      <w:r w:rsidR="00623A3F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 рублей, исполнение 10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:rsidR="00677E56" w:rsidRPr="00E911DA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486,5</w:t>
      </w:r>
      <w:r w:rsidR="00E911DA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тыс. рублей, получено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486,5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 рублей, исполнение 100</w:t>
      </w:r>
      <w:r w:rsidR="00531C9F" w:rsidRPr="00E911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03543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:rsidR="002A25E0" w:rsidRPr="00E911DA" w:rsidRDefault="002A25E0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798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DA798E">
        <w:rPr>
          <w:rFonts w:ascii="Times New Roman" w:eastAsia="Times New Roman" w:hAnsi="Times New Roman" w:cs="Times New Roman"/>
          <w:sz w:val="24"/>
          <w:szCs w:val="24"/>
        </w:rPr>
        <w:t>дель</w:t>
      </w:r>
      <w:r w:rsidR="00F84229" w:rsidRPr="009E5C4C">
        <w:rPr>
          <w:rFonts w:ascii="Times New Roman" w:eastAsia="Times New Roman" w:hAnsi="Times New Roman" w:cs="Times New Roman"/>
          <w:sz w:val="24"/>
          <w:szCs w:val="24"/>
        </w:rPr>
        <w:t xml:space="preserve">ный вес налога на доходы физических лиц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9E5C4C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21,9</w:t>
      </w:r>
      <w:r w:rsidR="00AE1CD9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644,8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644,8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>100,0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E911DA">
        <w:rPr>
          <w:rFonts w:ascii="Times New Roman" w:eastAsia="Times New Roman" w:hAnsi="Times New Roman" w:cs="Times New Roman"/>
          <w:sz w:val="24"/>
          <w:szCs w:val="24"/>
        </w:rPr>
        <w:t>%;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5E59" w:rsidRPr="00E911DA" w:rsidRDefault="00CE5E59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 w:rsidRPr="00E911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57,1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1 688,5</w:t>
      </w:r>
      <w:r w:rsidR="002A25E0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1442C6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 w:rsidRPr="00E911DA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1 682,8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E911DA">
        <w:rPr>
          <w:rFonts w:ascii="Times New Roman" w:eastAsia="Times New Roman" w:hAnsi="Times New Roman" w:cs="Times New Roman"/>
          <w:sz w:val="24"/>
          <w:szCs w:val="24"/>
        </w:rPr>
        <w:t>99,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7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5,7</w:t>
      </w:r>
      <w:r w:rsidR="0021352B" w:rsidRPr="00E911D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0E141D" w:rsidRPr="00E91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141D" w:rsidRPr="00E911DA" w:rsidRDefault="000E141D" w:rsidP="000E14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11DA">
        <w:rPr>
          <w:rFonts w:ascii="Times New Roman" w:eastAsia="Times New Roman" w:hAnsi="Times New Roman" w:cs="Times New Roman"/>
          <w:sz w:val="24"/>
          <w:szCs w:val="24"/>
        </w:rPr>
        <w:t xml:space="preserve">Анализ неналоговых доходов 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за отчетный период </w:t>
      </w:r>
      <w:proofErr w:type="gramStart"/>
      <w:r w:rsidR="000B0ABB">
        <w:rPr>
          <w:rFonts w:ascii="Times New Roman" w:eastAsia="Times New Roman" w:hAnsi="Times New Roman" w:cs="Times New Roman"/>
          <w:sz w:val="24"/>
          <w:szCs w:val="24"/>
        </w:rPr>
        <w:t>согласно решений</w:t>
      </w:r>
      <w:proofErr w:type="gramEnd"/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Думы </w:t>
      </w:r>
      <w:r w:rsidRPr="00E911DA">
        <w:rPr>
          <w:rFonts w:ascii="Times New Roman" w:eastAsia="Times New Roman" w:hAnsi="Times New Roman" w:cs="Times New Roman"/>
          <w:sz w:val="24"/>
          <w:szCs w:val="24"/>
        </w:rPr>
        <w:t>показал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, в первоначально утвержденном плане составлял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73,4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в уточненном плане – 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>1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>4,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7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 xml:space="preserve"> тыс. рублей. Исполнение составило 100%.</w:t>
      </w:r>
    </w:p>
    <w:p w:rsidR="00A1346A" w:rsidRPr="009E5C4C" w:rsidRDefault="006C72D6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Из поступивших за 2019 год доходов в бюджет муниципального образования в сумме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26 572,0</w:t>
      </w:r>
      <w:r w:rsidR="009E5C4C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3 061,7</w:t>
      </w:r>
      <w:r w:rsidR="000B0ABB">
        <w:rPr>
          <w:rFonts w:ascii="Times New Roman" w:eastAsia="Times New Roman" w:hAnsi="Times New Roman" w:cs="Times New Roman"/>
          <w:sz w:val="24"/>
          <w:szCs w:val="24"/>
        </w:rPr>
        <w:t xml:space="preserve"> тыс. руб. (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11,5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–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23 510,3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C4C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9E5C4C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88,5</w:t>
      </w:r>
      <w:r w:rsidR="0056670B" w:rsidRPr="009E5C4C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6C72D6" w:rsidRPr="00CC4153" w:rsidRDefault="006C72D6" w:rsidP="006C72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объем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прогнозировался на уровне</w:t>
      </w:r>
      <w:r w:rsidRPr="00CC4153">
        <w:rPr>
          <w:rFonts w:ascii="Times New Roman" w:eastAsia="Times New Roman" w:hAnsi="Times New Roman" w:cs="Times New Roman"/>
        </w:rPr>
        <w:t xml:space="preserve"> </w:t>
      </w:r>
      <w:r w:rsidR="00531FF7" w:rsidRPr="00CC4153">
        <w:rPr>
          <w:rFonts w:ascii="Times New Roman" w:eastAsia="Times New Roman" w:hAnsi="Times New Roman" w:cs="Times New Roman"/>
        </w:rPr>
        <w:t> </w:t>
      </w:r>
      <w:r w:rsidR="00257CB3">
        <w:rPr>
          <w:rFonts w:ascii="Times New Roman" w:eastAsia="Times New Roman" w:hAnsi="Times New Roman" w:cs="Times New Roman"/>
        </w:rPr>
        <w:t>12 162,5</w:t>
      </w:r>
      <w:r w:rsidR="009E5C4C" w:rsidRPr="00CC4153">
        <w:rPr>
          <w:rFonts w:ascii="Times New Roman" w:eastAsia="Times New Roman" w:hAnsi="Times New Roman" w:cs="Times New Roman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1442C6"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11 347,8</w:t>
      </w:r>
      <w:r w:rsidR="000E141D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1FF7" w:rsidRPr="00A20FEA" w:rsidRDefault="00A40094" w:rsidP="00AE687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15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лан по </w:t>
      </w:r>
      <w:proofErr w:type="gramStart"/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безвозмездным</w:t>
      </w:r>
      <w:proofErr w:type="gramEnd"/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 поступления выполнен на </w:t>
      </w:r>
      <w:r w:rsidR="00DA798E">
        <w:rPr>
          <w:rFonts w:ascii="Times New Roman" w:eastAsia="Times New Roman" w:hAnsi="Times New Roman" w:cs="Times New Roman"/>
          <w:sz w:val="24"/>
          <w:szCs w:val="24"/>
        </w:rPr>
        <w:t>99,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%</w:t>
      </w:r>
      <w:r w:rsidR="00AE6872" w:rsidRPr="00CC4153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23 670,8</w:t>
      </w:r>
      <w:r w:rsidR="00F41823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31FF7" w:rsidRPr="00CC415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23 510,3</w:t>
      </w:r>
      <w:r w:rsidR="00CC4153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F37CA5" w:rsidRPr="00CC415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761,2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рублей, из бюджета Братского района – 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22 749,1</w:t>
      </w:r>
      <w:r w:rsidR="00F37CA5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56670B"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22D3" w:rsidRDefault="000750F1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Исполнение в разрезе безвозмездных поступлений в 2019 году </w:t>
      </w:r>
      <w:r w:rsidR="009D22E2" w:rsidRPr="00A20FEA">
        <w:rPr>
          <w:rFonts w:ascii="Times New Roman" w:eastAsia="Times New Roman" w:hAnsi="Times New Roman" w:cs="Times New Roman"/>
          <w:sz w:val="24"/>
          <w:szCs w:val="24"/>
        </w:rPr>
        <w:t>по видам</w:t>
      </w:r>
      <w:r w:rsidR="009D22E2" w:rsidRPr="00CC4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153">
        <w:rPr>
          <w:rFonts w:ascii="Times New Roman" w:eastAsia="Times New Roman" w:hAnsi="Times New Roman" w:cs="Times New Roman"/>
          <w:sz w:val="24"/>
          <w:szCs w:val="24"/>
        </w:rPr>
        <w:t>отражено в таблице № 3.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D96B3B" w:rsidRDefault="003E22D3" w:rsidP="00D96B3B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96B3B" w:rsidRPr="00381FF5">
        <w:rPr>
          <w:rFonts w:ascii="Times New Roman" w:eastAsia="Times New Roman" w:hAnsi="Times New Roman" w:cs="Times New Roman"/>
          <w:sz w:val="24"/>
          <w:szCs w:val="24"/>
        </w:rPr>
        <w:t>Таблица № 3, тыс. руб.</w:t>
      </w:r>
    </w:p>
    <w:tbl>
      <w:tblPr>
        <w:tblStyle w:val="a5"/>
        <w:tblW w:w="0" w:type="auto"/>
        <w:tblLook w:val="04A0"/>
      </w:tblPr>
      <w:tblGrid>
        <w:gridCol w:w="2943"/>
        <w:gridCol w:w="2410"/>
        <w:gridCol w:w="2268"/>
        <w:gridCol w:w="1949"/>
      </w:tblGrid>
      <w:tr w:rsidR="00D96B3B" w:rsidTr="00D96B3B">
        <w:tc>
          <w:tcPr>
            <w:tcW w:w="2943" w:type="dxa"/>
          </w:tcPr>
          <w:p w:rsidR="00D96B3B" w:rsidRPr="00D96B3B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B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Утверждено, тыс. руб.</w:t>
            </w:r>
          </w:p>
        </w:tc>
        <w:tc>
          <w:tcPr>
            <w:tcW w:w="2268" w:type="dxa"/>
          </w:tcPr>
          <w:p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Исполнено, тыс. руб.</w:t>
            </w:r>
          </w:p>
        </w:tc>
        <w:tc>
          <w:tcPr>
            <w:tcW w:w="1949" w:type="dxa"/>
          </w:tcPr>
          <w:p w:rsidR="00D96B3B" w:rsidRPr="00D96B3B" w:rsidRDefault="00D96B3B" w:rsidP="00D96B3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% исполнения</w:t>
            </w:r>
          </w:p>
        </w:tc>
      </w:tr>
      <w:tr w:rsidR="00D96B3B" w:rsidTr="0066311D">
        <w:tc>
          <w:tcPr>
            <w:tcW w:w="2943" w:type="dxa"/>
            <w:vAlign w:val="center"/>
          </w:tcPr>
          <w:p w:rsidR="00D96B3B" w:rsidRPr="00D96B3B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</w:tcPr>
          <w:p w:rsidR="00D96B3B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23 670,8</w:t>
            </w:r>
          </w:p>
        </w:tc>
        <w:tc>
          <w:tcPr>
            <w:tcW w:w="2268" w:type="dxa"/>
          </w:tcPr>
          <w:p w:rsidR="00D96B3B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23 510,3</w:t>
            </w:r>
          </w:p>
        </w:tc>
        <w:tc>
          <w:tcPr>
            <w:tcW w:w="1949" w:type="dxa"/>
          </w:tcPr>
          <w:p w:rsidR="00D96B3B" w:rsidRPr="006718FD" w:rsidRDefault="00257CB3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99,3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Pr="00A845B3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РФ и муниципальных образований</w:t>
            </w:r>
          </w:p>
        </w:tc>
        <w:tc>
          <w:tcPr>
            <w:tcW w:w="2410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22 185,6</w:t>
            </w:r>
          </w:p>
        </w:tc>
        <w:tc>
          <w:tcPr>
            <w:tcW w:w="2268" w:type="dxa"/>
          </w:tcPr>
          <w:p w:rsidR="00A40094" w:rsidRPr="006718FD" w:rsidRDefault="00257CB3" w:rsidP="000579A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22 185,6</w:t>
            </w:r>
          </w:p>
        </w:tc>
        <w:tc>
          <w:tcPr>
            <w:tcW w:w="1949" w:type="dxa"/>
          </w:tcPr>
          <w:p w:rsidR="00A40094" w:rsidRPr="00381FF5" w:rsidRDefault="00257CB3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Pr="009243E9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системы РФ </w:t>
            </w:r>
          </w:p>
        </w:tc>
        <w:tc>
          <w:tcPr>
            <w:tcW w:w="2410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417,0</w:t>
            </w:r>
          </w:p>
        </w:tc>
        <w:tc>
          <w:tcPr>
            <w:tcW w:w="2268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417,0</w:t>
            </w:r>
          </w:p>
        </w:tc>
        <w:tc>
          <w:tcPr>
            <w:tcW w:w="1949" w:type="dxa"/>
          </w:tcPr>
          <w:p w:rsidR="00A40094" w:rsidRPr="00381FF5" w:rsidRDefault="00257CB3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:rsidTr="00D96B3B">
        <w:tc>
          <w:tcPr>
            <w:tcW w:w="2943" w:type="dxa"/>
          </w:tcPr>
          <w:p w:rsidR="00A40094" w:rsidRDefault="00A40094" w:rsidP="00D96B3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венции</w:t>
            </w: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2410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225,3</w:t>
            </w:r>
          </w:p>
        </w:tc>
        <w:tc>
          <w:tcPr>
            <w:tcW w:w="2268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224,6</w:t>
            </w:r>
          </w:p>
        </w:tc>
        <w:tc>
          <w:tcPr>
            <w:tcW w:w="1949" w:type="dxa"/>
          </w:tcPr>
          <w:p w:rsidR="00A40094" w:rsidRPr="00381FF5" w:rsidRDefault="00257CB3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</w:tr>
      <w:tr w:rsidR="00A40094" w:rsidTr="0066311D">
        <w:tc>
          <w:tcPr>
            <w:tcW w:w="2943" w:type="dxa"/>
            <w:vAlign w:val="center"/>
          </w:tcPr>
          <w:p w:rsidR="00A40094" w:rsidRDefault="00A40094" w:rsidP="0055258D">
            <w:pPr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842,9</w:t>
            </w:r>
          </w:p>
        </w:tc>
        <w:tc>
          <w:tcPr>
            <w:tcW w:w="2268" w:type="dxa"/>
          </w:tcPr>
          <w:p w:rsidR="00A40094" w:rsidRPr="006718FD" w:rsidRDefault="00257CB3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683,10</w:t>
            </w:r>
          </w:p>
        </w:tc>
        <w:tc>
          <w:tcPr>
            <w:tcW w:w="1949" w:type="dxa"/>
          </w:tcPr>
          <w:p w:rsidR="00A40094" w:rsidRPr="00381FF5" w:rsidRDefault="00257CB3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</w:tr>
    </w:tbl>
    <w:p w:rsidR="006C72D6" w:rsidRPr="00F659B3" w:rsidRDefault="006C72D6" w:rsidP="00D96B3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72D6" w:rsidRDefault="00886DA4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видно из таблицы 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в 2019 году 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исполнены на 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9</w:t>
      </w:r>
      <w:r w:rsidR="00B94D42">
        <w:rPr>
          <w:rFonts w:ascii="Times New Roman" w:eastAsia="Times New Roman" w:hAnsi="Times New Roman" w:cs="Times New Roman"/>
          <w:sz w:val="24"/>
          <w:szCs w:val="24"/>
        </w:rPr>
        <w:t>9,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>3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22453D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257CB3">
        <w:rPr>
          <w:rFonts w:ascii="Times New Roman" w:eastAsia="Times New Roman" w:hAnsi="Times New Roman" w:cs="Times New Roman"/>
          <w:sz w:val="24"/>
          <w:szCs w:val="24"/>
        </w:rPr>
        <w:t xml:space="preserve"> (23 510,3 тыс. рубля)</w:t>
      </w:r>
      <w:r w:rsidR="00D4502E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6DA4" w:rsidRPr="00430092" w:rsidRDefault="00886DA4" w:rsidP="00886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поселения увеличилась на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11 146,7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B94D42">
        <w:rPr>
          <w:rFonts w:ascii="Times New Roman" w:eastAsia="Times New Roman" w:hAnsi="Times New Roman" w:cs="Times New Roman"/>
          <w:sz w:val="24"/>
          <w:szCs w:val="24"/>
        </w:rPr>
        <w:t xml:space="preserve"> (первоначальный план –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15 425,3</w:t>
      </w:r>
      <w:r w:rsidR="00B94D42">
        <w:rPr>
          <w:rFonts w:ascii="Times New Roman" w:eastAsia="Times New Roman" w:hAnsi="Times New Roman" w:cs="Times New Roman"/>
          <w:sz w:val="24"/>
          <w:szCs w:val="24"/>
        </w:rPr>
        <w:t xml:space="preserve"> тыс. рублей)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и составила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26 572,0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тыс. рублей. </w:t>
      </w:r>
    </w:p>
    <w:p w:rsidR="00886DA4" w:rsidRPr="00430092" w:rsidRDefault="00886DA4" w:rsidP="00886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88,5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F41823" w:rsidRPr="00430092" w:rsidRDefault="00F41823" w:rsidP="00F418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01.01.2020 подтверждены показателями по соответствующим строкам Справ</w:t>
      </w:r>
      <w:r w:rsidR="00B94D42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по консолидируемым расчетам (ф. 0503125).</w:t>
      </w:r>
    </w:p>
    <w:p w:rsidR="004A574C" w:rsidRPr="00430092" w:rsidRDefault="004A574C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В сравнении с 2018 годом </w:t>
      </w:r>
      <w:r w:rsidR="006560E0" w:rsidRPr="00430092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30092" w:rsidRPr="004300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за 2019 год </w:t>
      </w:r>
      <w:r w:rsidR="006718FD" w:rsidRPr="00430092">
        <w:rPr>
          <w:rFonts w:ascii="Times New Roman" w:eastAsia="Times New Roman" w:hAnsi="Times New Roman" w:cs="Times New Roman"/>
          <w:sz w:val="24"/>
          <w:szCs w:val="24"/>
        </w:rPr>
        <w:t xml:space="preserve">увеличился 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6 765,8</w:t>
      </w:r>
      <w:r w:rsidR="006718FD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34,2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% (с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19 806,2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26 572,0</w:t>
      </w:r>
      <w:r w:rsidR="00EF308C" w:rsidRPr="00A20FEA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 w:rsidRPr="00A20FEA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A20F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470D" w:rsidRDefault="00BF470D" w:rsidP="00BF470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считает, что в отчетном периоде бюджет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поселения исполнен с высокими показателями по доходам – 99,4%.</w:t>
      </w:r>
    </w:p>
    <w:p w:rsidR="00B51CC5" w:rsidRPr="00F659B3" w:rsidRDefault="00B51CC5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A31" w:rsidRPr="00F659B3" w:rsidRDefault="009D5A31" w:rsidP="009D5A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4. Исполнение бюджета по расходам</w:t>
      </w:r>
    </w:p>
    <w:p w:rsidR="009A76CC" w:rsidRPr="00F659B3" w:rsidRDefault="009A76CC" w:rsidP="009D5A3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Согласно отчету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>бюджета (ф.0503</w:t>
      </w:r>
      <w:r w:rsidR="00B67EA4" w:rsidRPr="005413BD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76CC" w:rsidRPr="005413B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7) расходы местного бюджета на 2019 год утверждены в сумме </w:t>
      </w:r>
      <w:r w:rsidR="00E85601" w:rsidRPr="00541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27 553,0</w:t>
      </w:r>
      <w:r w:rsidR="00E85601" w:rsidRPr="005413B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исполнены на 01.01.2020 в сумме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21 438,9</w:t>
      </w:r>
      <w:r w:rsidR="002E3A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77,8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 от бюджетных назначений, неисполненные назначения составили – </w:t>
      </w:r>
      <w:r w:rsidR="0064137F">
        <w:rPr>
          <w:rFonts w:ascii="Times New Roman" w:eastAsia="Times New Roman" w:hAnsi="Times New Roman" w:cs="Times New Roman"/>
          <w:sz w:val="24"/>
          <w:szCs w:val="24"/>
        </w:rPr>
        <w:t>6 114,1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рублей.</w:t>
      </w:r>
      <w:r w:rsidR="00B67EA4">
        <w:rPr>
          <w:rFonts w:ascii="Times New Roman" w:eastAsia="Times New Roman" w:hAnsi="Times New Roman" w:cs="Times New Roman"/>
          <w:sz w:val="24"/>
          <w:szCs w:val="24"/>
        </w:rPr>
        <w:t xml:space="preserve"> Показатели формы идут с данными отчетов по лицевым счетам №№ </w:t>
      </w:r>
      <w:r w:rsidR="007C4248" w:rsidRPr="007C4248">
        <w:rPr>
          <w:rFonts w:ascii="Times New Roman" w:eastAsia="Times New Roman" w:hAnsi="Times New Roman" w:cs="Times New Roman"/>
          <w:sz w:val="24"/>
          <w:szCs w:val="24"/>
        </w:rPr>
        <w:t>03343001060</w:t>
      </w:r>
      <w:r w:rsidR="00334383" w:rsidRPr="007C4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CB0" w:rsidRPr="007C42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C4248" w:rsidRPr="007C4248">
        <w:rPr>
          <w:rFonts w:ascii="Times New Roman" w:eastAsia="Times New Roman" w:hAnsi="Times New Roman" w:cs="Times New Roman"/>
          <w:sz w:val="24"/>
          <w:szCs w:val="24"/>
        </w:rPr>
        <w:t>12 231,2</w:t>
      </w:r>
      <w:r w:rsidR="004D1CB0" w:rsidRPr="007C4248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B67EA4" w:rsidRPr="007C42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7EA4" w:rsidRPr="00C54B8C">
        <w:rPr>
          <w:rFonts w:ascii="Times New Roman" w:eastAsia="Times New Roman" w:hAnsi="Times New Roman" w:cs="Times New Roman"/>
          <w:sz w:val="24"/>
          <w:szCs w:val="24"/>
        </w:rPr>
        <w:t>0334300</w:t>
      </w:r>
      <w:r w:rsidR="00C54B8C" w:rsidRPr="00C54B8C">
        <w:rPr>
          <w:rFonts w:ascii="Times New Roman" w:eastAsia="Times New Roman" w:hAnsi="Times New Roman" w:cs="Times New Roman"/>
          <w:sz w:val="24"/>
          <w:szCs w:val="24"/>
        </w:rPr>
        <w:t>1490</w:t>
      </w:r>
      <w:r w:rsidR="004D1CB0" w:rsidRPr="00C54B8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54B8C" w:rsidRPr="00C54B8C">
        <w:rPr>
          <w:rFonts w:ascii="Times New Roman" w:eastAsia="Times New Roman" w:hAnsi="Times New Roman" w:cs="Times New Roman"/>
          <w:sz w:val="24"/>
          <w:szCs w:val="24"/>
        </w:rPr>
        <w:t>9 207,7</w:t>
      </w:r>
      <w:r w:rsidR="004D1CB0" w:rsidRPr="00C54B8C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B67EA4" w:rsidRPr="00C54B8C">
        <w:rPr>
          <w:rFonts w:ascii="Times New Roman" w:eastAsia="Times New Roman" w:hAnsi="Times New Roman" w:cs="Times New Roman"/>
          <w:sz w:val="24"/>
          <w:szCs w:val="24"/>
        </w:rPr>
        <w:t xml:space="preserve"> (ф.0512055) по состоянию на 01.01.2020 без учета о</w:t>
      </w:r>
      <w:r w:rsidR="00B67EA4" w:rsidRPr="00C54B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бслуживания государственного внутреннего и муниципального</w:t>
      </w:r>
      <w:r w:rsidR="00B67EA4" w:rsidRP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долга</w:t>
      </w:r>
      <w:r w:rsid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B67EA4" w:rsidRPr="00B67EA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об исполнении консолидированного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бюджета (ф. 0503317) </w:t>
      </w:r>
      <w:r w:rsidR="00A57B59" w:rsidRPr="005413BD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9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 4.</w:t>
      </w:r>
    </w:p>
    <w:p w:rsidR="00A57B59" w:rsidRDefault="00A57B59" w:rsidP="00A57B59">
      <w:pPr>
        <w:widowControl w:val="0"/>
        <w:shd w:val="clear" w:color="auto" w:fill="FFFFFF"/>
        <w:spacing w:after="0" w:line="240" w:lineRule="auto"/>
        <w:ind w:left="49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Таблица № 4, тыс. руб.</w:t>
      </w:r>
    </w:p>
    <w:tbl>
      <w:tblPr>
        <w:tblStyle w:val="a5"/>
        <w:tblW w:w="0" w:type="auto"/>
        <w:tblInd w:w="-34" w:type="dxa"/>
        <w:tblLayout w:type="fixed"/>
        <w:tblLook w:val="04A0"/>
      </w:tblPr>
      <w:tblGrid>
        <w:gridCol w:w="3544"/>
        <w:gridCol w:w="709"/>
        <w:gridCol w:w="1418"/>
        <w:gridCol w:w="1417"/>
        <w:gridCol w:w="1276"/>
        <w:gridCol w:w="1134"/>
      </w:tblGrid>
      <w:tr w:rsidR="00344756" w:rsidTr="00A26469">
        <w:tc>
          <w:tcPr>
            <w:tcW w:w="3544" w:type="dxa"/>
          </w:tcPr>
          <w:p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18" w:type="dxa"/>
          </w:tcPr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</w:t>
            </w:r>
            <w:r w:rsidR="00661DB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решением Думы от </w:t>
            </w:r>
            <w:r w:rsidR="0064137F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.12.19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417" w:type="dxa"/>
          </w:tcPr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2019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276" w:type="dxa"/>
          </w:tcPr>
          <w:p w:rsidR="00344756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Отклонение </w:t>
            </w:r>
          </w:p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(гр.5-гр.4) 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(гр.5/гр.4*100)</w:t>
            </w:r>
          </w:p>
        </w:tc>
      </w:tr>
      <w:tr w:rsidR="00344756" w:rsidTr="00A26469">
        <w:tc>
          <w:tcPr>
            <w:tcW w:w="3544" w:type="dxa"/>
          </w:tcPr>
          <w:p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344756" w:rsidRPr="00233E00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7 170,1</w:t>
            </w:r>
          </w:p>
        </w:tc>
        <w:tc>
          <w:tcPr>
            <w:tcW w:w="1417" w:type="dxa"/>
          </w:tcPr>
          <w:p w:rsidR="00344756" w:rsidRPr="00233E00" w:rsidRDefault="0064137F" w:rsidP="00784BE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7 005,2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-164,9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97,7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924,4</w:t>
            </w:r>
          </w:p>
        </w:tc>
        <w:tc>
          <w:tcPr>
            <w:tcW w:w="1417" w:type="dxa"/>
          </w:tcPr>
          <w:p w:rsidR="00344756" w:rsidRPr="00233E00" w:rsidRDefault="0064137F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924,3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99,98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6 022,6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5 862,5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-160,1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97,3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налоговых и таможенных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и органов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(финансово-бюджетного)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надзора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215,4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215,4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A479E" w:rsidRPr="00233E00" w:rsidRDefault="0064137F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-0,7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81,1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 xml:space="preserve">Национальная оборона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138,2</w:t>
            </w:r>
          </w:p>
        </w:tc>
        <w:tc>
          <w:tcPr>
            <w:tcW w:w="1417" w:type="dxa"/>
          </w:tcPr>
          <w:p w:rsidR="00344756" w:rsidRPr="00233E00" w:rsidRDefault="0064137F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138,2</w:t>
            </w:r>
          </w:p>
        </w:tc>
        <w:tc>
          <w:tcPr>
            <w:tcW w:w="1276" w:type="dxa"/>
          </w:tcPr>
          <w:p w:rsidR="00344756" w:rsidRPr="00233E00" w:rsidRDefault="0064137F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233E0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2 819,1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2 818,8</w:t>
            </w:r>
          </w:p>
        </w:tc>
        <w:tc>
          <w:tcPr>
            <w:tcW w:w="1276" w:type="dxa"/>
          </w:tcPr>
          <w:p w:rsidR="00344756" w:rsidRPr="00233E00" w:rsidRDefault="0064137F" w:rsidP="00135B3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134" w:type="dxa"/>
          </w:tcPr>
          <w:p w:rsidR="00344756" w:rsidRPr="00233E00" w:rsidRDefault="00786CF5" w:rsidP="00346A6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99,99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164,5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164,4</w:t>
            </w:r>
          </w:p>
        </w:tc>
        <w:tc>
          <w:tcPr>
            <w:tcW w:w="1276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2 654,6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2 654,4</w:t>
            </w:r>
          </w:p>
        </w:tc>
        <w:tc>
          <w:tcPr>
            <w:tcW w:w="1276" w:type="dxa"/>
          </w:tcPr>
          <w:p w:rsidR="00344756" w:rsidRPr="00233E00" w:rsidRDefault="0064137F" w:rsidP="00135B3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134" w:type="dxa"/>
          </w:tcPr>
          <w:p w:rsidR="00344756" w:rsidRPr="00233E00" w:rsidRDefault="00786CF5" w:rsidP="00135B3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344756" w:rsidRPr="00233E00" w:rsidTr="00A26469">
        <w:tc>
          <w:tcPr>
            <w:tcW w:w="3544" w:type="dxa"/>
          </w:tcPr>
          <w:p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709" w:type="dxa"/>
          </w:tcPr>
          <w:p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418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2 589,9</w:t>
            </w:r>
          </w:p>
        </w:tc>
        <w:tc>
          <w:tcPr>
            <w:tcW w:w="1417" w:type="dxa"/>
          </w:tcPr>
          <w:p w:rsidR="00344756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113,4</w:t>
            </w:r>
          </w:p>
        </w:tc>
        <w:tc>
          <w:tcPr>
            <w:tcW w:w="1276" w:type="dxa"/>
          </w:tcPr>
          <w:p w:rsidR="00344756" w:rsidRPr="00233E00" w:rsidRDefault="00786CF5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-2 476,5</w:t>
            </w:r>
          </w:p>
        </w:tc>
        <w:tc>
          <w:tcPr>
            <w:tcW w:w="1134" w:type="dxa"/>
          </w:tcPr>
          <w:p w:rsidR="00344756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4,4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2F3D1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709" w:type="dxa"/>
          </w:tcPr>
          <w:p w:rsidR="00862ED2" w:rsidRPr="002E3A3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A37">
              <w:rPr>
                <w:rFonts w:ascii="Times New Roman" w:eastAsia="Times New Roman" w:hAnsi="Times New Roman" w:cs="Times New Roman"/>
                <w:sz w:val="20"/>
                <w:szCs w:val="20"/>
              </w:rPr>
              <w:t>0401</w:t>
            </w:r>
          </w:p>
        </w:tc>
        <w:tc>
          <w:tcPr>
            <w:tcW w:w="1418" w:type="dxa"/>
          </w:tcPr>
          <w:p w:rsidR="00862ED2" w:rsidRPr="002E3A37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86,4</w:t>
            </w:r>
          </w:p>
        </w:tc>
        <w:tc>
          <w:tcPr>
            <w:tcW w:w="1417" w:type="dxa"/>
          </w:tcPr>
          <w:p w:rsidR="00862ED2" w:rsidRPr="002E3A37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86,4</w:t>
            </w:r>
          </w:p>
        </w:tc>
        <w:tc>
          <w:tcPr>
            <w:tcW w:w="1276" w:type="dxa"/>
          </w:tcPr>
          <w:p w:rsidR="00862ED2" w:rsidRPr="002E3A37" w:rsidRDefault="00786CF5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ED2" w:rsidRPr="002E3A37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2 503,5</w:t>
            </w:r>
          </w:p>
        </w:tc>
        <w:tc>
          <w:tcPr>
            <w:tcW w:w="1417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27,0</w:t>
            </w:r>
          </w:p>
        </w:tc>
        <w:tc>
          <w:tcPr>
            <w:tcW w:w="1276" w:type="dxa"/>
          </w:tcPr>
          <w:p w:rsidR="00862ED2" w:rsidRPr="00233E00" w:rsidRDefault="00786CF5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-2 476,5</w:t>
            </w:r>
          </w:p>
        </w:tc>
        <w:tc>
          <w:tcPr>
            <w:tcW w:w="1134" w:type="dxa"/>
          </w:tcPr>
          <w:p w:rsidR="00862ED2" w:rsidRPr="00233E00" w:rsidRDefault="00415638" w:rsidP="004156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1 082,1</w:t>
            </w:r>
          </w:p>
        </w:tc>
        <w:tc>
          <w:tcPr>
            <w:tcW w:w="1417" w:type="dxa"/>
          </w:tcPr>
          <w:p w:rsidR="00862ED2" w:rsidRPr="00233E00" w:rsidRDefault="0064137F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1 082,0</w:t>
            </w:r>
          </w:p>
        </w:tc>
        <w:tc>
          <w:tcPr>
            <w:tcW w:w="1276" w:type="dxa"/>
          </w:tcPr>
          <w:p w:rsidR="00862ED2" w:rsidRPr="00233E00" w:rsidRDefault="00786CF5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862ED2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99,99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506,8</w:t>
            </w:r>
          </w:p>
        </w:tc>
        <w:tc>
          <w:tcPr>
            <w:tcW w:w="1417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506,8</w:t>
            </w:r>
          </w:p>
        </w:tc>
        <w:tc>
          <w:tcPr>
            <w:tcW w:w="1276" w:type="dxa"/>
          </w:tcPr>
          <w:p w:rsidR="00862ED2" w:rsidRPr="00233E00" w:rsidRDefault="00786CF5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ED2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575,3</w:t>
            </w:r>
          </w:p>
        </w:tc>
        <w:tc>
          <w:tcPr>
            <w:tcW w:w="1417" w:type="dxa"/>
          </w:tcPr>
          <w:p w:rsidR="00862ED2" w:rsidRPr="00233E00" w:rsidRDefault="0064137F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575,2</w:t>
            </w:r>
          </w:p>
        </w:tc>
        <w:tc>
          <w:tcPr>
            <w:tcW w:w="1276" w:type="dxa"/>
          </w:tcPr>
          <w:p w:rsidR="00862ED2" w:rsidRPr="00233E00" w:rsidRDefault="00786CF5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:rsidR="00862ED2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99,98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12 872,5</w:t>
            </w:r>
          </w:p>
        </w:tc>
        <w:tc>
          <w:tcPr>
            <w:tcW w:w="1417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9 404,5</w:t>
            </w:r>
          </w:p>
        </w:tc>
        <w:tc>
          <w:tcPr>
            <w:tcW w:w="1276" w:type="dxa"/>
          </w:tcPr>
          <w:p w:rsidR="00862ED2" w:rsidRPr="00233E00" w:rsidRDefault="00786CF5" w:rsidP="00862ED2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-3 468,0</w:t>
            </w:r>
          </w:p>
        </w:tc>
        <w:tc>
          <w:tcPr>
            <w:tcW w:w="1134" w:type="dxa"/>
          </w:tcPr>
          <w:p w:rsidR="00862ED2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73,1</w:t>
            </w:r>
          </w:p>
        </w:tc>
      </w:tr>
      <w:tr w:rsidR="00862ED2" w:rsidRPr="00233E00" w:rsidTr="00A26469">
        <w:tc>
          <w:tcPr>
            <w:tcW w:w="3544" w:type="dxa"/>
          </w:tcPr>
          <w:p w:rsidR="00862ED2" w:rsidRPr="00233E00" w:rsidRDefault="00862ED2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709" w:type="dxa"/>
          </w:tcPr>
          <w:p w:rsidR="00862ED2" w:rsidRPr="00233E00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8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12 872,5</w:t>
            </w:r>
          </w:p>
        </w:tc>
        <w:tc>
          <w:tcPr>
            <w:tcW w:w="1417" w:type="dxa"/>
          </w:tcPr>
          <w:p w:rsidR="00862ED2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9 404,5</w:t>
            </w:r>
          </w:p>
        </w:tc>
        <w:tc>
          <w:tcPr>
            <w:tcW w:w="1276" w:type="dxa"/>
          </w:tcPr>
          <w:p w:rsidR="00862ED2" w:rsidRPr="00233E00" w:rsidRDefault="00786CF5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-3 468,0</w:t>
            </w:r>
          </w:p>
        </w:tc>
        <w:tc>
          <w:tcPr>
            <w:tcW w:w="1134" w:type="dxa"/>
          </w:tcPr>
          <w:p w:rsidR="00862ED2" w:rsidRPr="00233E00" w:rsidRDefault="00786CF5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73,1</w:t>
            </w:r>
          </w:p>
        </w:tc>
      </w:tr>
      <w:tr w:rsidR="00784BED" w:rsidRPr="00233E00" w:rsidTr="00A26469">
        <w:tc>
          <w:tcPr>
            <w:tcW w:w="3544" w:type="dxa"/>
          </w:tcPr>
          <w:p w:rsidR="00784BED" w:rsidRPr="00233E00" w:rsidRDefault="00784BED" w:rsidP="00244B54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709" w:type="dxa"/>
          </w:tcPr>
          <w:p w:rsidR="00784BED" w:rsidRPr="00784BED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84B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418" w:type="dxa"/>
          </w:tcPr>
          <w:p w:rsidR="00784BED" w:rsidRPr="00784BED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139,2</w:t>
            </w:r>
          </w:p>
        </w:tc>
        <w:tc>
          <w:tcPr>
            <w:tcW w:w="1417" w:type="dxa"/>
          </w:tcPr>
          <w:p w:rsidR="00784BED" w:rsidRPr="00784BED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135,2</w:t>
            </w:r>
          </w:p>
        </w:tc>
        <w:tc>
          <w:tcPr>
            <w:tcW w:w="1276" w:type="dxa"/>
          </w:tcPr>
          <w:p w:rsidR="00784BED" w:rsidRPr="00784BED" w:rsidRDefault="00786CF5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784BED" w:rsidRPr="00784BED" w:rsidRDefault="00786CF5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97,1</w:t>
            </w:r>
          </w:p>
        </w:tc>
      </w:tr>
      <w:tr w:rsidR="00784BED" w:rsidRPr="00233E00" w:rsidTr="00A26469">
        <w:tc>
          <w:tcPr>
            <w:tcW w:w="3544" w:type="dxa"/>
          </w:tcPr>
          <w:p w:rsidR="00784BED" w:rsidRPr="00233E00" w:rsidRDefault="00784BED" w:rsidP="00244B54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709" w:type="dxa"/>
          </w:tcPr>
          <w:p w:rsidR="00784BED" w:rsidRPr="00233E00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8" w:type="dxa"/>
          </w:tcPr>
          <w:p w:rsidR="00784BED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139,2</w:t>
            </w:r>
          </w:p>
        </w:tc>
        <w:tc>
          <w:tcPr>
            <w:tcW w:w="1417" w:type="dxa"/>
          </w:tcPr>
          <w:p w:rsidR="00784BED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1276" w:type="dxa"/>
          </w:tcPr>
          <w:p w:rsidR="00784BED" w:rsidRPr="00233E00" w:rsidRDefault="00786CF5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134" w:type="dxa"/>
          </w:tcPr>
          <w:p w:rsidR="00784BED" w:rsidRPr="00233E00" w:rsidRDefault="00786CF5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97,1</w:t>
            </w:r>
          </w:p>
        </w:tc>
      </w:tr>
      <w:tr w:rsidR="0064137F" w:rsidRPr="00233E00" w:rsidTr="00A26469">
        <w:tc>
          <w:tcPr>
            <w:tcW w:w="3544" w:type="dxa"/>
          </w:tcPr>
          <w:p w:rsidR="0064137F" w:rsidRPr="00233E00" w:rsidRDefault="0064137F" w:rsidP="006413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709" w:type="dxa"/>
          </w:tcPr>
          <w:p w:rsidR="0064137F" w:rsidRPr="0064137F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418" w:type="dxa"/>
          </w:tcPr>
          <w:p w:rsidR="0064137F" w:rsidRPr="0064137F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741,9</w:t>
            </w:r>
          </w:p>
        </w:tc>
        <w:tc>
          <w:tcPr>
            <w:tcW w:w="1417" w:type="dxa"/>
          </w:tcPr>
          <w:p w:rsidR="0064137F" w:rsidRPr="0064137F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741,6</w:t>
            </w:r>
          </w:p>
        </w:tc>
        <w:tc>
          <w:tcPr>
            <w:tcW w:w="1276" w:type="dxa"/>
          </w:tcPr>
          <w:p w:rsidR="0064137F" w:rsidRPr="0064137F" w:rsidRDefault="00786CF5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134" w:type="dxa"/>
          </w:tcPr>
          <w:p w:rsidR="0064137F" w:rsidRPr="0064137F" w:rsidRDefault="00786CF5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99,96</w:t>
            </w:r>
          </w:p>
        </w:tc>
      </w:tr>
      <w:tr w:rsidR="0064137F" w:rsidRPr="00233E00" w:rsidTr="00A26469">
        <w:tc>
          <w:tcPr>
            <w:tcW w:w="3544" w:type="dxa"/>
          </w:tcPr>
          <w:p w:rsidR="0064137F" w:rsidRPr="00233E00" w:rsidRDefault="0064137F" w:rsidP="0064137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</w:tcPr>
          <w:p w:rsidR="0064137F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418" w:type="dxa"/>
          </w:tcPr>
          <w:p w:rsidR="0064137F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741,9</w:t>
            </w:r>
          </w:p>
        </w:tc>
        <w:tc>
          <w:tcPr>
            <w:tcW w:w="1417" w:type="dxa"/>
          </w:tcPr>
          <w:p w:rsidR="0064137F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741,6</w:t>
            </w:r>
          </w:p>
        </w:tc>
        <w:tc>
          <w:tcPr>
            <w:tcW w:w="1276" w:type="dxa"/>
          </w:tcPr>
          <w:p w:rsidR="0064137F" w:rsidRPr="00233E00" w:rsidRDefault="00786CF5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-0,3</w:t>
            </w:r>
          </w:p>
        </w:tc>
        <w:tc>
          <w:tcPr>
            <w:tcW w:w="1134" w:type="dxa"/>
          </w:tcPr>
          <w:p w:rsidR="0064137F" w:rsidRPr="00233E00" w:rsidRDefault="00786CF5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99,96</w:t>
            </w:r>
          </w:p>
        </w:tc>
      </w:tr>
      <w:tr w:rsidR="00784BED" w:rsidRPr="00233E00" w:rsidTr="00A26469">
        <w:tc>
          <w:tcPr>
            <w:tcW w:w="3544" w:type="dxa"/>
          </w:tcPr>
          <w:p w:rsidR="00784BED" w:rsidRPr="00233E00" w:rsidRDefault="00784BED" w:rsidP="00F557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709" w:type="dxa"/>
          </w:tcPr>
          <w:p w:rsidR="00784BED" w:rsidRPr="00233E00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</w:tcPr>
          <w:p w:rsidR="00784BED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27 553,0</w:t>
            </w:r>
          </w:p>
        </w:tc>
        <w:tc>
          <w:tcPr>
            <w:tcW w:w="1417" w:type="dxa"/>
          </w:tcPr>
          <w:p w:rsidR="00784BED" w:rsidRPr="00233E00" w:rsidRDefault="0064137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21 438,9</w:t>
            </w:r>
          </w:p>
        </w:tc>
        <w:tc>
          <w:tcPr>
            <w:tcW w:w="1276" w:type="dxa"/>
          </w:tcPr>
          <w:p w:rsidR="00784BED" w:rsidRPr="00233E00" w:rsidRDefault="00786CF5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-6 114,1</w:t>
            </w:r>
          </w:p>
        </w:tc>
        <w:tc>
          <w:tcPr>
            <w:tcW w:w="1134" w:type="dxa"/>
          </w:tcPr>
          <w:p w:rsidR="00784BED" w:rsidRPr="00233E00" w:rsidRDefault="00786CF5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77,8</w:t>
            </w:r>
          </w:p>
        </w:tc>
      </w:tr>
    </w:tbl>
    <w:p w:rsidR="003E22D3" w:rsidRDefault="00233E00" w:rsidP="00A57B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C3EC8" w:rsidRDefault="00EE079A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6A2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отмечает, что в структуре расходной части бюджета поселения </w:t>
      </w:r>
      <w:r w:rsidR="000C3671" w:rsidRPr="00E206A2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 w:rsidRPr="00E206A2"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 w:rsidRPr="00E206A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6CF5" w:rsidRDefault="00786CF5" w:rsidP="00786CF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0800 «Культура, кинематография» 43,9% (9 404,5 тыс. руб.);</w:t>
      </w:r>
    </w:p>
    <w:p w:rsidR="00135B31" w:rsidRDefault="00135B31" w:rsidP="00135B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0100 «Общегосударственные расходы» </w:t>
      </w:r>
      <w:r w:rsidR="005C34CB">
        <w:rPr>
          <w:rFonts w:ascii="Times New Roman" w:eastAsia="Times New Roman" w:hAnsi="Times New Roman" w:cs="Times New Roman"/>
          <w:sz w:val="24"/>
          <w:szCs w:val="24"/>
        </w:rPr>
        <w:t>3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2,7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>7 005,2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руб.); </w:t>
      </w:r>
    </w:p>
    <w:p w:rsidR="0098196A" w:rsidRDefault="0098196A" w:rsidP="00135B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Наименьшую долю</w:t>
      </w:r>
      <w:r w:rsidR="003132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расходы по раздел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 xml:space="preserve">0400 «Национальная экономика» – 0,5% (113,4 тыс. рублей) и 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>Национальная оборона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4406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86CF5">
        <w:rPr>
          <w:rFonts w:ascii="Times New Roman" w:eastAsia="Times New Roman" w:hAnsi="Times New Roman" w:cs="Times New Roman"/>
          <w:sz w:val="24"/>
          <w:szCs w:val="24"/>
        </w:rPr>
        <w:t xml:space="preserve">0,6% (138,2 тыс. рублей) </w:t>
      </w:r>
      <w:r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расходов.</w:t>
      </w:r>
    </w:p>
    <w:p w:rsidR="00A57B59" w:rsidRPr="00F659B3" w:rsidRDefault="0098196A" w:rsidP="0098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3E00"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="00233E00"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подразделам:</w:t>
      </w:r>
    </w:p>
    <w:p w:rsidR="00BD0BEB" w:rsidRDefault="003D3A52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органов финансового (финансово-бюджетного) надзора»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215,4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00472A" w:rsidRDefault="00135B31" w:rsidP="00135B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ab/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47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138,2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74129C" w:rsidRDefault="0074129C" w:rsidP="007412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0401 «Общеэкономические вопросы»</w:t>
      </w:r>
      <w:r w:rsidRPr="00741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86,4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100%;</w:t>
      </w:r>
    </w:p>
    <w:p w:rsidR="00135B31" w:rsidRDefault="00135B31" w:rsidP="00135B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0502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Коммунальное хозяйство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506,8 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313208" w:rsidRDefault="00346A62" w:rsidP="00346A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Высокие результаты по исполнению от плановых назначений установлены по следующим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разделам и подразделам</w:t>
      </w:r>
      <w:r w:rsid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</w:p>
    <w:p w:rsidR="00313208" w:rsidRDefault="00313208" w:rsidP="00346A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 xml:space="preserve">0102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«Функционирование высшего должностного лица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924,3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99,9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313208" w:rsidRDefault="00313208" w:rsidP="00346A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0104 «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Функционирование высших исполнительных органов государственной власти местных администраций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 –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5 862,5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7,3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313208" w:rsidRPr="00313208" w:rsidRDefault="00313208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03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ациональн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ая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безопасност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ь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правоохранительн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ая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деятельност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2 818,8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99,99%</w:t>
      </w:r>
      <w:r w:rsidR="0011267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11267D" w:rsidRDefault="0011267D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05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Жилищно-коммунальное хозяйство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1 082,0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11267D" w:rsidRDefault="0011267D" w:rsidP="001126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Физическая 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ультура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спорт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741,6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74129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96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346A62" w:rsidRDefault="0011267D" w:rsidP="007412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346A62" w:rsidRPr="00226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Экономически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не эффективно рассчитаны и использованы бюджетные назначения по подразделу 0409 «Дорожное хозяйство»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по данному подразделу установлен очень низкий процент исполнения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6A62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1,1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%,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плане 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2 503,5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руб., факт составил 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27,0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лей.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346A62" w:rsidRDefault="009F6909" w:rsidP="00B924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="00876568" w:rsidRPr="00F659B3">
        <w:rPr>
          <w:rFonts w:ascii="Times New Roman" w:eastAsia="Times New Roman" w:hAnsi="Times New Roman" w:cs="Times New Roman"/>
          <w:sz w:val="24"/>
          <w:szCs w:val="24"/>
        </w:rPr>
        <w:t>Причины отклонений в пояснительной записке к проекту об исполнении бюджета сельского поселения за 2019 год не раскрыты</w:t>
      </w:r>
      <w:r w:rsidR="00B92474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неисполненным бюджетным назначениям в 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общей сумме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73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6 114,1</w:t>
      </w:r>
      <w:r w:rsidR="00346A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рублей.</w:t>
      </w:r>
    </w:p>
    <w:p w:rsidR="00233E00" w:rsidRDefault="00F557BE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 статьи 81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2019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2D49" w:rsidRPr="00F659B3" w:rsidRDefault="00876568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Информация расходной части по видам расходов (КВР) в муниципальном образовании представлена   в таблице № 5.</w:t>
      </w:r>
    </w:p>
    <w:p w:rsidR="00876568" w:rsidRDefault="00876568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8665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>Таблица № 5, тыс. руб.</w:t>
      </w:r>
    </w:p>
    <w:tbl>
      <w:tblPr>
        <w:tblStyle w:val="a5"/>
        <w:tblW w:w="9356" w:type="dxa"/>
        <w:tblInd w:w="108" w:type="dxa"/>
        <w:tblLayout w:type="fixed"/>
        <w:tblLook w:val="04A0"/>
      </w:tblPr>
      <w:tblGrid>
        <w:gridCol w:w="6379"/>
        <w:gridCol w:w="567"/>
        <w:gridCol w:w="1276"/>
        <w:gridCol w:w="1134"/>
      </w:tblGrid>
      <w:tr w:rsidR="00CA22F6" w:rsidRPr="00B365AA" w:rsidTr="00B728D4">
        <w:tc>
          <w:tcPr>
            <w:tcW w:w="6379" w:type="dxa"/>
            <w:vAlign w:val="center"/>
          </w:tcPr>
          <w:p w:rsidR="00CA22F6" w:rsidRPr="00B365AA" w:rsidRDefault="00CA22F6" w:rsidP="00B36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5A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CA22F6" w:rsidRPr="00B728D4" w:rsidRDefault="00CA22F6" w:rsidP="00B365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8D4">
              <w:rPr>
                <w:rFonts w:ascii="Times New Roman" w:hAnsi="Times New Roman" w:cs="Times New Roman"/>
                <w:sz w:val="18"/>
                <w:szCs w:val="18"/>
              </w:rPr>
              <w:t>КВР</w:t>
            </w:r>
          </w:p>
        </w:tc>
        <w:tc>
          <w:tcPr>
            <w:tcW w:w="1276" w:type="dxa"/>
            <w:vAlign w:val="center"/>
          </w:tcPr>
          <w:p w:rsidR="00CA22F6" w:rsidRPr="00B365AA" w:rsidRDefault="00CA22F6" w:rsidP="003A5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5AA">
              <w:rPr>
                <w:rFonts w:ascii="Times New Roman" w:hAnsi="Times New Roman" w:cs="Times New Roman"/>
                <w:sz w:val="20"/>
                <w:szCs w:val="20"/>
              </w:rPr>
              <w:t>Исполнение 2019 год</w:t>
            </w:r>
          </w:p>
        </w:tc>
        <w:tc>
          <w:tcPr>
            <w:tcW w:w="1134" w:type="dxa"/>
            <w:vAlign w:val="center"/>
          </w:tcPr>
          <w:p w:rsidR="00CA22F6" w:rsidRPr="00186456" w:rsidRDefault="00186456" w:rsidP="001864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уд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ельный </w:t>
            </w: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вес в с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>труктур</w:t>
            </w:r>
            <w:r w:rsidRPr="0018645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 xml:space="preserve"> расходов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A22F6" w:rsidRPr="00186456"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</w:tc>
      </w:tr>
      <w:tr w:rsidR="00CA22F6" w:rsidRPr="0098196A" w:rsidTr="00B728D4">
        <w:trPr>
          <w:trHeight w:val="69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CA22F6" w:rsidRPr="0098196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12 144,6</w:t>
            </w:r>
          </w:p>
        </w:tc>
        <w:tc>
          <w:tcPr>
            <w:tcW w:w="1134" w:type="dxa"/>
            <w:vAlign w:val="center"/>
          </w:tcPr>
          <w:p w:rsidR="00CA22F6" w:rsidRPr="0098196A" w:rsidRDefault="000973DA" w:rsidP="00B924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</w:t>
            </w:r>
          </w:p>
        </w:tc>
      </w:tr>
      <w:tr w:rsidR="000973DA" w:rsidRPr="0098196A" w:rsidTr="00B728D4">
        <w:trPr>
          <w:trHeight w:val="69"/>
        </w:trPr>
        <w:tc>
          <w:tcPr>
            <w:tcW w:w="6379" w:type="dxa"/>
            <w:vAlign w:val="center"/>
          </w:tcPr>
          <w:p w:rsidR="000973DA" w:rsidRPr="0098196A" w:rsidRDefault="000973DA" w:rsidP="004156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т.ч. компенсация расходов на оплату стоимости проезда и провоза багажа к месту использования отпуска и обратно; командировочные расходы</w:t>
            </w:r>
          </w:p>
        </w:tc>
        <w:tc>
          <w:tcPr>
            <w:tcW w:w="567" w:type="dxa"/>
            <w:vAlign w:val="center"/>
          </w:tcPr>
          <w:p w:rsidR="000973DA" w:rsidRPr="0098196A" w:rsidRDefault="000973DA" w:rsidP="000973D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112  122</w:t>
            </w:r>
          </w:p>
        </w:tc>
        <w:tc>
          <w:tcPr>
            <w:tcW w:w="1276" w:type="dxa"/>
            <w:vAlign w:val="center"/>
          </w:tcPr>
          <w:p w:rsidR="000973D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vAlign w:val="center"/>
          </w:tcPr>
          <w:p w:rsidR="000973DA" w:rsidRDefault="000973DA" w:rsidP="00B924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CA22F6" w:rsidRPr="0098196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8 722,0</w:t>
            </w:r>
          </w:p>
        </w:tc>
        <w:tc>
          <w:tcPr>
            <w:tcW w:w="1134" w:type="dxa"/>
            <w:vAlign w:val="center"/>
          </w:tcPr>
          <w:p w:rsidR="00CA22F6" w:rsidRPr="0098196A" w:rsidRDefault="000973DA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40,7</w:t>
            </w:r>
          </w:p>
        </w:tc>
      </w:tr>
      <w:tr w:rsidR="00A20FEA" w:rsidRPr="0098196A" w:rsidTr="00B728D4">
        <w:trPr>
          <w:trHeight w:val="368"/>
        </w:trPr>
        <w:tc>
          <w:tcPr>
            <w:tcW w:w="6379" w:type="dxa"/>
            <w:vAlign w:val="center"/>
          </w:tcPr>
          <w:p w:rsidR="00A20FEA" w:rsidRPr="0098196A" w:rsidRDefault="00017F6E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</w:tcPr>
          <w:p w:rsidR="00A20FEA" w:rsidRPr="0098196A" w:rsidRDefault="00A20FEA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vAlign w:val="center"/>
          </w:tcPr>
          <w:p w:rsidR="00A20FE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1134" w:type="dxa"/>
            <w:vAlign w:val="center"/>
          </w:tcPr>
          <w:p w:rsidR="00A20FEA" w:rsidRPr="0098196A" w:rsidRDefault="000973DA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CA22F6" w:rsidRPr="0098196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379,7</w:t>
            </w:r>
          </w:p>
        </w:tc>
        <w:tc>
          <w:tcPr>
            <w:tcW w:w="1134" w:type="dxa"/>
            <w:vAlign w:val="center"/>
          </w:tcPr>
          <w:p w:rsidR="00CA22F6" w:rsidRPr="0098196A" w:rsidRDefault="000973DA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CA22F6" w:rsidRPr="0098196A" w:rsidTr="00B728D4">
        <w:trPr>
          <w:trHeight w:val="368"/>
        </w:trPr>
        <w:tc>
          <w:tcPr>
            <w:tcW w:w="6379" w:type="dxa"/>
            <w:vAlign w:val="center"/>
          </w:tcPr>
          <w:p w:rsidR="00CA22F6" w:rsidRPr="0098196A" w:rsidRDefault="00CA22F6" w:rsidP="00B365A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CA22F6" w:rsidRPr="0098196A" w:rsidRDefault="00CA22F6" w:rsidP="00B365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96A">
              <w:rPr>
                <w:rFonts w:ascii="Times New Roman" w:hAnsi="Times New Roman" w:cs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1276" w:type="dxa"/>
            <w:vAlign w:val="center"/>
          </w:tcPr>
          <w:p w:rsidR="00CA22F6" w:rsidRPr="0098196A" w:rsidRDefault="000973DA" w:rsidP="003A52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57,4</w:t>
            </w:r>
          </w:p>
        </w:tc>
        <w:tc>
          <w:tcPr>
            <w:tcW w:w="1134" w:type="dxa"/>
            <w:vAlign w:val="center"/>
          </w:tcPr>
          <w:p w:rsidR="00CA22F6" w:rsidRPr="0098196A" w:rsidRDefault="000973DA" w:rsidP="00B36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CA22F6" w:rsidRPr="00B365AA" w:rsidTr="00B728D4">
        <w:trPr>
          <w:trHeight w:val="239"/>
        </w:trPr>
        <w:tc>
          <w:tcPr>
            <w:tcW w:w="6379" w:type="dxa"/>
            <w:vAlign w:val="center"/>
          </w:tcPr>
          <w:p w:rsidR="00CA22F6" w:rsidRPr="00CA22F6" w:rsidRDefault="00CA22F6" w:rsidP="003A52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22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vAlign w:val="center"/>
          </w:tcPr>
          <w:p w:rsidR="00CA22F6" w:rsidRPr="00B365AA" w:rsidRDefault="00CA22F6" w:rsidP="003A5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22F6" w:rsidRPr="00CA22F6" w:rsidRDefault="000973DA" w:rsidP="003A52F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21 438,9</w:t>
            </w:r>
          </w:p>
        </w:tc>
        <w:tc>
          <w:tcPr>
            <w:tcW w:w="1134" w:type="dxa"/>
            <w:vAlign w:val="center"/>
          </w:tcPr>
          <w:p w:rsidR="00CA22F6" w:rsidRPr="00CA22F6" w:rsidRDefault="000973DA" w:rsidP="003A52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:rsidR="003A52F9" w:rsidRDefault="003A52F9" w:rsidP="003A52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186456" w:rsidRDefault="00186456" w:rsidP="00186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Установлено, что в общей структуре расходов наибольший удельный вес составляют расходы:</w:t>
      </w:r>
    </w:p>
    <w:p w:rsidR="00196446" w:rsidRPr="00F659B3" w:rsidRDefault="00196446" w:rsidP="00196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- на выплату заработной платы с начислениями на нее –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12 120,6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5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6,5</w:t>
      </w:r>
      <w:r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226818" w:rsidRPr="00F659B3" w:rsidRDefault="00226818" w:rsidP="00186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- закупка товаров, работ и услуг для обеспечения государственных (муниципальных) нужд –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40,7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86456" w:rsidRDefault="00186456" w:rsidP="00017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59B3"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proofErr w:type="gramEnd"/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иные бюджетные ассигнования</w:t>
      </w:r>
      <w:r w:rsidR="00F22F47">
        <w:rPr>
          <w:rFonts w:ascii="Times New Roman" w:eastAsia="Times New Roman" w:hAnsi="Times New Roman" w:cs="Times New Roman"/>
          <w:sz w:val="24"/>
          <w:szCs w:val="24"/>
        </w:rPr>
        <w:t xml:space="preserve"> – 0,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3</w:t>
      </w:r>
      <w:r w:rsidR="00F22F47">
        <w:rPr>
          <w:rFonts w:ascii="Times New Roman" w:eastAsia="Times New Roman" w:hAnsi="Times New Roman" w:cs="Times New Roman"/>
          <w:sz w:val="24"/>
          <w:szCs w:val="24"/>
        </w:rPr>
        <w:t>%,</w:t>
      </w:r>
      <w:r w:rsidR="00017F6E">
        <w:rPr>
          <w:rFonts w:ascii="Times New Roman" w:eastAsia="Times New Roman" w:hAnsi="Times New Roman" w:cs="Times New Roman"/>
          <w:sz w:val="24"/>
          <w:szCs w:val="24"/>
        </w:rPr>
        <w:t xml:space="preserve"> социальное обеспечение –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0,6</w:t>
      </w:r>
      <w:r w:rsidR="00017F6E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межбюджетные трансферты –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1,8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>%</w:t>
      </w:r>
      <w:r w:rsidR="002268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6818" w:rsidRPr="00F659B3" w:rsidRDefault="00226818" w:rsidP="0022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F6E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сравнению с 2018 годом, в целом расходы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722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за 2019 год увеличились на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11,4</w:t>
      </w:r>
      <w:r w:rsidR="00B21542">
        <w:rPr>
          <w:rFonts w:ascii="Times New Roman" w:eastAsia="Times New Roman" w:hAnsi="Times New Roman" w:cs="Times New Roman"/>
          <w:sz w:val="24"/>
          <w:szCs w:val="24"/>
        </w:rPr>
        <w:t xml:space="preserve">% или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2 186,2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– с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19 252,7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до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21 438,9</w:t>
      </w:r>
      <w:r w:rsidR="00A20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тыс. рублей. </w:t>
      </w:r>
    </w:p>
    <w:p w:rsidR="003E22D3" w:rsidRDefault="003E22D3" w:rsidP="0022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7BE" w:rsidRDefault="00F37CA5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5. Исполнение программной части бюджета</w:t>
      </w:r>
    </w:p>
    <w:p w:rsidR="00C722C3" w:rsidRDefault="00C722C3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2520" w:rsidRDefault="00C722C3" w:rsidP="00A20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в 2019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выразились в сумме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21 133,0</w:t>
      </w:r>
      <w:r w:rsidR="002F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тыс. рублей и составили 9</w:t>
      </w:r>
      <w:r w:rsidR="000973DA">
        <w:rPr>
          <w:rFonts w:ascii="Times New Roman" w:eastAsia="Times New Roman" w:hAnsi="Times New Roman" w:cs="Times New Roman"/>
          <w:sz w:val="24"/>
          <w:szCs w:val="24"/>
        </w:rPr>
        <w:t>8,6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4C2A" w:rsidRPr="006B358D" w:rsidRDefault="00F14C2A" w:rsidP="00A20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Pr="005413B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97,6</w:t>
      </w:r>
      <w:r>
        <w:rPr>
          <w:rFonts w:ascii="Times New Roman" w:eastAsia="Times New Roman" w:hAnsi="Times New Roman" w:cs="Times New Roman"/>
          <w:sz w:val="24"/>
          <w:szCs w:val="24"/>
        </w:rPr>
        <w:t>% к  плановым показателям. В разрезе муниципальных программ ф</w:t>
      </w:r>
      <w:r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образом:</w:t>
      </w:r>
    </w:p>
    <w:p w:rsidR="00DE2520" w:rsidRDefault="00F14C2A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E2520" w:rsidRDefault="00DE2520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DE2520" w:rsidRDefault="00DE2520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DE2520" w:rsidRDefault="00DE2520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C722C3" w:rsidRPr="00C722C3" w:rsidRDefault="00DE2520" w:rsidP="00F14C2A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F14C2A">
        <w:rPr>
          <w:rFonts w:ascii="Times New Roman" w:hAnsi="Times New Roman" w:cs="Times New Roman"/>
          <w:sz w:val="24"/>
          <w:szCs w:val="24"/>
        </w:rPr>
        <w:t xml:space="preserve"> </w:t>
      </w:r>
      <w:r w:rsidR="00C722C3" w:rsidRPr="00C722C3">
        <w:rPr>
          <w:rFonts w:ascii="Times New Roman" w:hAnsi="Times New Roman" w:cs="Times New Roman"/>
          <w:sz w:val="24"/>
          <w:szCs w:val="24"/>
        </w:rPr>
        <w:t>Таблица №5,  тыс. руб.</w:t>
      </w:r>
    </w:p>
    <w:tbl>
      <w:tblPr>
        <w:tblW w:w="9513" w:type="dxa"/>
        <w:tblInd w:w="93" w:type="dxa"/>
        <w:tblLayout w:type="fixed"/>
        <w:tblLook w:val="04A0"/>
      </w:tblPr>
      <w:tblGrid>
        <w:gridCol w:w="441"/>
        <w:gridCol w:w="3260"/>
        <w:gridCol w:w="1276"/>
        <w:gridCol w:w="1275"/>
        <w:gridCol w:w="1276"/>
        <w:gridCol w:w="1134"/>
        <w:gridCol w:w="851"/>
      </w:tblGrid>
      <w:tr w:rsidR="00CA4781" w:rsidRPr="00C722C3" w:rsidTr="00F90E89">
        <w:trPr>
          <w:trHeight w:val="842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proofErr w:type="spellStart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C722C3" w:rsidRDefault="00CA4781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C722C3" w:rsidRDefault="00CA4781" w:rsidP="000973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0973D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.12.19г. 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973DA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CA4781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>Исполнение 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Отклонение, тыс. руб.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(гр.5-гр.4)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(гр.5/гр.4*100)</w:t>
            </w:r>
          </w:p>
        </w:tc>
      </w:tr>
      <w:tr w:rsidR="00C722C3" w:rsidRPr="00C722C3" w:rsidTr="00F90E89">
        <w:trPr>
          <w:trHeight w:val="305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C722C3" w:rsidRDefault="00F90E89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722C3" w:rsidRPr="00C722C3" w:rsidRDefault="00F90E89" w:rsidP="00F90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C722C3" w:rsidRPr="00C722C3" w:rsidTr="00F90E89">
        <w:trPr>
          <w:trHeight w:val="717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722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«Муниципальные финансы муниципального образования» на 2015-2021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7 220,0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7 059,1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-160,9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97,8</w:t>
            </w:r>
          </w:p>
        </w:tc>
      </w:tr>
      <w:tr w:rsidR="00C722C3" w:rsidRPr="00C722C3" w:rsidTr="00F90E89">
        <w:trPr>
          <w:trHeight w:val="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дорожного хозяйства в муниципальном образовании» на 2015-202</w:t>
            </w:r>
            <w:r w:rsidR="00CA478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2 503,5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-2 476,5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0973DA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1,1</w:t>
            </w:r>
          </w:p>
        </w:tc>
      </w:tr>
      <w:tr w:rsidR="00C722C3" w:rsidRPr="00C722C3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объектов коммунальной инфраструктуры» на 2015-202</w:t>
            </w:r>
            <w:r w:rsidR="00CA4781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1 082,1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1 082,0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99,99</w:t>
            </w:r>
          </w:p>
        </w:tc>
      </w:tr>
      <w:tr w:rsidR="00CA4781" w:rsidRPr="00C722C3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430DDE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«Культура » на 2015-202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12 872,5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9 404,5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-3 468,0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73,1</w:t>
            </w:r>
          </w:p>
        </w:tc>
      </w:tr>
      <w:tr w:rsidR="00415638" w:rsidRPr="00C722C3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15638" w:rsidRDefault="00415638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15638" w:rsidRPr="00C722C3" w:rsidRDefault="00415638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спорта» на 2015-2021 годы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15638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99,95</w:t>
            </w:r>
          </w:p>
        </w:tc>
      </w:tr>
      <w:tr w:rsidR="00793255" w:rsidRPr="00C722C3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C722C3" w:rsidRDefault="00415638" w:rsidP="00017F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C722C3" w:rsidRDefault="00793255" w:rsidP="00CD1AD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«Гражданская оборона, предупреждение и ликвидация чрезвычайных ситуаций в муниципальном образовании»</w:t>
            </w:r>
            <w:r w:rsidR="00CD1A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2015-202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годы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793255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2 819,1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79325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2 818,8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15638" w:rsidRPr="00C722C3" w:rsidRDefault="00415638" w:rsidP="0041563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99,98</w:t>
            </w:r>
          </w:p>
        </w:tc>
      </w:tr>
      <w:tr w:rsidR="00793255" w:rsidRPr="00C722C3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27 239,1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21 133,0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-6 106,1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C722C3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77,6</w:t>
            </w:r>
          </w:p>
        </w:tc>
      </w:tr>
      <w:tr w:rsidR="00793255" w:rsidRPr="00C722C3" w:rsidTr="00F90E89">
        <w:trPr>
          <w:trHeight w:val="7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FD13C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C722C3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97,5</w:t>
            </w:r>
          </w:p>
        </w:tc>
      </w:tr>
      <w:tr w:rsidR="00793255" w:rsidRPr="00C722C3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C722C3" w:rsidRDefault="00793255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C722C3" w:rsidRDefault="00793255" w:rsidP="0066484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793255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41563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27 553,0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430DDE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C722C3" w:rsidRDefault="00415638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-6 114,1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C722C3" w:rsidRDefault="00415638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77,8</w:t>
            </w:r>
          </w:p>
        </w:tc>
      </w:tr>
    </w:tbl>
    <w:p w:rsidR="00C722C3" w:rsidRPr="00C722C3" w:rsidRDefault="00C722C3" w:rsidP="00C722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15638" w:rsidRDefault="00B553A5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7CFD">
        <w:rPr>
          <w:rFonts w:ascii="Times New Roman" w:eastAsia="Times New Roman" w:hAnsi="Times New Roman" w:cs="Times New Roman"/>
          <w:sz w:val="24"/>
          <w:szCs w:val="24"/>
        </w:rPr>
        <w:t>Из таблицы видно, что и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EC6" w:rsidRPr="00777CFD">
        <w:rPr>
          <w:rFonts w:ascii="Times New Roman" w:eastAsia="Times New Roman" w:hAnsi="Times New Roman" w:cs="Times New Roman"/>
          <w:sz w:val="24"/>
          <w:szCs w:val="24"/>
        </w:rPr>
        <w:t>утвержденных м</w:t>
      </w:r>
      <w:r w:rsidR="00F90E89" w:rsidRPr="00777CFD">
        <w:rPr>
          <w:rFonts w:ascii="Times New Roman" w:eastAsia="Times New Roman" w:hAnsi="Times New Roman" w:cs="Times New Roman"/>
          <w:sz w:val="24"/>
          <w:szCs w:val="24"/>
        </w:rPr>
        <w:t>униципальных программ</w:t>
      </w:r>
      <w:r w:rsidR="00CD1A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нет стопроцентного исполнения.</w:t>
      </w:r>
    </w:p>
    <w:p w:rsidR="007D0AD3" w:rsidRDefault="007D0AD3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Высокий процент исполнения установлен по программам:</w:t>
      </w:r>
    </w:p>
    <w:p w:rsidR="007D0AD3" w:rsidRDefault="007D0AD3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99,9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% «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>Развитие объектов коммунальной инфраструктуры</w:t>
      </w:r>
      <w:r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15638" w:rsidRDefault="005413BD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99,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9</w:t>
      </w:r>
      <w:r w:rsidR="00CD1AD9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%  «</w:t>
      </w:r>
      <w:r w:rsidR="00415638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и спорта»;</w:t>
      </w:r>
    </w:p>
    <w:p w:rsidR="00415638" w:rsidRDefault="00415638" w:rsidP="007D0A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99,98% </w:t>
      </w:r>
      <w:r w:rsidRPr="00CD1AD9">
        <w:rPr>
          <w:rFonts w:ascii="Times New Roman" w:hAnsi="Times New Roman" w:cs="Times New Roman"/>
          <w:bCs/>
          <w:sz w:val="24"/>
          <w:szCs w:val="24"/>
        </w:rPr>
        <w:t>«Гражданская оборона, предупреждение и ликвидация чрезвычайных ситуаций в муниципальном образовании»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415638" w:rsidRDefault="00415638" w:rsidP="0041563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97,8% «Муниципальные финансы муниципального образования».</w:t>
      </w:r>
    </w:p>
    <w:p w:rsidR="00411835" w:rsidRDefault="00980217" w:rsidP="005C5A2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Очень низкий 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 xml:space="preserve">процент исполнения установлен по программе «Развитие дорожного хозяйства в муниципальном образовании», процент составил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1,1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27,0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, остаток неисполненных бюджетных ассигнований –2 476,5 тыс. рублей</w:t>
      </w:r>
      <w:r w:rsidR="005413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A2A" w:rsidRDefault="005413BD" w:rsidP="0041183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Из-за остатков неиспользованных бюджетных ассигнований в общей сумме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6 114,1</w:t>
      </w:r>
      <w:r w:rsidR="005C5A2A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, процент исполнения по программам 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от утвержденных </w:t>
      </w:r>
      <w:r w:rsidR="000B39A4">
        <w:rPr>
          <w:rFonts w:ascii="Times New Roman" w:eastAsia="Times New Roman" w:hAnsi="Times New Roman" w:cs="Times New Roman"/>
          <w:sz w:val="24"/>
          <w:szCs w:val="24"/>
        </w:rPr>
        <w:t>бюджетных назначений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77,6</w:t>
      </w:r>
      <w:r w:rsidR="00B553A5">
        <w:rPr>
          <w:rFonts w:ascii="Times New Roman" w:eastAsia="Times New Roman" w:hAnsi="Times New Roman" w:cs="Times New Roman"/>
          <w:sz w:val="24"/>
          <w:szCs w:val="24"/>
        </w:rPr>
        <w:t>%.</w:t>
      </w:r>
      <w:r w:rsidR="005C5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0422" w:rsidRDefault="00920422" w:rsidP="005C5A2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 Бюджетного кодекса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850D8F" w:rsidRDefault="00850D8F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 </w:t>
      </w:r>
    </w:p>
    <w:p w:rsidR="00D80DCE" w:rsidRDefault="00850D8F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учетом остатка на первое число отчетного финансового года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согласно ф. №1-ФД 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lastRenderedPageBreak/>
        <w:t>«Сведения об использовании средств Федерального дорожного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дорожных фондов субъектов РФ, муниципальных дорожных фондов»,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остаток бюджетных ассигнований дорожного фонда поселения на 01.01.2020 года составил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4 024,4</w:t>
      </w:r>
      <w:r w:rsidR="002262A3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:rsidR="00082E23" w:rsidRDefault="00B553A5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24185">
        <w:rPr>
          <w:rFonts w:ascii="Times New Roman" w:eastAsia="Times New Roman" w:hAnsi="Times New Roman" w:cs="Times New Roman"/>
          <w:sz w:val="24"/>
          <w:szCs w:val="24"/>
        </w:rPr>
        <w:t xml:space="preserve">Наибольший удельный вес в общей сумме фактических </w:t>
      </w:r>
      <w:r w:rsidR="00197790">
        <w:rPr>
          <w:rFonts w:ascii="Times New Roman" w:eastAsia="Times New Roman" w:hAnsi="Times New Roman" w:cs="Times New Roman"/>
          <w:sz w:val="24"/>
          <w:szCs w:val="24"/>
        </w:rPr>
        <w:t xml:space="preserve">программных </w:t>
      </w:r>
      <w:r w:rsidR="00624185">
        <w:rPr>
          <w:rFonts w:ascii="Times New Roman" w:eastAsia="Times New Roman" w:hAnsi="Times New Roman" w:cs="Times New Roman"/>
          <w:sz w:val="24"/>
          <w:szCs w:val="24"/>
        </w:rPr>
        <w:t xml:space="preserve">расходов за 2019 год установлено по программам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«Культура» – 44,5% (9 404,5 тыс. рублей), </w:t>
      </w:r>
      <w:r w:rsidR="00777CFD">
        <w:rPr>
          <w:rFonts w:ascii="Times New Roman" w:eastAsia="Times New Roman" w:hAnsi="Times New Roman" w:cs="Times New Roman"/>
          <w:sz w:val="24"/>
          <w:szCs w:val="24"/>
        </w:rPr>
        <w:t xml:space="preserve">«Муниципальные финансы муниципального образования» –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33,4</w:t>
      </w:r>
      <w:r w:rsidR="00777CFD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7 059,1</w:t>
      </w:r>
      <w:r w:rsidR="00777CFD">
        <w:rPr>
          <w:rFonts w:ascii="Times New Roman" w:eastAsia="Times New Roman" w:hAnsi="Times New Roman" w:cs="Times New Roman"/>
          <w:sz w:val="24"/>
          <w:szCs w:val="24"/>
        </w:rPr>
        <w:t xml:space="preserve"> тыс. рублей)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7C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948"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удельный вес сложился по программ</w:t>
      </w:r>
      <w:r w:rsidR="0019779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E69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92A24">
        <w:rPr>
          <w:rFonts w:ascii="Times New Roman" w:eastAsia="Times New Roman" w:hAnsi="Times New Roman" w:cs="Times New Roman"/>
          <w:sz w:val="24"/>
          <w:szCs w:val="24"/>
        </w:rPr>
        <w:t>Развитие дорожного хозяйства в муниципальном образовании</w:t>
      </w:r>
      <w:r w:rsidR="0098021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0</w:t>
      </w:r>
      <w:r w:rsidR="007D0AD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 xml:space="preserve">27,0 </w:t>
      </w:r>
      <w:r w:rsidR="008E04B7">
        <w:rPr>
          <w:rFonts w:ascii="Times New Roman" w:eastAsia="Times New Roman" w:hAnsi="Times New Roman" w:cs="Times New Roman"/>
          <w:sz w:val="24"/>
          <w:szCs w:val="24"/>
        </w:rPr>
        <w:t>тыс. рублей).</w:t>
      </w:r>
    </w:p>
    <w:p w:rsidR="004D3FC3" w:rsidRDefault="00082E23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Согласно требований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пункта 3 статьи 179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:rsidR="008D3369" w:rsidRDefault="004D3FC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DE2520" w:rsidRDefault="00DE2520" w:rsidP="00DE252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Контрольно-счетный орган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p w:rsidR="004D3FC3" w:rsidRDefault="006516D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Непрограммых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расходов в 2019 году исполнено 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305,9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C0766F">
        <w:rPr>
          <w:rFonts w:ascii="Times New Roman" w:eastAsia="Times New Roman" w:hAnsi="Times New Roman" w:cs="Times New Roman"/>
          <w:sz w:val="24"/>
          <w:szCs w:val="24"/>
        </w:rPr>
        <w:t>1,</w:t>
      </w:r>
      <w:r w:rsidR="0041183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</w:p>
    <w:p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непрограммным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расходам представлена в таблице.</w:t>
      </w:r>
    </w:p>
    <w:p w:rsidR="00FA6D05" w:rsidRDefault="00FA6D05" w:rsidP="00FA6D05">
      <w:pPr>
        <w:widowControl w:val="0"/>
        <w:shd w:val="clear" w:color="auto" w:fill="FFFFFF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уб.</w:t>
      </w:r>
    </w:p>
    <w:tbl>
      <w:tblPr>
        <w:tblStyle w:val="a5"/>
        <w:tblW w:w="5000" w:type="pct"/>
        <w:tblLook w:val="04A0"/>
      </w:tblPr>
      <w:tblGrid>
        <w:gridCol w:w="3874"/>
        <w:gridCol w:w="1432"/>
        <w:gridCol w:w="1030"/>
        <w:gridCol w:w="1617"/>
        <w:gridCol w:w="1617"/>
      </w:tblGrid>
      <w:tr w:rsidR="00FA6D05" w:rsidRPr="00FA6D05" w:rsidTr="00811DAD">
        <w:trPr>
          <w:trHeight w:val="531"/>
        </w:trPr>
        <w:tc>
          <w:tcPr>
            <w:tcW w:w="2024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48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538" w:type="pct"/>
          </w:tcPr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План на 2019 год</w:t>
            </w:r>
          </w:p>
        </w:tc>
        <w:tc>
          <w:tcPr>
            <w:tcW w:w="845" w:type="pct"/>
          </w:tcPr>
          <w:p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</w:tc>
        <w:tc>
          <w:tcPr>
            <w:tcW w:w="845" w:type="pct"/>
          </w:tcPr>
          <w:p w:rsid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FA6D05" w:rsidTr="00811DAD">
        <w:tc>
          <w:tcPr>
            <w:tcW w:w="2024" w:type="pct"/>
          </w:tcPr>
          <w:p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8" w:type="pct"/>
            <w:vAlign w:val="center"/>
          </w:tcPr>
          <w:p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538" w:type="pct"/>
            <w:vAlign w:val="center"/>
          </w:tcPr>
          <w:p w:rsidR="00197790" w:rsidRPr="00FA6D05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45" w:type="pct"/>
            <w:vAlign w:val="center"/>
          </w:tcPr>
          <w:p w:rsidR="00197790" w:rsidRPr="00FA6D05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pct"/>
            <w:vAlign w:val="center"/>
          </w:tcPr>
          <w:p w:rsidR="00197790" w:rsidRPr="00FA6D05" w:rsidRDefault="00592A2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11835" w:rsidRPr="00FA6D05" w:rsidTr="00811DAD">
        <w:tc>
          <w:tcPr>
            <w:tcW w:w="2024" w:type="pct"/>
          </w:tcPr>
          <w:p w:rsidR="00411835" w:rsidRPr="00FA6D05" w:rsidRDefault="00411835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:rsidR="00411835" w:rsidRPr="00FA6D05" w:rsidRDefault="00411835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9950000000</w:t>
            </w:r>
          </w:p>
        </w:tc>
        <w:tc>
          <w:tcPr>
            <w:tcW w:w="538" w:type="pct"/>
            <w:vAlign w:val="center"/>
          </w:tcPr>
          <w:p w:rsidR="00411835" w:rsidRDefault="00411835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45" w:type="pct"/>
            <w:vAlign w:val="center"/>
          </w:tcPr>
          <w:p w:rsidR="00411835" w:rsidRDefault="00411835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45" w:type="pct"/>
            <w:vAlign w:val="center"/>
          </w:tcPr>
          <w:p w:rsidR="00411835" w:rsidRDefault="00411835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0217" w:rsidRPr="00FA6D05" w:rsidTr="00811DAD">
        <w:tc>
          <w:tcPr>
            <w:tcW w:w="2024" w:type="pct"/>
          </w:tcPr>
          <w:p w:rsidR="00980217" w:rsidRPr="00FA6D05" w:rsidRDefault="00592A24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48" w:type="pct"/>
            <w:vAlign w:val="center"/>
          </w:tcPr>
          <w:p w:rsidR="00980217" w:rsidRPr="00FA6D05" w:rsidRDefault="00980217" w:rsidP="00592A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592A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38" w:type="pct"/>
            <w:vAlign w:val="center"/>
          </w:tcPr>
          <w:p w:rsidR="00980217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139,2</w:t>
            </w:r>
          </w:p>
        </w:tc>
        <w:tc>
          <w:tcPr>
            <w:tcW w:w="845" w:type="pct"/>
            <w:vAlign w:val="center"/>
          </w:tcPr>
          <w:p w:rsidR="00980217" w:rsidRDefault="00592A24" w:rsidP="00777CF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135,2</w:t>
            </w:r>
          </w:p>
        </w:tc>
        <w:tc>
          <w:tcPr>
            <w:tcW w:w="845" w:type="pct"/>
            <w:vAlign w:val="center"/>
          </w:tcPr>
          <w:p w:rsidR="00980217" w:rsidRDefault="00592A2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97,1</w:t>
            </w:r>
          </w:p>
        </w:tc>
      </w:tr>
      <w:tr w:rsidR="000B39A4" w:rsidRPr="00FA6D05" w:rsidTr="00811DAD">
        <w:tc>
          <w:tcPr>
            <w:tcW w:w="2024" w:type="pct"/>
          </w:tcPr>
          <w:p w:rsidR="000B39A4" w:rsidRPr="00FA6D05" w:rsidRDefault="000B39A4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748" w:type="pct"/>
            <w:vAlign w:val="center"/>
          </w:tcPr>
          <w:p w:rsidR="000B39A4" w:rsidRPr="00FA6D05" w:rsidRDefault="000B39A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538" w:type="pct"/>
            <w:vAlign w:val="center"/>
          </w:tcPr>
          <w:p w:rsidR="000B39A4" w:rsidRPr="00FA6D05" w:rsidRDefault="00411835" w:rsidP="0041183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</w:tc>
        <w:tc>
          <w:tcPr>
            <w:tcW w:w="845" w:type="pct"/>
            <w:vAlign w:val="center"/>
          </w:tcPr>
          <w:p w:rsidR="000B39A4" w:rsidRPr="00FA6D05" w:rsidRDefault="00411835" w:rsidP="0041183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592A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5" w:type="pct"/>
            <w:vAlign w:val="center"/>
          </w:tcPr>
          <w:p w:rsidR="000B39A4" w:rsidRPr="00FA6D05" w:rsidRDefault="00592A24" w:rsidP="00DC4D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97790" w:rsidRPr="00FA6D05" w:rsidTr="00811DAD">
        <w:tc>
          <w:tcPr>
            <w:tcW w:w="2024" w:type="pct"/>
          </w:tcPr>
          <w:p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48" w:type="pct"/>
            <w:vAlign w:val="center"/>
          </w:tcPr>
          <w:p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99Б0000000</w:t>
            </w:r>
          </w:p>
        </w:tc>
        <w:tc>
          <w:tcPr>
            <w:tcW w:w="538" w:type="pct"/>
            <w:vAlign w:val="center"/>
          </w:tcPr>
          <w:p w:rsidR="00197790" w:rsidRPr="00FA6D05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845" w:type="pct"/>
            <w:vAlign w:val="center"/>
          </w:tcPr>
          <w:p w:rsidR="00197790" w:rsidRPr="00FA6D05" w:rsidRDefault="00592A24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138,2</w:t>
            </w:r>
          </w:p>
        </w:tc>
        <w:tc>
          <w:tcPr>
            <w:tcW w:w="845" w:type="pct"/>
            <w:vAlign w:val="center"/>
          </w:tcPr>
          <w:p w:rsidR="00197790" w:rsidRPr="00FA6D05" w:rsidRDefault="00592A2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97790" w:rsidRPr="00FA6D05" w:rsidTr="00811DAD">
        <w:tc>
          <w:tcPr>
            <w:tcW w:w="2024" w:type="pct"/>
            <w:vAlign w:val="center"/>
          </w:tcPr>
          <w:p w:rsidR="00197790" w:rsidRPr="00FA6D05" w:rsidRDefault="00197790" w:rsidP="00811DAD">
            <w:pPr>
              <w:pStyle w:val="ac"/>
              <w:rPr>
                <w:rFonts w:ascii="Times New Roman" w:hAnsi="Times New Roman" w:cs="Times New Roman"/>
                <w:b/>
              </w:rPr>
            </w:pPr>
            <w:proofErr w:type="spellStart"/>
            <w:r w:rsidRPr="00FA6D05">
              <w:rPr>
                <w:rFonts w:ascii="Times New Roman" w:hAnsi="Times New Roman" w:cs="Times New Roman"/>
                <w:b/>
              </w:rPr>
              <w:t>Непрограммные</w:t>
            </w:r>
            <w:proofErr w:type="spellEnd"/>
            <w:r w:rsidRPr="00FA6D05">
              <w:rPr>
                <w:rFonts w:ascii="Times New Roman" w:hAnsi="Times New Roman" w:cs="Times New Roman"/>
                <w:b/>
              </w:rPr>
              <w:t xml:space="preserve"> расходы</w:t>
            </w:r>
            <w:r>
              <w:rPr>
                <w:rFonts w:ascii="Times New Roman" w:hAnsi="Times New Roman" w:cs="Times New Roman"/>
                <w:b/>
              </w:rPr>
              <w:t>, всего:</w:t>
            </w:r>
          </w:p>
        </w:tc>
        <w:tc>
          <w:tcPr>
            <w:tcW w:w="748" w:type="pct"/>
            <w:vAlign w:val="center"/>
          </w:tcPr>
          <w:p w:rsidR="00197790" w:rsidRPr="00FA6D05" w:rsidRDefault="00197790" w:rsidP="00811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538" w:type="pct"/>
            <w:vAlign w:val="center"/>
          </w:tcPr>
          <w:p w:rsidR="00197790" w:rsidRPr="00FA6D05" w:rsidRDefault="00411835" w:rsidP="00777CF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313,9</w:t>
            </w:r>
          </w:p>
        </w:tc>
        <w:tc>
          <w:tcPr>
            <w:tcW w:w="845" w:type="pct"/>
            <w:vAlign w:val="center"/>
          </w:tcPr>
          <w:p w:rsidR="00197790" w:rsidRPr="00FA6D05" w:rsidRDefault="00411835" w:rsidP="0041183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305,9</w:t>
            </w:r>
          </w:p>
        </w:tc>
        <w:tc>
          <w:tcPr>
            <w:tcW w:w="845" w:type="pct"/>
          </w:tcPr>
          <w:p w:rsidR="00197790" w:rsidRPr="00FA6D05" w:rsidRDefault="00411835" w:rsidP="00FA6D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97,5</w:t>
            </w:r>
          </w:p>
        </w:tc>
      </w:tr>
    </w:tbl>
    <w:p w:rsidR="00FA6D05" w:rsidRP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F470D" w:rsidRDefault="00BF470D" w:rsidP="0041183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4B7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Результат исполнения бюджета</w:t>
      </w:r>
    </w:p>
    <w:p w:rsidR="006516D3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16D3" w:rsidRDefault="00811DAD" w:rsidP="006516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Первоначальной редакцией решения о бюджете от </w:t>
      </w:r>
      <w:r w:rsidR="00792D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.12.2018 №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установлен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159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 тыс. рублей, или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4,9</w:t>
      </w:r>
      <w:r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поступлений, т.е. в пределах установленного бюджетным законодательством РФ размере.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182,9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 –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23,9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BF72AF" w:rsidRPr="004B325A" w:rsidRDefault="00176081" w:rsidP="00BF72A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В окончательной редакции решения о бюджете от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.12.2019 №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103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местного бюджета утвержден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815,0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815,0 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тыс. 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рублей (увеличение – минус 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26 738,0</w:t>
      </w:r>
      <w:r w:rsidR="00DC4DDA" w:rsidRPr="004B3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тыс. руб., </w:t>
      </w:r>
      <w:r w:rsidR="00AC0D7C" w:rsidRPr="004B325A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  – 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27 553,0</w:t>
      </w:r>
      <w:r w:rsidR="00BF72AF"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 w:rsidRPr="004B325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E04B7" w:rsidRDefault="00AC0D7C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25A"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исполнения местного бюджета </w:t>
      </w:r>
      <w:r w:rsidR="009C3EF9" w:rsidRPr="004B325A">
        <w:rPr>
          <w:rFonts w:ascii="Times New Roman" w:eastAsia="Times New Roman" w:hAnsi="Times New Roman" w:cs="Times New Roman"/>
          <w:sz w:val="24"/>
          <w:szCs w:val="24"/>
        </w:rPr>
        <w:t xml:space="preserve">за 2019 год по состоянию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на 01.01.2020 сложился </w:t>
      </w:r>
      <w:proofErr w:type="spellStart"/>
      <w:r w:rsidR="00BF470D">
        <w:rPr>
          <w:rFonts w:ascii="Times New Roman" w:eastAsia="Times New Roman" w:hAnsi="Times New Roman" w:cs="Times New Roman"/>
          <w:sz w:val="24"/>
          <w:szCs w:val="24"/>
        </w:rPr>
        <w:t>профицит</w:t>
      </w:r>
      <w:proofErr w:type="spellEnd"/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5 133,1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9C3EF9" w:rsidRPr="004B325A">
        <w:rPr>
          <w:rFonts w:ascii="Times New Roman" w:eastAsia="Times New Roman" w:hAnsi="Times New Roman" w:cs="Times New Roman"/>
          <w:sz w:val="24"/>
          <w:szCs w:val="24"/>
        </w:rPr>
        <w:t>, что согласуется с показателями отчета об исполнении консолидированного бюджета ф. 0503317 по коду стр.450 раздела 2. Расходы бюджета.</w:t>
      </w:r>
    </w:p>
    <w:p w:rsidR="009C3EF9" w:rsidRDefault="009C3EF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Как следует из раздела 3 «Источники финансирования дефицита бюджета»  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:rsidR="00983C54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83C54" w:rsidRPr="004B325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 xml:space="preserve">минус 5 133,1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тыс. рублей (увеличение остатков средств  – минус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27 144,6</w:t>
      </w:r>
      <w:r w:rsidR="004B325A" w:rsidRPr="004B3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>тыс. рублей, уменьшение остатков средств –</w:t>
      </w:r>
      <w:r w:rsidR="00983C54" w:rsidRPr="004B325A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BF470D">
        <w:rPr>
          <w:rFonts w:ascii="Times New Roman" w:eastAsia="Times New Roman" w:hAnsi="Times New Roman" w:cs="Times New Roman"/>
          <w:sz w:val="24"/>
          <w:szCs w:val="24"/>
        </w:rPr>
        <w:t>22 011,5</w:t>
      </w:r>
      <w:r w:rsidRPr="004B325A"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:rsidR="00983C54" w:rsidRDefault="00983C54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56E9" w:rsidRDefault="00983C54" w:rsidP="00983C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2940">
        <w:rPr>
          <w:rFonts w:ascii="Times New Roman" w:eastAsia="Times New Roman" w:hAnsi="Times New Roman" w:cs="Times New Roman"/>
          <w:sz w:val="24"/>
          <w:szCs w:val="24"/>
        </w:rPr>
        <w:t>7. Состояние муниципального долга</w:t>
      </w:r>
    </w:p>
    <w:p w:rsidR="001256E9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940" w:rsidRDefault="000C2940" w:rsidP="00C674E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 году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Калтукским</w:t>
      </w:r>
      <w:proofErr w:type="spellEnd"/>
      <w:r w:rsidR="00137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B553A5" w:rsidRDefault="000C2940" w:rsidP="007E694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6948" w:rsidRDefault="000C294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8.Оформление годовой бюджетной отчетности</w:t>
      </w:r>
    </w:p>
    <w:p w:rsidR="009E63B0" w:rsidRDefault="009E63B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3107A" w:rsidRDefault="009E63B0" w:rsidP="009E63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Годовая отчетность предоставляется в соответствии с Приказом Министерства финансов Российской Федерации от 28 декабря 2010 № 191н «Об утверждении Инструкции о порядке составления и представления годовой, квартальной отчетности об исполнении бюджетов бюджетной системы Российской Федерации» (в ред. Приказов Минфина России от 29.12.2011 №191н, от 26.10.2012 № 138н,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19.12.2014 № 157н,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26.08.2015 № 135н,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31.12.2015 № 229н,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16.11.2016 № 209н,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 xml:space="preserve"> 176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от 07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8 № 43</w:t>
      </w:r>
      <w:r>
        <w:rPr>
          <w:rFonts w:ascii="Times New Roman" w:eastAsia="Times New Roman" w:hAnsi="Times New Roman" w:cs="Times New Roman"/>
          <w:sz w:val="24"/>
          <w:szCs w:val="24"/>
        </w:rPr>
        <w:t>н,</w:t>
      </w:r>
      <w:r w:rsidRPr="009E6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8 № 244</w:t>
      </w:r>
      <w:r>
        <w:rPr>
          <w:rFonts w:ascii="Times New Roman" w:eastAsia="Times New Roman" w:hAnsi="Times New Roman" w:cs="Times New Roman"/>
          <w:sz w:val="24"/>
          <w:szCs w:val="24"/>
        </w:rPr>
        <w:t>н,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 xml:space="preserve"> от 28.02.2019 № 31н, от 16.05.2019 № 72н, от 20.08.2019 № 131н</w:t>
      </w:r>
      <w:r w:rsidR="0032088B">
        <w:rPr>
          <w:rFonts w:ascii="Times New Roman" w:eastAsia="Times New Roman" w:hAnsi="Times New Roman" w:cs="Times New Roman"/>
          <w:sz w:val="24"/>
          <w:szCs w:val="24"/>
        </w:rPr>
        <w:t>, от 31.01.2020 №13н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D2BC2" w:rsidRDefault="0047225E" w:rsidP="00F20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нарушение пункта 3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264.4 Бюджетного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годовой отчет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в</w:t>
      </w:r>
      <w:r w:rsidR="00772699">
        <w:rPr>
          <w:rFonts w:ascii="Times New Roman" w:eastAsia="Times New Roman" w:hAnsi="Times New Roman" w:cs="Times New Roman"/>
          <w:sz w:val="24"/>
          <w:szCs w:val="24"/>
        </w:rPr>
        <w:t xml:space="preserve"> Контрольно-счетный орган </w:t>
      </w:r>
      <w:r>
        <w:rPr>
          <w:rFonts w:ascii="Times New Roman" w:eastAsia="Times New Roman" w:hAnsi="Times New Roman" w:cs="Times New Roman"/>
          <w:sz w:val="24"/>
          <w:szCs w:val="24"/>
        </w:rPr>
        <w:t>поступил с нарушением сроков (16.04.2020г.).</w:t>
      </w:r>
      <w:r w:rsidR="00452F9B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BF4244" w:rsidRDefault="00BF4244" w:rsidP="00F20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 отчета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предоставлены следующие формы:</w:t>
      </w:r>
    </w:p>
    <w:p w:rsidR="00BF4244" w:rsidRDefault="00D40D08" w:rsidP="00E725E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B8C"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 (ф.</w:t>
      </w:r>
      <w:r w:rsidR="0032088B" w:rsidRPr="00C54B8C">
        <w:rPr>
          <w:rFonts w:ascii="Times New Roman" w:eastAsia="Times New Roman" w:hAnsi="Times New Roman" w:cs="Times New Roman"/>
          <w:sz w:val="24"/>
          <w:szCs w:val="24"/>
        </w:rPr>
        <w:t xml:space="preserve">ф. 0503130, </w:t>
      </w:r>
      <w:r w:rsidRPr="00C54B8C">
        <w:rPr>
          <w:rFonts w:ascii="Times New Roman" w:eastAsia="Times New Roman" w:hAnsi="Times New Roman" w:cs="Times New Roman"/>
          <w:sz w:val="24"/>
          <w:szCs w:val="24"/>
        </w:rPr>
        <w:t>0503320);</w:t>
      </w:r>
    </w:p>
    <w:p w:rsidR="00B91591" w:rsidRDefault="00B91591" w:rsidP="00E725E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(ф.0503110);</w:t>
      </w:r>
    </w:p>
    <w:p w:rsidR="00FF4A94" w:rsidRDefault="00FF4A94" w:rsidP="00FF4A9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(ф.ф. 0503121, 0503321);</w:t>
      </w:r>
    </w:p>
    <w:p w:rsidR="00FF4A94" w:rsidRDefault="00FF4A94" w:rsidP="00FF4A9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 (ф.ф. 0503123, 0503323);</w:t>
      </w:r>
    </w:p>
    <w:p w:rsidR="00A7026C" w:rsidRDefault="00A7026C" w:rsidP="00FF4A9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(ф.0503324);</w:t>
      </w:r>
    </w:p>
    <w:p w:rsidR="00D40D08" w:rsidRDefault="00D40D08" w:rsidP="00D40D0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консолидируемым расчетам (ф.0503125);</w:t>
      </w:r>
    </w:p>
    <w:p w:rsidR="00D40D08" w:rsidRDefault="00D40D08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отчет об исполнении 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>бюджета (ф.ф.0503127, 0503317);</w:t>
      </w:r>
    </w:p>
    <w:p w:rsidR="009A3F04" w:rsidRDefault="009A3F04" w:rsidP="009A3F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</w:t>
      </w:r>
      <w:r w:rsidRPr="009A3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принятых бюджетных обязательствах (ф. 0503128);</w:t>
      </w:r>
    </w:p>
    <w:p w:rsidR="00D40D08" w:rsidRDefault="009A3F04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ab/>
        <w:t>ф. 0503160 «П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>ояснительная записка</w:t>
      </w:r>
      <w:r w:rsidR="00FF4A9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40D08">
        <w:rPr>
          <w:rFonts w:ascii="Times New Roman" w:eastAsia="Times New Roman" w:hAnsi="Times New Roman" w:cs="Times New Roman"/>
          <w:sz w:val="24"/>
          <w:szCs w:val="24"/>
        </w:rPr>
        <w:t xml:space="preserve"> в составе: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1 «Сведения об основных направлениях деятельности»;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–– таблица № 2 «Сведения о мерах по повышению эффективности расходования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бюджетных средств»; 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3 «Сведения об исполнении текстовых статей закона (решения) о бюджете»;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4 «Сведения об особенностях ведения бюджетного учета»;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5 «Сведения о результатах мероприятий внутреннего государственного (муниципального) финансового контроля»;</w:t>
      </w:r>
    </w:p>
    <w:p w:rsidR="008978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таблица № 6 «Сведения о проведении инвентаризации»;</w:t>
      </w:r>
    </w:p>
    <w:p w:rsidR="0089783C" w:rsidRPr="0058223C" w:rsidRDefault="0089783C" w:rsidP="0089783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–– </w:t>
      </w:r>
      <w:r w:rsidRPr="0058223C">
        <w:rPr>
          <w:rFonts w:ascii="Times New Roman" w:hAnsi="Times New Roman" w:cs="Times New Roman"/>
          <w:color w:val="000000"/>
          <w:sz w:val="24"/>
          <w:szCs w:val="24"/>
        </w:rPr>
        <w:t>таблица №7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«Сведения о результатах внешнего государственного (муниципального) финансового контроля»;</w:t>
      </w:r>
    </w:p>
    <w:p w:rsidR="001E1036" w:rsidRDefault="0089783C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1E1036" w:rsidRPr="0058223C">
        <w:rPr>
          <w:rFonts w:ascii="Times New Roman" w:eastAsia="Times New Roman" w:hAnsi="Times New Roman" w:cs="Times New Roman"/>
          <w:sz w:val="24"/>
          <w:szCs w:val="24"/>
        </w:rPr>
        <w:t xml:space="preserve"> ф.</w:t>
      </w:r>
      <w:r w:rsidR="002639AD">
        <w:rPr>
          <w:rFonts w:ascii="Times New Roman" w:eastAsia="Times New Roman" w:hAnsi="Times New Roman" w:cs="Times New Roman"/>
          <w:sz w:val="24"/>
          <w:szCs w:val="24"/>
        </w:rPr>
        <w:t xml:space="preserve">ф. 0503161, </w:t>
      </w:r>
      <w:r w:rsidR="00FD4046" w:rsidRPr="0058223C">
        <w:rPr>
          <w:rFonts w:ascii="Times New Roman" w:eastAsia="Times New Roman" w:hAnsi="Times New Roman" w:cs="Times New Roman"/>
          <w:sz w:val="24"/>
          <w:szCs w:val="24"/>
        </w:rPr>
        <w:t>0503361</w:t>
      </w:r>
      <w:r w:rsidR="001E1036">
        <w:rPr>
          <w:rFonts w:ascii="Times New Roman" w:eastAsia="Times New Roman" w:hAnsi="Times New Roman" w:cs="Times New Roman"/>
          <w:sz w:val="24"/>
          <w:szCs w:val="24"/>
        </w:rPr>
        <w:t xml:space="preserve"> «Сведения о количестве подведомственных участников бюджетного процесса, учреждений и государственных (муниципальных) унитарных предприятий»;</w:t>
      </w:r>
    </w:p>
    <w:p w:rsidR="0089783C" w:rsidRDefault="0089783C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ф. 0503162 «Сведения о результатах деятельности»;</w:t>
      </w:r>
    </w:p>
    <w:p w:rsidR="0089783C" w:rsidRDefault="0089783C" w:rsidP="00BF424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 ф. 0503163</w:t>
      </w:r>
      <w:r w:rsidRPr="00897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E10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изменениях бюджетной росписи ГРБС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9A3F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D96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</w:t>
      </w:r>
      <w:r w:rsidR="00FD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0503364</w:t>
      </w:r>
      <w:r w:rsidR="00D96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0503364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бюджета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0503166 «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исполнении мероприятий в рамках целевых программ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D96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</w:t>
      </w:r>
      <w:r w:rsidR="00B91591" w:rsidRP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0503168, 0503368 «Сведения о движении нефинансовых активов»;</w:t>
      </w:r>
    </w:p>
    <w:p w:rsidR="00B91591" w:rsidRDefault="0089783C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="00B9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0503169, 0503369 «Сведения по дебиторской и кредиторской задолженности»;</w:t>
      </w:r>
    </w:p>
    <w:p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0503172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«Сведения о государственном (муниципальном) долге, предоставленных бюджетных кредитах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</w:t>
      </w:r>
      <w:r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0503173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«Сведения об изменении остатков валюты баланса»;</w:t>
      </w:r>
    </w:p>
    <w:p w:rsidR="004C5B1B" w:rsidRPr="004C5B1B" w:rsidRDefault="007C4248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74 </w:t>
      </w:r>
      <w:r w:rsidR="004C5B1B" w:rsidRP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«Сведения о доходах бюджета от перечисления части прибыли (дивидендов) государственных (муниципальных) унитарных предприятий, иных орг. с государственным участием в капитале»;</w:t>
      </w:r>
    </w:p>
    <w:p w:rsidR="004C5B1B" w:rsidRDefault="004C5B1B" w:rsidP="004C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0503175«Сведения о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7594">
        <w:rPr>
          <w:rFonts w:ascii="Times New Roman" w:hAnsi="Times New Roman" w:cs="Times New Roman"/>
          <w:color w:val="000000"/>
          <w:sz w:val="24"/>
          <w:szCs w:val="24"/>
        </w:rPr>
        <w:t>принятых и неисполненных обязательствах получателя бюджетных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4C5B1B" w:rsidRDefault="004C5B1B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 0503177 «Сведения об использовании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информационно-коммуникационных технологий»;</w:t>
      </w:r>
    </w:p>
    <w:p w:rsidR="007C4248" w:rsidRDefault="007C4248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0503178 «Сведения об остатках денежных средств на счетах получателя бюджетных средств»;</w:t>
      </w:r>
    </w:p>
    <w:p w:rsidR="007C4248" w:rsidRDefault="007C4248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</w:t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0503296</w:t>
      </w:r>
      <w:r w:rsidR="004C5B1B" w:rsidRPr="00AE685B">
        <w:rPr>
          <w:rFonts w:ascii="Times New Roman" w:hAnsi="Times New Roman" w:cs="Times New Roman"/>
          <w:bCs/>
          <w:sz w:val="24"/>
          <w:szCs w:val="24"/>
        </w:rPr>
        <w:t>«Сведения об остатках денежных средств на счетах получателя бюджетных средств»</w:t>
      </w:r>
    </w:p>
    <w:p w:rsidR="00084F5E" w:rsidRDefault="000732AD" w:rsidP="00B915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C2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</w:t>
      </w:r>
      <w:r w:rsidR="00FC24C2">
        <w:rPr>
          <w:rFonts w:ascii="Times New Roman" w:eastAsia="Times New Roman" w:hAnsi="Times New Roman" w:cs="Times New Roman"/>
          <w:sz w:val="24"/>
          <w:szCs w:val="24"/>
        </w:rPr>
        <w:t>равка по заключению счетов бюджетного учета отчетного финансового года</w:t>
      </w:r>
      <w:r w:rsidR="00672316">
        <w:rPr>
          <w:rFonts w:ascii="Times New Roman" w:eastAsia="Times New Roman" w:hAnsi="Times New Roman" w:cs="Times New Roman"/>
          <w:sz w:val="24"/>
          <w:szCs w:val="24"/>
        </w:rPr>
        <w:t xml:space="preserve"> (0503110)</w:t>
      </w:r>
      <w:r w:rsidR="00FC24C2">
        <w:rPr>
          <w:rFonts w:ascii="Times New Roman" w:eastAsia="Times New Roman" w:hAnsi="Times New Roman" w:cs="Times New Roman"/>
          <w:sz w:val="24"/>
          <w:szCs w:val="24"/>
        </w:rPr>
        <w:t xml:space="preserve"> сформирована без итоговых сумм по «доходам» и «расходам»</w:t>
      </w:r>
      <w:r w:rsidR="005E4B6F">
        <w:rPr>
          <w:rFonts w:ascii="Times New Roman" w:eastAsia="Times New Roman" w:hAnsi="Times New Roman" w:cs="Times New Roman"/>
          <w:sz w:val="24"/>
          <w:szCs w:val="24"/>
        </w:rPr>
        <w:t>, что снижает ее информативность</w:t>
      </w:r>
      <w:r w:rsidR="007641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2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C5B1B" w:rsidRDefault="004720A7" w:rsidP="004C5B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п.4 Инструкции №191н, отчетность предоставлена на бумажных носителях в сброшюрованном и пронумерованном виде на 227 листах, с оглавлением и  сопроводительным письмом. Формы отчетности подписаны только главой </w:t>
      </w:r>
      <w:proofErr w:type="spellStart"/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Калтукского</w:t>
      </w:r>
      <w:proofErr w:type="spellEnd"/>
      <w:r w:rsidR="004C5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нет подписи бухгалтера.</w:t>
      </w:r>
    </w:p>
    <w:p w:rsidR="0075104C" w:rsidRDefault="0075104C" w:rsidP="00FD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Согласно ф. </w:t>
      </w:r>
      <w:r w:rsidR="009A3F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0503361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«Сведения о количестве подведомственных участников бюджетного процесса, учреждений и государственных (муниципальных) унитарных предприятий»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</w:rPr>
        <w:t>отчетн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 состав участников бюджетного процесса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не изменился и состоит из Администрации 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9A3F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МКУК «</w:t>
      </w:r>
      <w:proofErr w:type="spellStart"/>
      <w:r w:rsidR="0047225E">
        <w:rPr>
          <w:rFonts w:ascii="Times New Roman" w:eastAsia="Calibri" w:hAnsi="Times New Roman" w:cs="Times New Roman"/>
          <w:sz w:val="24"/>
          <w:szCs w:val="24"/>
        </w:rPr>
        <w:t>Калтукский</w:t>
      </w:r>
      <w:proofErr w:type="spellEnd"/>
      <w:r w:rsidR="00E071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КДЦ Братского района».</w:t>
      </w:r>
    </w:p>
    <w:p w:rsidR="00281E94" w:rsidRDefault="00FC24C2" w:rsidP="00FC24C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r w:rsidR="00F24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выборочной 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проверке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0B93" w:rsidRDefault="000C00C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B608E2">
        <w:rPr>
          <w:color w:val="000000"/>
        </w:rPr>
        <w:t>1</w:t>
      </w:r>
      <w:r w:rsidR="00B608E2" w:rsidRPr="006D0827">
        <w:rPr>
          <w:color w:val="000000"/>
        </w:rPr>
        <w:t xml:space="preserve">. </w:t>
      </w:r>
      <w:r w:rsidR="00FB0694" w:rsidRPr="006D0827">
        <w:rPr>
          <w:color w:val="000000"/>
        </w:rPr>
        <w:t>В</w:t>
      </w:r>
      <w:r w:rsidR="00FB0694"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2719A4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года»;</w:t>
      </w:r>
    </w:p>
    <w:p w:rsidR="00A61AAC" w:rsidRDefault="00A61AAC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B608E2">
        <w:t xml:space="preserve">2. </w:t>
      </w:r>
      <w:r w:rsidR="00FB0694">
        <w:t>В части «доходов» и «расходов» в сумме итоговых показателей – с</w:t>
      </w:r>
      <w:r w:rsidR="00082AE7">
        <w:t>облюдено равенство</w:t>
      </w:r>
      <w:r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>
        <w:t xml:space="preserve">. Установлено соответствие начисленных сумм доходов по каждому КОСГУ в справке 0503110 доходам по соответствующим кодам КОСГУ в отчете 0503321, выборочно </w:t>
      </w:r>
      <w:r w:rsidR="00082AE7">
        <w:lastRenderedPageBreak/>
        <w:t xml:space="preserve">соответствие начисленных сумм расходов по каждому коду КОСГУ </w:t>
      </w:r>
      <w:r w:rsidR="00350F32">
        <w:t>(</w:t>
      </w:r>
      <w:r w:rsidR="002719A4">
        <w:t>211</w:t>
      </w:r>
      <w:r w:rsidR="00350F32">
        <w:t xml:space="preserve">, </w:t>
      </w:r>
      <w:r w:rsidR="00E071D3">
        <w:t xml:space="preserve">212, </w:t>
      </w:r>
      <w:r w:rsidR="002719A4">
        <w:t xml:space="preserve">213, </w:t>
      </w:r>
      <w:r w:rsidR="00E071D3">
        <w:t xml:space="preserve">214, </w:t>
      </w:r>
      <w:r w:rsidR="002719A4">
        <w:t xml:space="preserve">221, </w:t>
      </w:r>
      <w:r w:rsidR="00350F32">
        <w:t>22</w:t>
      </w:r>
      <w:r w:rsidR="00D73DAE">
        <w:t>3</w:t>
      </w:r>
      <w:r w:rsidR="00350F32">
        <w:t xml:space="preserve">, </w:t>
      </w:r>
      <w:r w:rsidR="009A3F04">
        <w:t>22</w:t>
      </w:r>
      <w:r w:rsidR="00D73DAE">
        <w:t>5</w:t>
      </w:r>
      <w:r w:rsidR="00350F32">
        <w:t xml:space="preserve">) </w:t>
      </w:r>
      <w:r w:rsidR="00082AE7">
        <w:t>ф.0503110</w:t>
      </w:r>
      <w:r w:rsidR="00350F32">
        <w:t xml:space="preserve"> </w:t>
      </w:r>
      <w:r w:rsidR="00082AE7">
        <w:t>начисленным расходам по соответствующим кодам КОСГУ в отчете 0503321.</w:t>
      </w:r>
    </w:p>
    <w:p w:rsidR="00907083" w:rsidRDefault="00350F32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2</w:t>
      </w:r>
      <w:r w:rsidR="00B608E2">
        <w:t xml:space="preserve">. </w:t>
      </w:r>
      <w:proofErr w:type="gramStart"/>
      <w:r w:rsidR="00907083">
        <w:t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ф. 0503317</w:t>
      </w:r>
      <w:r w:rsidR="00B7185B">
        <w:t xml:space="preserve"> </w:t>
      </w:r>
      <w:r w:rsidR="00A31721">
        <w:t xml:space="preserve">по КБК 000 202 0000000 0000 000 – </w:t>
      </w:r>
      <w:r w:rsidR="00907083">
        <w:t>код строки 010 «Безвозмездные поступления от других бюджетов бюджетной системы Российской Федерации» установлено</w:t>
      </w:r>
      <w:r w:rsidR="00B7185B">
        <w:t xml:space="preserve"> соответствие сумм.</w:t>
      </w:r>
      <w:proofErr w:type="gramEnd"/>
    </w:p>
    <w:p w:rsidR="00894123" w:rsidRDefault="00EC62B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3</w:t>
      </w:r>
      <w:r w:rsidR="00B608E2">
        <w:t xml:space="preserve">. </w:t>
      </w:r>
      <w:r>
        <w:t xml:space="preserve">При анализе форм </w:t>
      </w:r>
      <w:r w:rsidR="000D3847">
        <w:rPr>
          <w:color w:val="000000"/>
        </w:rPr>
        <w:t>0503</w:t>
      </w:r>
      <w:r w:rsidR="002719A4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</w:t>
      </w:r>
      <w:proofErr w:type="gramStart"/>
      <w:r w:rsidR="002B2B50">
        <w:t>соблюдения контрольных соотношений показателей отчетов бюджетной отчетности</w:t>
      </w:r>
      <w:proofErr w:type="gramEnd"/>
      <w:r w:rsidR="002B2B50">
        <w:t xml:space="preserve"> </w:t>
      </w:r>
      <w:r w:rsidR="000D3847">
        <w:t>установлено</w:t>
      </w:r>
      <w:r w:rsidR="00894123">
        <w:t>:</w:t>
      </w:r>
      <w:r>
        <w:t xml:space="preserve"> </w:t>
      </w:r>
    </w:p>
    <w:p w:rsidR="00894123" w:rsidRDefault="0089783C" w:rsidP="002B2B50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894123">
        <w:t xml:space="preserve"> </w:t>
      </w:r>
      <w:r w:rsidR="00EC62BE">
        <w:t>контрольное соотношение в части чистого поступления основных средств</w:t>
      </w:r>
      <w:r w:rsidR="000D3847">
        <w:t xml:space="preserve"> – </w:t>
      </w:r>
      <w:r w:rsidR="006E7064">
        <w:t xml:space="preserve">соблюдены и составляют </w:t>
      </w:r>
      <w:r w:rsidR="00E071D3">
        <w:t xml:space="preserve">минус </w:t>
      </w:r>
      <w:r w:rsidR="00446CD9">
        <w:t>308,9</w:t>
      </w:r>
      <w:r w:rsidR="006E7064">
        <w:t xml:space="preserve"> тыс.</w:t>
      </w:r>
      <w:r w:rsidR="00EC62BE">
        <w:t xml:space="preserve"> рублей</w:t>
      </w:r>
      <w:r w:rsidR="002B2B50">
        <w:t xml:space="preserve"> </w:t>
      </w:r>
      <w:r w:rsidR="002B2B50" w:rsidRPr="005D03FA">
        <w:t xml:space="preserve">и соответствуют </w:t>
      </w:r>
      <w:r w:rsidR="005D03FA">
        <w:t>идентичному показателю ф. 050316</w:t>
      </w:r>
      <w:r w:rsidR="002B2B50" w:rsidRPr="005D03FA">
        <w:t>8</w:t>
      </w:r>
      <w:r w:rsidR="00EC62BE" w:rsidRPr="005D03FA">
        <w:t>;</w:t>
      </w:r>
      <w:r w:rsidR="00EC62BE">
        <w:t xml:space="preserve"> </w:t>
      </w:r>
    </w:p>
    <w:p w:rsidR="0089412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894123">
        <w:t xml:space="preserve"> </w:t>
      </w:r>
      <w:r w:rsidR="00EC62BE">
        <w:t xml:space="preserve">в части чистого поступления материальных запасов – контрольные соотношения выдержаны и составили </w:t>
      </w:r>
      <w:r w:rsidR="00446CD9">
        <w:t>178,2</w:t>
      </w:r>
      <w:r w:rsidR="00EC62BE">
        <w:t xml:space="preserve"> тыс. рублей</w:t>
      </w:r>
      <w:r w:rsidR="00894123">
        <w:t xml:space="preserve">; </w:t>
      </w:r>
    </w:p>
    <w:p w:rsidR="0038482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894123">
        <w:t xml:space="preserve"> </w:t>
      </w:r>
      <w:r w:rsidR="00384823" w:rsidRPr="00206025">
        <w:t xml:space="preserve">в части чистого увеличения прочей дебиторской задолженности </w:t>
      </w:r>
      <w:r w:rsidR="00384823">
        <w:t xml:space="preserve">расхождений нет, сумма составила </w:t>
      </w:r>
      <w:r w:rsidR="00384823" w:rsidRPr="00206025">
        <w:t>–</w:t>
      </w:r>
      <w:r w:rsidR="009371D7">
        <w:t xml:space="preserve"> </w:t>
      </w:r>
      <w:r w:rsidR="00800073">
        <w:t>428,6</w:t>
      </w:r>
      <w:r w:rsidR="00384823">
        <w:t xml:space="preserve"> тыс. руб.</w:t>
      </w:r>
      <w:r w:rsidR="00384823" w:rsidRPr="00206025">
        <w:t xml:space="preserve"> В части чистого увеличения прочей кредиторской задолженности расхождени</w:t>
      </w:r>
      <w:r w:rsidR="00384823">
        <w:t xml:space="preserve">й нет, сумма </w:t>
      </w:r>
      <w:r w:rsidR="00384823" w:rsidRPr="00206025">
        <w:t xml:space="preserve"> – </w:t>
      </w:r>
      <w:r w:rsidR="009371D7">
        <w:t xml:space="preserve"> </w:t>
      </w:r>
      <w:r w:rsidR="00800073">
        <w:t>минус 1 142,7</w:t>
      </w:r>
      <w:r w:rsidR="00384823">
        <w:t xml:space="preserve"> </w:t>
      </w:r>
      <w:r w:rsidR="00384823" w:rsidRPr="00206025">
        <w:t>тыс. рублей;</w:t>
      </w:r>
    </w:p>
    <w:p w:rsidR="0071595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715953">
        <w:t xml:space="preserve"> в части операций с финансовыми активами </w:t>
      </w:r>
      <w:r w:rsidR="009371D7">
        <w:t xml:space="preserve">и обязательствами </w:t>
      </w:r>
      <w:r w:rsidR="00715953">
        <w:t>данные форм соответствуют взаимосвяз</w:t>
      </w:r>
      <w:r w:rsidR="00384823">
        <w:t>ан</w:t>
      </w:r>
      <w:r w:rsidR="00715953">
        <w:t xml:space="preserve">ным показателям и равны сумме </w:t>
      </w:r>
      <w:r w:rsidR="00800073">
        <w:t>6 266,8</w:t>
      </w:r>
      <w:r w:rsidR="00715953">
        <w:t xml:space="preserve"> тыс. рублей</w:t>
      </w:r>
      <w:r w:rsidR="00C708B3">
        <w:t>;</w:t>
      </w:r>
    </w:p>
    <w:p w:rsidR="00C708B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C708B3">
        <w:t xml:space="preserve"> соответствие в части счета 0 401 40 – доходы будущих периодов – </w:t>
      </w:r>
      <w:r w:rsidR="00800073">
        <w:t>437,6</w:t>
      </w:r>
      <w:r w:rsidR="00C708B3">
        <w:t xml:space="preserve"> тыс. руб.</w:t>
      </w:r>
      <w:r w:rsidR="00355138">
        <w:t xml:space="preserve"> и согласование с формой 0503369 в части кредиторской задолженности</w:t>
      </w:r>
      <w:r w:rsidR="00C708B3">
        <w:t>;</w:t>
      </w:r>
    </w:p>
    <w:p w:rsidR="00C708B3" w:rsidRDefault="0089783C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––</w:t>
      </w:r>
      <w:r w:rsidR="00C708B3">
        <w:t xml:space="preserve"> соответствие показателей в части чистого операционного результата – </w:t>
      </w:r>
      <w:r w:rsidR="00800073">
        <w:t>6 136,0</w:t>
      </w:r>
      <w:r w:rsidR="00C708B3">
        <w:t xml:space="preserve"> тыс. рублей.</w:t>
      </w:r>
    </w:p>
    <w:p w:rsidR="00384823" w:rsidRDefault="00C708B3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0D3847">
        <w:tab/>
      </w:r>
      <w:r w:rsidR="002B2B50">
        <w:t>4</w:t>
      </w:r>
      <w:r w:rsidR="00B608E2">
        <w:t xml:space="preserve">. </w:t>
      </w:r>
      <w:r w:rsidR="00C4775E">
        <w:t>В ф. 0503323</w:t>
      </w:r>
      <w:r w:rsidR="00C4775E" w:rsidRPr="00C4775E">
        <w:t xml:space="preserve"> </w:t>
      </w:r>
      <w:r w:rsidR="00C4775E">
        <w:t>«Отчет о движении денежных средств</w:t>
      </w:r>
      <w:r w:rsidR="00B608E2">
        <w:t>»</w:t>
      </w:r>
      <w:r w:rsidR="00C4775E">
        <w:t xml:space="preserve"> изменение остатков сре</w:t>
      </w:r>
      <w:proofErr w:type="gramStart"/>
      <w:r w:rsidR="00C4775E">
        <w:t>дств</w:t>
      </w:r>
      <w:r w:rsidR="00384823">
        <w:t xml:space="preserve"> вс</w:t>
      </w:r>
      <w:proofErr w:type="gramEnd"/>
      <w:r w:rsidR="00384823">
        <w:t xml:space="preserve">его </w:t>
      </w:r>
      <w:r w:rsidR="00B608E2">
        <w:t>на счетах бюджетов</w:t>
      </w:r>
      <w:r w:rsidR="00C4775E">
        <w:t xml:space="preserve"> соответствуют аналогичным показателям Отчета 0503320</w:t>
      </w:r>
      <w:r w:rsidR="00B608E2">
        <w:t xml:space="preserve"> </w:t>
      </w:r>
      <w:r w:rsidR="00C4775E">
        <w:rPr>
          <w:color w:val="000000"/>
        </w:rPr>
        <w:t>«Б</w:t>
      </w:r>
      <w:r w:rsidR="00C4775E">
        <w:t xml:space="preserve">аланс исполнения бюджета» и </w:t>
      </w:r>
      <w:r w:rsidR="00B608E2">
        <w:t>ф.</w:t>
      </w:r>
      <w:r w:rsidR="00C4775E">
        <w:t xml:space="preserve"> </w:t>
      </w:r>
      <w:r w:rsidR="0085131D">
        <w:t>050331</w:t>
      </w:r>
      <w:r w:rsidR="00C4775E">
        <w:t>7 «Отчет об исполнении бюджета»</w:t>
      </w:r>
      <w:r w:rsidR="00384823">
        <w:t xml:space="preserve"> и равны сумме </w:t>
      </w:r>
      <w:r w:rsidR="0094090B">
        <w:t xml:space="preserve"> </w:t>
      </w:r>
      <w:r w:rsidR="00BA2843">
        <w:t xml:space="preserve"> минус </w:t>
      </w:r>
      <w:r w:rsidR="00800073">
        <w:t>5 133,1</w:t>
      </w:r>
      <w:r w:rsidR="00384823">
        <w:t xml:space="preserve"> тыс. рублей</w:t>
      </w:r>
      <w:r w:rsidR="00C4775E">
        <w:t>.</w:t>
      </w:r>
      <w:r w:rsidR="00B608E2">
        <w:t xml:space="preserve"> </w:t>
      </w:r>
    </w:p>
    <w:p w:rsidR="003A4CF4" w:rsidRDefault="00B608E2" w:rsidP="003848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Показатели ф. 0503317 (стр.200) в части кассовых операций по исполнению бюджетов соответствуют показателям Консолидированного бюджета о движении денежных средств ф. 0503323 (стр.2100) и составляют </w:t>
      </w:r>
      <w:r w:rsidR="00800073">
        <w:t>21 438,9</w:t>
      </w:r>
      <w:r>
        <w:t xml:space="preserve"> тыс. рублей</w:t>
      </w:r>
      <w:r w:rsidR="003A4CF4">
        <w:t>.</w:t>
      </w:r>
    </w:p>
    <w:p w:rsidR="000D3847" w:rsidRDefault="003A4CF4" w:rsidP="005A2CC8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5</w:t>
      </w:r>
      <w:r w:rsidR="00B608E2">
        <w:t xml:space="preserve">. </w:t>
      </w:r>
      <w:r w:rsidR="000D3847">
        <w:t>Анализ показателей, отраженных в форм</w:t>
      </w:r>
      <w:r w:rsidR="001E0FB6">
        <w:t>е</w:t>
      </w:r>
      <w:r w:rsidR="000D3847">
        <w:t xml:space="preserve"> </w:t>
      </w:r>
      <w:r w:rsidR="000D3847">
        <w:rPr>
          <w:color w:val="000000"/>
        </w:rPr>
        <w:t>0503</w:t>
      </w:r>
      <w:r w:rsidR="005A2CC8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 w:rsidR="000D3847"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 w:rsidR="000D3847">
        <w:t>5033</w:t>
      </w:r>
      <w:r w:rsidR="0085131D">
        <w:t>69</w:t>
      </w:r>
      <w:r w:rsidR="000D3847"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 w:rsidR="000D3847">
        <w:t xml:space="preserve"> </w:t>
      </w:r>
    </w:p>
    <w:p w:rsidR="00800073" w:rsidRPr="00291D63" w:rsidRDefault="00B608E2" w:rsidP="00800073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6</w:t>
      </w:r>
      <w:r>
        <w:t>.</w:t>
      </w:r>
      <w:r w:rsidR="00BA2843" w:rsidRPr="00BA2843">
        <w:t xml:space="preserve"> </w:t>
      </w:r>
      <w:r w:rsidR="00800073">
        <w:t xml:space="preserve">Показатели </w:t>
      </w:r>
      <w:r w:rsidR="00800073"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800073">
        <w:t>не соответствуют</w:t>
      </w:r>
      <w:r w:rsidR="00800073" w:rsidRPr="00291D63">
        <w:t xml:space="preserve"> данным разделов 1.</w:t>
      </w:r>
      <w:r w:rsidR="00800073">
        <w:t xml:space="preserve"> «</w:t>
      </w:r>
      <w:r w:rsidR="00800073" w:rsidRPr="00291D63">
        <w:t xml:space="preserve">Сведения </w:t>
      </w:r>
      <w:proofErr w:type="gramStart"/>
      <w:r w:rsidR="00800073" w:rsidRPr="00291D63">
        <w:t>о</w:t>
      </w:r>
      <w:proofErr w:type="gramEnd"/>
      <w:r w:rsidR="00800073" w:rsidRPr="00291D63">
        <w:t xml:space="preserve"> неисполненных бюджетных обязательств</w:t>
      </w:r>
      <w:r w:rsidR="00800073">
        <w:t>»</w:t>
      </w:r>
      <w:r w:rsidR="00800073" w:rsidRPr="00291D63">
        <w:t xml:space="preserve"> и 2.</w:t>
      </w:r>
      <w:r w:rsidR="00800073">
        <w:t xml:space="preserve"> «</w:t>
      </w:r>
      <w:r w:rsidR="00800073" w:rsidRPr="00291D63">
        <w:t>Сведения о неисполненных денежных обязательствах</w:t>
      </w:r>
      <w:r w:rsidR="00800073">
        <w:t>»</w:t>
      </w:r>
      <w:r w:rsidR="00800073" w:rsidRPr="00291D63">
        <w:t xml:space="preserve"> формы 0503175.</w:t>
      </w:r>
    </w:p>
    <w:p w:rsidR="00800073" w:rsidRDefault="00800073" w:rsidP="00800073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proofErr w:type="gramStart"/>
      <w:r w:rsidRPr="009D7706">
        <w:t>В соответствии</w:t>
      </w:r>
      <w:r>
        <w:t xml:space="preserve"> с п.1.2.3 приложения к совместному письму Минфина России и Казначейства России от 07.04.2017 №02-07-07/21798 и № 07-04-05/02-308 субъект бюджетной отчетности должен обеспечить идентичность (равенство) показателей, отраженных в гр.12 по стр.999 «Итого» Отчета (ф.0503128) за минусом показателей в части обязательств по государственному (муниципальному) долгу, отраженных в разделе 1, 2, 3 Отчета (ф. 0503128), показателю</w:t>
      </w:r>
      <w:proofErr w:type="gramEnd"/>
      <w:r>
        <w:t xml:space="preserve"> в гр.9 Сведений (ф.0503169) – строки «Всего» за минусом суммы показателей строки «Итого по синтетическому коду счета 1 205 00 000», строки «Итого по синтетическому коду счета 1 209 00 000», суммы соответствующих строк по номеру счетов КДБ 1 303 00 000. </w:t>
      </w:r>
    </w:p>
    <w:p w:rsidR="00800073" w:rsidRPr="00754318" w:rsidRDefault="00800073" w:rsidP="0080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4318">
        <w:rPr>
          <w:rFonts w:ascii="Times New Roman" w:hAnsi="Times New Roman" w:cs="Times New Roman"/>
          <w:sz w:val="24"/>
          <w:szCs w:val="24"/>
        </w:rPr>
        <w:t xml:space="preserve">При сверке объема кредиторской задолженности с объемом неисполненных </w:t>
      </w:r>
      <w:r>
        <w:rPr>
          <w:rFonts w:ascii="Times New Roman" w:hAnsi="Times New Roman" w:cs="Times New Roman"/>
          <w:sz w:val="24"/>
          <w:szCs w:val="24"/>
        </w:rPr>
        <w:t xml:space="preserve">принятых </w:t>
      </w:r>
      <w:r w:rsidRPr="00754318">
        <w:rPr>
          <w:rFonts w:ascii="Times New Roman" w:hAnsi="Times New Roman" w:cs="Times New Roman"/>
          <w:sz w:val="24"/>
          <w:szCs w:val="24"/>
        </w:rPr>
        <w:t xml:space="preserve">денежных обязательств установлено, что показатели, отраженные в гр.12 отчета </w:t>
      </w:r>
      <w:r w:rsidRPr="00754318">
        <w:rPr>
          <w:rFonts w:ascii="Times New Roman" w:hAnsi="Times New Roman" w:cs="Times New Roman"/>
          <w:sz w:val="24"/>
          <w:szCs w:val="24"/>
        </w:rPr>
        <w:lastRenderedPageBreak/>
        <w:t>0503128 не соответствуют показателям гр.9 Сведений 0503169</w:t>
      </w:r>
      <w:r w:rsidRPr="00810013">
        <w:rPr>
          <w:rFonts w:ascii="Times New Roman" w:hAnsi="Times New Roman" w:cs="Times New Roman"/>
          <w:sz w:val="24"/>
          <w:szCs w:val="24"/>
        </w:rPr>
        <w:t>. Раскрытие причин выявленных расхождений подлежит отражению в те</w:t>
      </w:r>
      <w:r>
        <w:rPr>
          <w:rFonts w:ascii="Times New Roman" w:hAnsi="Times New Roman" w:cs="Times New Roman"/>
          <w:sz w:val="24"/>
          <w:szCs w:val="24"/>
        </w:rPr>
        <w:t xml:space="preserve">кстовой части раздела 4 «Анализ показателей финансовой отчетности субъекта бюджетной отчетности» Пояснительной записки </w:t>
      </w:r>
      <w:hyperlink r:id="rId9" w:history="1">
        <w:r w:rsidRPr="00754318">
          <w:rPr>
            <w:rFonts w:ascii="Times New Roman" w:hAnsi="Times New Roman" w:cs="Times New Roman"/>
            <w:sz w:val="24"/>
            <w:szCs w:val="24"/>
          </w:rPr>
          <w:t>(ф. 0503160)</w:t>
        </w:r>
      </w:hyperlink>
      <w:r w:rsidRPr="00754318">
        <w:rPr>
          <w:rFonts w:ascii="Times New Roman" w:hAnsi="Times New Roman" w:cs="Times New Roman"/>
          <w:sz w:val="24"/>
          <w:szCs w:val="24"/>
        </w:rPr>
        <w:t>.</w:t>
      </w:r>
    </w:p>
    <w:p w:rsidR="00800073" w:rsidRDefault="00800073" w:rsidP="00F245D9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Раздел 3 ф. 0503128 </w:t>
      </w:r>
      <w:r>
        <w:rPr>
          <w:color w:val="000000"/>
        </w:rPr>
        <w:t xml:space="preserve">«Обязательства финансовых годов, следующих за текущим (отчетным) финансовым годом» заполняется по данным счетов 1 500 20 000, 1 500 30 000, 1 500 40 000, 1 500 90 000. </w:t>
      </w:r>
      <w:r>
        <w:rPr>
          <w:shd w:val="clear" w:color="auto" w:fill="FFFFFF"/>
        </w:rPr>
        <w:t xml:space="preserve">Сумма принятых бюджетных </w:t>
      </w:r>
      <w:r w:rsidR="00F245D9">
        <w:rPr>
          <w:shd w:val="clear" w:color="auto" w:fill="FFFFFF"/>
        </w:rPr>
        <w:t>обязательств</w:t>
      </w:r>
      <w:r w:rsidR="00F245D9">
        <w:rPr>
          <w:color w:val="000000"/>
        </w:rPr>
        <w:t xml:space="preserve"> на плановый период составляет</w:t>
      </w:r>
      <w:r>
        <w:rPr>
          <w:shd w:val="clear" w:color="auto" w:fill="FFFFFF"/>
        </w:rPr>
        <w:t xml:space="preserve"> 21 438,9 тыс. рублей, денежных обязательств</w:t>
      </w:r>
      <w:r w:rsidR="00F245D9">
        <w:rPr>
          <w:shd w:val="clear" w:color="auto" w:fill="FFFFFF"/>
        </w:rPr>
        <w:t xml:space="preserve"> – 21 519,6</w:t>
      </w:r>
      <w:r>
        <w:rPr>
          <w:color w:val="000000"/>
        </w:rPr>
        <w:t xml:space="preserve"> тыс. рублей.  </w:t>
      </w:r>
    </w:p>
    <w:p w:rsidR="00800073" w:rsidRDefault="00800073" w:rsidP="008000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2E1D8C">
        <w:t>Согласно </w:t>
      </w:r>
      <w:hyperlink r:id="rId10" w:anchor="/document/12112604/paragraph/5996:1" w:history="1">
        <w:r w:rsidRPr="002E1D8C">
          <w:rPr>
            <w:rStyle w:val="af"/>
            <w:rFonts w:eastAsiaTheme="majorEastAsia"/>
            <w:color w:val="auto"/>
            <w:u w:val="none"/>
          </w:rPr>
          <w:t>ст</w:t>
        </w:r>
        <w:r>
          <w:rPr>
            <w:rStyle w:val="af"/>
            <w:rFonts w:eastAsiaTheme="majorEastAsia"/>
            <w:color w:val="auto"/>
            <w:u w:val="none"/>
          </w:rPr>
          <w:t>.</w:t>
        </w:r>
        <w:r w:rsidRPr="002E1D8C">
          <w:rPr>
            <w:rStyle w:val="af"/>
            <w:rFonts w:eastAsiaTheme="majorEastAsia"/>
            <w:color w:val="auto"/>
            <w:u w:val="none"/>
          </w:rPr>
          <w:t xml:space="preserve"> 6 БК РФ</w:t>
        </w:r>
      </w:hyperlink>
      <w:r w:rsidRPr="002E1D8C">
        <w:t> бюджетные обязательства – это расходные обязательства,</w:t>
      </w:r>
      <w:r w:rsidRPr="002E1D8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которые </w:t>
      </w:r>
      <w:r w:rsidRPr="002E1D8C">
        <w:rPr>
          <w:shd w:val="clear" w:color="auto" w:fill="FFFFFF"/>
        </w:rPr>
        <w:t>принимаются в пределах ЛБО и (или) бюджетных ассигнований путем заключения государственных (муниципальных) контрактов, а также иных договоров с физическими и (или) юридическими лицами, индивидуальными предпринимателями, или заключенными в соответствии с законами, иными нормативно-правовыми актами, соглашениями. </w:t>
      </w:r>
    </w:p>
    <w:p w:rsidR="00800073" w:rsidRDefault="00800073" w:rsidP="008000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2E1D8C">
        <w:t>В свою очередь, денежные обязательства</w:t>
      </w:r>
      <w:r>
        <w:t xml:space="preserve"> –</w:t>
      </w:r>
      <w:r w:rsidRPr="002E1D8C">
        <w:t xml:space="preserve"> обязанность уплатить бюджету, физическому (юридическому) лицу за счет средств бюджета определенные денежные средства в соответствии с выполненными условиями </w:t>
      </w:r>
      <w:r>
        <w:t>договора,  соглашения или</w:t>
      </w:r>
      <w:r w:rsidRPr="002E1D8C">
        <w:t xml:space="preserve"> иного правового акта, </w:t>
      </w:r>
      <w:r>
        <w:t>т е. д</w:t>
      </w:r>
      <w:r w:rsidRPr="002E1D8C">
        <w:rPr>
          <w:shd w:val="clear" w:color="auto" w:fill="FFFFFF"/>
        </w:rPr>
        <w:t>енежные обязательства принимаются по факту появления условий, которые требуют от учреждения выполнить принятые бюджетные обязательства. Основания для принятия: акт выполненных работ, оплата аванса поставщику, товарная накладная, счет-фактура и иные документы, подтверждающие факт возникновения денежных обязательств.</w:t>
      </w:r>
    </w:p>
    <w:p w:rsidR="00800073" w:rsidRDefault="00800073" w:rsidP="008000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Контрольно – счетный орган МО «Братский район» считает, что пр</w:t>
      </w:r>
      <w:r w:rsidR="00F245D9">
        <w:rPr>
          <w:shd w:val="clear" w:color="auto" w:fill="FFFFFF"/>
        </w:rPr>
        <w:t xml:space="preserve">инятые денежные обязательства </w:t>
      </w:r>
      <w:r>
        <w:rPr>
          <w:shd w:val="clear" w:color="auto" w:fill="FFFFFF"/>
        </w:rPr>
        <w:t>на плановый период требуют пояснения в текстовой части формы 0503160.</w:t>
      </w:r>
    </w:p>
    <w:p w:rsidR="00F245D9" w:rsidRDefault="00F245D9" w:rsidP="00F245D9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«О бюджетных обязательствах» показал:</w:t>
      </w:r>
    </w:p>
    <w:p w:rsidR="00F245D9" w:rsidRDefault="00F245D9" w:rsidP="00F245D9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в графе 8 не отражены суммы принятых бюджетных обязательств с применением конкурентных способов – это говорит о том, что учреждениями 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</w:t>
      </w:r>
      <w:proofErr w:type="gramStart"/>
      <w:r>
        <w:rPr>
          <w:shd w:val="clear" w:color="auto" w:fill="FFFFFF"/>
        </w:rPr>
        <w:t>а</w:t>
      </w:r>
      <w:proofErr w:type="gramEnd"/>
      <w:r>
        <w:rPr>
          <w:shd w:val="clear" w:color="auto" w:fill="FFFFFF"/>
        </w:rPr>
        <w:t xml:space="preserve"> следовательно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 конкурентных способов» формы 0503175);</w:t>
      </w:r>
    </w:p>
    <w:p w:rsidR="00F245D9" w:rsidRDefault="00F245D9" w:rsidP="00F245D9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не формируются расчеты по отложенным обязательствам, то есть обязательствам, величина которых определена на момент их принятия условно (или </w:t>
      </w:r>
      <w:proofErr w:type="spellStart"/>
      <w:r>
        <w:rPr>
          <w:shd w:val="clear" w:color="auto" w:fill="FFFFFF"/>
        </w:rPr>
        <w:t>расчетно</w:t>
      </w:r>
      <w:proofErr w:type="spellEnd"/>
      <w:r>
        <w:rPr>
          <w:shd w:val="clear" w:color="auto" w:fill="FFFFFF"/>
        </w:rPr>
        <w:t xml:space="preserve">), и по которым не определено время их исполнения, при условии создания в учете учреждения по данным обязательствам резерва предстоящих расходов (в частности резервы отпусков). </w:t>
      </w:r>
    </w:p>
    <w:p w:rsidR="00FB0694" w:rsidRDefault="00C8751A" w:rsidP="00C8751A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tab/>
      </w:r>
      <w:r w:rsidR="00355138">
        <w:rPr>
          <w:shd w:val="clear" w:color="auto" w:fill="FFFFFF"/>
        </w:rPr>
        <w:t>7</w:t>
      </w:r>
      <w:r w:rsidR="00FB0694">
        <w:rPr>
          <w:shd w:val="clear" w:color="auto" w:fill="FFFFFF"/>
        </w:rPr>
        <w:t xml:space="preserve">. 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FB0694">
        <w:rPr>
          <w:shd w:val="clear" w:color="auto" w:fill="FFFFFF"/>
        </w:rPr>
        <w:t>ф</w:t>
      </w:r>
      <w:r w:rsidR="00672316">
        <w:rPr>
          <w:shd w:val="clear" w:color="auto" w:fill="FFFFFF"/>
        </w:rPr>
        <w:t>.</w:t>
      </w:r>
      <w:r w:rsidR="00FB0694">
        <w:rPr>
          <w:shd w:val="clear" w:color="auto" w:fill="FFFFFF"/>
        </w:rPr>
        <w:t xml:space="preserve"> 0503</w:t>
      </w:r>
      <w:r w:rsidR="00F245D9">
        <w:rPr>
          <w:shd w:val="clear" w:color="auto" w:fill="FFFFFF"/>
        </w:rPr>
        <w:t>36</w:t>
      </w:r>
      <w:r w:rsidR="00FB0694">
        <w:rPr>
          <w:shd w:val="clear" w:color="auto" w:fill="FFFFFF"/>
        </w:rPr>
        <w:t>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:rsidR="00DE2520" w:rsidRDefault="00DE2520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</w:p>
    <w:p w:rsidR="00D62AFE" w:rsidRDefault="00D62AFE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Дебиторская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:rsidTr="00EB53C7">
        <w:trPr>
          <w:trHeight w:val="223"/>
        </w:trPr>
        <w:tc>
          <w:tcPr>
            <w:tcW w:w="3402" w:type="dxa"/>
            <w:vMerge w:val="restart"/>
          </w:tcPr>
          <w:p w:rsidR="00EB53C7" w:rsidRDefault="00EB53C7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62AFE" w:rsidRPr="00D62AFE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:rsidTr="00EB53C7">
        <w:trPr>
          <w:trHeight w:val="267"/>
        </w:trPr>
        <w:tc>
          <w:tcPr>
            <w:tcW w:w="3402" w:type="dxa"/>
            <w:vMerge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:rsidR="00D62AFE" w:rsidRPr="00090EAB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D62AFE" w:rsidRPr="00090EAB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="00D62AFE"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="00D62AFE"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  <w:tc>
          <w:tcPr>
            <w:tcW w:w="850" w:type="dxa"/>
          </w:tcPr>
          <w:p w:rsidR="00D62AFE" w:rsidRPr="00D62AFE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:rsidR="00D62AFE" w:rsidRPr="00090EAB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D62AFE" w:rsidRPr="00090EAB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 w:rsidRPr="00090EAB"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 w:rsidR="00EB53C7">
              <w:rPr>
                <w:sz w:val="16"/>
                <w:szCs w:val="16"/>
                <w:shd w:val="clear" w:color="auto" w:fill="FFFFFF"/>
              </w:rPr>
              <w:t>.</w:t>
            </w:r>
            <w:r w:rsidRPr="00090EAB">
              <w:rPr>
                <w:sz w:val="16"/>
                <w:szCs w:val="16"/>
                <w:shd w:val="clear" w:color="auto" w:fill="FFFFFF"/>
              </w:rPr>
              <w:t>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</w:tr>
      <w:tr w:rsidR="006E7E8A" w:rsidTr="00EB53C7">
        <w:trPr>
          <w:trHeight w:val="267"/>
        </w:trPr>
        <w:tc>
          <w:tcPr>
            <w:tcW w:w="3402" w:type="dxa"/>
          </w:tcPr>
          <w:p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:rsidR="006E7E8A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456,3</w:t>
            </w:r>
          </w:p>
        </w:tc>
        <w:tc>
          <w:tcPr>
            <w:tcW w:w="1417" w:type="dxa"/>
          </w:tcPr>
          <w:p w:rsidR="006E7E8A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456,3</w:t>
            </w:r>
          </w:p>
        </w:tc>
        <w:tc>
          <w:tcPr>
            <w:tcW w:w="709" w:type="dxa"/>
          </w:tcPr>
          <w:p w:rsidR="006E7E8A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59,5</w:t>
            </w:r>
          </w:p>
        </w:tc>
        <w:tc>
          <w:tcPr>
            <w:tcW w:w="850" w:type="dxa"/>
          </w:tcPr>
          <w:p w:rsidR="006E7E8A" w:rsidRDefault="00F245D9" w:rsidP="0012289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1 050,7</w:t>
            </w:r>
          </w:p>
        </w:tc>
        <w:tc>
          <w:tcPr>
            <w:tcW w:w="1276" w:type="dxa"/>
          </w:tcPr>
          <w:p w:rsidR="006E7E8A" w:rsidRDefault="00F245D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613,1</w:t>
            </w:r>
          </w:p>
        </w:tc>
        <w:tc>
          <w:tcPr>
            <w:tcW w:w="709" w:type="dxa"/>
          </w:tcPr>
          <w:p w:rsidR="006E7E8A" w:rsidRDefault="00F245D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97,8</w:t>
            </w:r>
          </w:p>
        </w:tc>
      </w:tr>
      <w:tr w:rsidR="00810F7F" w:rsidTr="00EB53C7">
        <w:trPr>
          <w:trHeight w:val="267"/>
        </w:trPr>
        <w:tc>
          <w:tcPr>
            <w:tcW w:w="3402" w:type="dxa"/>
          </w:tcPr>
          <w:p w:rsidR="00810F7F" w:rsidRPr="00090EAB" w:rsidRDefault="00177525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993" w:type="dxa"/>
          </w:tcPr>
          <w:p w:rsidR="00810F7F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310,3</w:t>
            </w:r>
          </w:p>
        </w:tc>
        <w:tc>
          <w:tcPr>
            <w:tcW w:w="1417" w:type="dxa"/>
          </w:tcPr>
          <w:p w:rsidR="00810F7F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810F7F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40,5</w:t>
            </w:r>
          </w:p>
        </w:tc>
        <w:tc>
          <w:tcPr>
            <w:tcW w:w="850" w:type="dxa"/>
          </w:tcPr>
          <w:p w:rsidR="00810F7F" w:rsidRDefault="00F245D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23,4</w:t>
            </w:r>
          </w:p>
        </w:tc>
        <w:tc>
          <w:tcPr>
            <w:tcW w:w="1276" w:type="dxa"/>
          </w:tcPr>
          <w:p w:rsidR="00810F7F" w:rsidRDefault="00F245D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810F7F" w:rsidRDefault="00F245D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2,2</w:t>
            </w:r>
          </w:p>
        </w:tc>
      </w:tr>
      <w:tr w:rsidR="00C8751A" w:rsidTr="00EB53C7">
        <w:trPr>
          <w:trHeight w:val="267"/>
        </w:trPr>
        <w:tc>
          <w:tcPr>
            <w:tcW w:w="3402" w:type="dxa"/>
          </w:tcPr>
          <w:p w:rsidR="00C8751A" w:rsidRPr="00EB53C7" w:rsidRDefault="00C8751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:rsidR="00C8751A" w:rsidRPr="00EB53C7" w:rsidRDefault="00F245D9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766,6</w:t>
            </w:r>
          </w:p>
        </w:tc>
        <w:tc>
          <w:tcPr>
            <w:tcW w:w="1417" w:type="dxa"/>
          </w:tcPr>
          <w:p w:rsidR="00C8751A" w:rsidRPr="00EB53C7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456,3</w:t>
            </w:r>
          </w:p>
        </w:tc>
        <w:tc>
          <w:tcPr>
            <w:tcW w:w="709" w:type="dxa"/>
          </w:tcPr>
          <w:p w:rsidR="00C8751A" w:rsidRPr="00EB53C7" w:rsidRDefault="00F245D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:rsidR="00C8751A" w:rsidRPr="00EB53C7" w:rsidRDefault="00F245D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1 074,1</w:t>
            </w:r>
          </w:p>
        </w:tc>
        <w:tc>
          <w:tcPr>
            <w:tcW w:w="1276" w:type="dxa"/>
          </w:tcPr>
          <w:p w:rsidR="00C8751A" w:rsidRPr="00EB53C7" w:rsidRDefault="00F245D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613,1</w:t>
            </w:r>
          </w:p>
        </w:tc>
        <w:tc>
          <w:tcPr>
            <w:tcW w:w="709" w:type="dxa"/>
          </w:tcPr>
          <w:p w:rsidR="00C8751A" w:rsidRPr="00EB53C7" w:rsidRDefault="00F245D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772699" w:rsidRDefault="00772699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A96DE6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01.01.2020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C8751A">
        <w:rPr>
          <w:shd w:val="clear" w:color="auto" w:fill="FFFFFF"/>
        </w:rPr>
        <w:t xml:space="preserve">на </w:t>
      </w:r>
      <w:r w:rsidR="00F245D9">
        <w:rPr>
          <w:shd w:val="clear" w:color="auto" w:fill="FFFFFF"/>
        </w:rPr>
        <w:t>307,5</w:t>
      </w:r>
      <w:r w:rsidR="00C8751A">
        <w:rPr>
          <w:shd w:val="clear" w:color="auto" w:fill="FFFFFF"/>
        </w:rPr>
        <w:t xml:space="preserve"> тыс. рублей </w:t>
      </w:r>
      <w:r w:rsidR="000200E1">
        <w:rPr>
          <w:shd w:val="clear" w:color="auto" w:fill="FFFFFF"/>
        </w:rPr>
        <w:t xml:space="preserve">и составил </w:t>
      </w:r>
      <w:r w:rsidR="00F245D9">
        <w:rPr>
          <w:shd w:val="clear" w:color="auto" w:fill="FFFFFF"/>
        </w:rPr>
        <w:t>1 074,1</w:t>
      </w:r>
      <w:r w:rsidR="0075065A"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>тыс. руб.</w:t>
      </w:r>
      <w:r w:rsidR="00A4231C">
        <w:rPr>
          <w:shd w:val="clear" w:color="auto" w:fill="FFFFFF"/>
        </w:rPr>
        <w:t xml:space="preserve"> </w:t>
      </w:r>
    </w:p>
    <w:p w:rsidR="00A4231C" w:rsidRDefault="00A4231C" w:rsidP="00387D3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Наибольший удельный вес приходится на расчеты по доходам – </w:t>
      </w:r>
      <w:r w:rsidR="00F245D9">
        <w:rPr>
          <w:shd w:val="clear" w:color="auto" w:fill="FFFFFF"/>
        </w:rPr>
        <w:t>97,8</w:t>
      </w:r>
      <w:r>
        <w:rPr>
          <w:shd w:val="clear" w:color="auto" w:fill="FFFFFF"/>
        </w:rPr>
        <w:t xml:space="preserve">%, </w:t>
      </w:r>
      <w:r w:rsidR="00F245D9">
        <w:rPr>
          <w:shd w:val="clear" w:color="auto" w:fill="FFFFFF"/>
        </w:rPr>
        <w:t>с ростом в 2,3 раза</w:t>
      </w:r>
      <w:r>
        <w:rPr>
          <w:shd w:val="clear" w:color="auto" w:fill="FFFFFF"/>
        </w:rPr>
        <w:t xml:space="preserve">. </w:t>
      </w:r>
      <w:r w:rsidR="00387D3F">
        <w:rPr>
          <w:shd w:val="clear" w:color="auto" w:fill="FFFFFF"/>
        </w:rPr>
        <w:t xml:space="preserve">По </w:t>
      </w:r>
      <w:proofErr w:type="gramStart"/>
      <w:r w:rsidR="00387D3F">
        <w:rPr>
          <w:shd w:val="clear" w:color="auto" w:fill="FFFFFF"/>
        </w:rPr>
        <w:t>авансам</w:t>
      </w:r>
      <w:proofErr w:type="gramEnd"/>
      <w:r w:rsidR="00387D3F">
        <w:rPr>
          <w:shd w:val="clear" w:color="auto" w:fill="FFFFFF"/>
        </w:rPr>
        <w:t xml:space="preserve"> выданным кредиторская задолженность уменьшилась на </w:t>
      </w:r>
      <w:r w:rsidR="00F245D9">
        <w:rPr>
          <w:shd w:val="clear" w:color="auto" w:fill="FFFFFF"/>
        </w:rPr>
        <w:t>286,9</w:t>
      </w:r>
      <w:r w:rsidR="00387D3F">
        <w:rPr>
          <w:shd w:val="clear" w:color="auto" w:fill="FFFFFF"/>
        </w:rPr>
        <w:t xml:space="preserve"> тыс. рублей </w:t>
      </w:r>
      <w:r w:rsidR="00F245D9">
        <w:rPr>
          <w:shd w:val="clear" w:color="auto" w:fill="FFFFFF"/>
        </w:rPr>
        <w:t>и составила на конец отчетного периода 23,4 тыс. рублей.</w:t>
      </w:r>
      <w:r w:rsidR="00387D3F">
        <w:rPr>
          <w:shd w:val="clear" w:color="auto" w:fill="FFFFFF"/>
        </w:rPr>
        <w:t xml:space="preserve"> </w:t>
      </w:r>
    </w:p>
    <w:p w:rsidR="00DE2520" w:rsidRDefault="00DE2520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</w:p>
    <w:p w:rsidR="00090EAB" w:rsidRDefault="00090EAB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DE2520">
        <w:rPr>
          <w:shd w:val="clear" w:color="auto" w:fill="FFFFFF"/>
        </w:rPr>
        <w:lastRenderedPageBreak/>
        <w:t>Кредиторская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:rsidTr="00EB53C7">
        <w:trPr>
          <w:trHeight w:val="223"/>
        </w:trPr>
        <w:tc>
          <w:tcPr>
            <w:tcW w:w="3402" w:type="dxa"/>
            <w:vMerge w:val="restart"/>
          </w:tcPr>
          <w:p w:rsidR="00EB53C7" w:rsidRDefault="00EB53C7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90EAB" w:rsidRPr="00D62AFE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:rsidTr="00EB53C7">
        <w:trPr>
          <w:trHeight w:val="267"/>
        </w:trPr>
        <w:tc>
          <w:tcPr>
            <w:tcW w:w="3402" w:type="dxa"/>
            <w:vMerge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  <w:tc>
          <w:tcPr>
            <w:tcW w:w="850" w:type="dxa"/>
          </w:tcPr>
          <w:p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</w:t>
            </w:r>
            <w:proofErr w:type="spellEnd"/>
            <w:r w:rsidRPr="00090EAB">
              <w:rPr>
                <w:sz w:val="16"/>
                <w:szCs w:val="16"/>
                <w:shd w:val="clear" w:color="auto" w:fill="FFFFFF"/>
              </w:rPr>
              <w:t>, %</w:t>
            </w:r>
          </w:p>
        </w:tc>
      </w:tr>
      <w:tr w:rsidR="00EB53C7" w:rsidTr="00EB53C7">
        <w:trPr>
          <w:trHeight w:val="267"/>
        </w:trPr>
        <w:tc>
          <w:tcPr>
            <w:tcW w:w="3402" w:type="dxa"/>
          </w:tcPr>
          <w:p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:rsidR="00EB53C7" w:rsidRDefault="00C80847" w:rsidP="00A4231C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469,7</w:t>
            </w:r>
          </w:p>
        </w:tc>
        <w:tc>
          <w:tcPr>
            <w:tcW w:w="1417" w:type="dxa"/>
          </w:tcPr>
          <w:p w:rsid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24,0</w:t>
            </w:r>
          </w:p>
        </w:tc>
        <w:tc>
          <w:tcPr>
            <w:tcW w:w="850" w:type="dxa"/>
          </w:tcPr>
          <w:p w:rsidR="00EB53C7" w:rsidRDefault="00C80847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358,7</w:t>
            </w:r>
          </w:p>
        </w:tc>
        <w:tc>
          <w:tcPr>
            <w:tcW w:w="1276" w:type="dxa"/>
          </w:tcPr>
          <w:p w:rsid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51,6</w:t>
            </w:r>
          </w:p>
        </w:tc>
      </w:tr>
      <w:tr w:rsidR="00C80847" w:rsidTr="00EB53C7">
        <w:trPr>
          <w:trHeight w:val="267"/>
        </w:trPr>
        <w:tc>
          <w:tcPr>
            <w:tcW w:w="3402" w:type="dxa"/>
          </w:tcPr>
          <w:p w:rsidR="00C80847" w:rsidRPr="00090EAB" w:rsidRDefault="00C8084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208 расчеты с подотчетными лицами</w:t>
            </w:r>
          </w:p>
        </w:tc>
        <w:tc>
          <w:tcPr>
            <w:tcW w:w="993" w:type="dxa"/>
          </w:tcPr>
          <w:p w:rsidR="00C80847" w:rsidRDefault="00C80847" w:rsidP="00C8084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10,1</w:t>
            </w:r>
          </w:p>
        </w:tc>
        <w:tc>
          <w:tcPr>
            <w:tcW w:w="1417" w:type="dxa"/>
          </w:tcPr>
          <w:p w:rsidR="00C8084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C8084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0,5</w:t>
            </w:r>
          </w:p>
        </w:tc>
        <w:tc>
          <w:tcPr>
            <w:tcW w:w="850" w:type="dxa"/>
          </w:tcPr>
          <w:p w:rsidR="00C80847" w:rsidRDefault="00C80847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</w:tcPr>
          <w:p w:rsidR="00C8084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C8084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D63C66" w:rsidTr="00EB53C7">
        <w:trPr>
          <w:trHeight w:val="267"/>
        </w:trPr>
        <w:tc>
          <w:tcPr>
            <w:tcW w:w="3402" w:type="dxa"/>
          </w:tcPr>
          <w:p w:rsidR="00D63C66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993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882,8</w:t>
            </w:r>
          </w:p>
        </w:tc>
        <w:tc>
          <w:tcPr>
            <w:tcW w:w="1417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45,1</w:t>
            </w:r>
          </w:p>
        </w:tc>
        <w:tc>
          <w:tcPr>
            <w:tcW w:w="850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78,5</w:t>
            </w:r>
          </w:p>
        </w:tc>
        <w:tc>
          <w:tcPr>
            <w:tcW w:w="1276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:rsidR="00D63C66" w:rsidRDefault="00C80847" w:rsidP="005A579D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11,3</w:t>
            </w:r>
          </w:p>
        </w:tc>
      </w:tr>
      <w:tr w:rsidR="00D63C66" w:rsidTr="00EB53C7">
        <w:trPr>
          <w:trHeight w:val="267"/>
        </w:trPr>
        <w:tc>
          <w:tcPr>
            <w:tcW w:w="3402" w:type="dxa"/>
          </w:tcPr>
          <w:p w:rsidR="00D63C66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:rsidR="00D63C66" w:rsidRDefault="00C80847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595,8</w:t>
            </w:r>
          </w:p>
        </w:tc>
        <w:tc>
          <w:tcPr>
            <w:tcW w:w="1417" w:type="dxa"/>
          </w:tcPr>
          <w:p w:rsidR="00D63C66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275,5</w:t>
            </w:r>
          </w:p>
        </w:tc>
        <w:tc>
          <w:tcPr>
            <w:tcW w:w="709" w:type="dxa"/>
          </w:tcPr>
          <w:p w:rsidR="00D63C66" w:rsidRDefault="00C80847" w:rsidP="00487FE8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30,4</w:t>
            </w:r>
          </w:p>
        </w:tc>
        <w:tc>
          <w:tcPr>
            <w:tcW w:w="850" w:type="dxa"/>
          </w:tcPr>
          <w:p w:rsidR="00D63C66" w:rsidRDefault="00C80847" w:rsidP="00487FE8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257,4</w:t>
            </w:r>
          </w:p>
        </w:tc>
        <w:tc>
          <w:tcPr>
            <w:tcW w:w="1276" w:type="dxa"/>
          </w:tcPr>
          <w:p w:rsidR="00D63C66" w:rsidRDefault="00C80847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:rsidR="00D63C66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37,1</w:t>
            </w:r>
          </w:p>
        </w:tc>
      </w:tr>
      <w:tr w:rsidR="00D63C66" w:rsidTr="00EB53C7">
        <w:trPr>
          <w:trHeight w:val="267"/>
        </w:trPr>
        <w:tc>
          <w:tcPr>
            <w:tcW w:w="3402" w:type="dxa"/>
          </w:tcPr>
          <w:p w:rsidR="00D63C66" w:rsidRPr="00EB53C7" w:rsidRDefault="00D63C66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:rsidR="00D63C66" w:rsidRP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1 958,4</w:t>
            </w:r>
          </w:p>
        </w:tc>
        <w:tc>
          <w:tcPr>
            <w:tcW w:w="1417" w:type="dxa"/>
          </w:tcPr>
          <w:p w:rsidR="00D63C66" w:rsidRPr="00EB53C7" w:rsidRDefault="00C80847" w:rsidP="00387D3F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275,5</w:t>
            </w:r>
          </w:p>
        </w:tc>
        <w:tc>
          <w:tcPr>
            <w:tcW w:w="709" w:type="dxa"/>
          </w:tcPr>
          <w:p w:rsidR="00D63C66" w:rsidRP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:rsidR="00D63C66" w:rsidRPr="00EB53C7" w:rsidRDefault="00C80847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694,6</w:t>
            </w:r>
          </w:p>
        </w:tc>
        <w:tc>
          <w:tcPr>
            <w:tcW w:w="1276" w:type="dxa"/>
          </w:tcPr>
          <w:p w:rsidR="00D63C66" w:rsidRP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255,2</w:t>
            </w:r>
          </w:p>
        </w:tc>
        <w:tc>
          <w:tcPr>
            <w:tcW w:w="709" w:type="dxa"/>
          </w:tcPr>
          <w:p w:rsidR="00D63C66" w:rsidRPr="00EB53C7" w:rsidRDefault="00C8084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1D70D3" w:rsidRDefault="00FE6D7C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="0038110A">
        <w:rPr>
          <w:color w:val="000000"/>
        </w:rPr>
        <w:t>Отмечается существенное снижение</w:t>
      </w:r>
      <w:r w:rsidR="00C80847">
        <w:rPr>
          <w:color w:val="000000"/>
        </w:rPr>
        <w:t xml:space="preserve"> </w:t>
      </w:r>
      <w:r w:rsidR="00A96DE6">
        <w:rPr>
          <w:color w:val="000000"/>
        </w:rPr>
        <w:t>кредиторской задолженности</w:t>
      </w:r>
      <w:r w:rsidR="0038110A">
        <w:rPr>
          <w:color w:val="000000"/>
        </w:rPr>
        <w:t xml:space="preserve"> –</w:t>
      </w:r>
      <w:r w:rsidR="00353D0C">
        <w:rPr>
          <w:color w:val="000000"/>
        </w:rPr>
        <w:t xml:space="preserve"> на </w:t>
      </w:r>
      <w:r w:rsidR="00C80847">
        <w:rPr>
          <w:color w:val="000000"/>
        </w:rPr>
        <w:t>1 263,8</w:t>
      </w:r>
      <w:r w:rsidR="00353D0C">
        <w:rPr>
          <w:color w:val="000000"/>
        </w:rPr>
        <w:t xml:space="preserve"> тыс. </w:t>
      </w:r>
      <w:r w:rsidR="00A96DE6">
        <w:rPr>
          <w:color w:val="000000"/>
        </w:rPr>
        <w:t>рублей</w:t>
      </w:r>
      <w:r w:rsidR="00387D3F">
        <w:rPr>
          <w:color w:val="000000"/>
        </w:rPr>
        <w:t xml:space="preserve"> или </w:t>
      </w:r>
      <w:r w:rsidR="00C80847">
        <w:rPr>
          <w:color w:val="000000"/>
        </w:rPr>
        <w:t>64,5</w:t>
      </w:r>
      <w:r w:rsidR="00A75C0F">
        <w:rPr>
          <w:color w:val="000000"/>
        </w:rPr>
        <w:t>%.</w:t>
      </w:r>
      <w:r w:rsidR="004D3650">
        <w:rPr>
          <w:color w:val="000000"/>
        </w:rPr>
        <w:t xml:space="preserve"> </w:t>
      </w:r>
    </w:p>
    <w:p w:rsidR="00090EAB" w:rsidRDefault="004D3650" w:rsidP="00A75C0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Наибольший удельный вес </w:t>
      </w:r>
      <w:r w:rsidR="00C80847">
        <w:rPr>
          <w:color w:val="000000"/>
        </w:rPr>
        <w:t>51,6</w:t>
      </w:r>
      <w:r>
        <w:rPr>
          <w:color w:val="000000"/>
        </w:rPr>
        <w:t xml:space="preserve">% приходится на задолженность </w:t>
      </w:r>
      <w:r w:rsidR="00487FE8">
        <w:rPr>
          <w:color w:val="000000"/>
        </w:rPr>
        <w:t xml:space="preserve">по </w:t>
      </w:r>
      <w:r w:rsidR="00C80847">
        <w:rPr>
          <w:color w:val="000000"/>
        </w:rPr>
        <w:t>доходам</w:t>
      </w:r>
      <w:r w:rsidR="00487FE8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="00C80847">
        <w:rPr>
          <w:color w:val="000000"/>
        </w:rPr>
        <w:t>358,7</w:t>
      </w:r>
      <w:r w:rsidR="00A84CB5">
        <w:rPr>
          <w:color w:val="000000"/>
        </w:rPr>
        <w:t xml:space="preserve"> т</w:t>
      </w:r>
      <w:r>
        <w:rPr>
          <w:color w:val="000000"/>
        </w:rPr>
        <w:t>ыс.</w:t>
      </w:r>
      <w:r w:rsidR="0007409F">
        <w:rPr>
          <w:color w:val="000000"/>
        </w:rPr>
        <w:t xml:space="preserve"> </w:t>
      </w:r>
      <w:r>
        <w:rPr>
          <w:color w:val="000000"/>
        </w:rPr>
        <w:t>рублей</w:t>
      </w:r>
      <w:r w:rsidR="00C80847">
        <w:rPr>
          <w:color w:val="000000"/>
        </w:rPr>
        <w:t>.</w:t>
      </w:r>
      <w:r w:rsidR="00A75C0F">
        <w:rPr>
          <w:color w:val="000000"/>
        </w:rPr>
        <w:t xml:space="preserve"> Если детализировать счет 302</w:t>
      </w:r>
      <w:r w:rsidR="0023505F">
        <w:rPr>
          <w:color w:val="000000"/>
        </w:rPr>
        <w:t>,</w:t>
      </w:r>
      <w:r w:rsidR="00A75C0F">
        <w:rPr>
          <w:color w:val="000000"/>
        </w:rPr>
        <w:t xml:space="preserve"> </w:t>
      </w:r>
      <w:r w:rsidR="00C80847">
        <w:rPr>
          <w:color w:val="000000"/>
        </w:rPr>
        <w:t>задолженность в сумме 78,5 тыс. рублей составляют расходы по коммунальным услугам.</w:t>
      </w:r>
      <w:r w:rsidR="00A75C0F">
        <w:rPr>
          <w:color w:val="000000"/>
        </w:rPr>
        <w:t xml:space="preserve"> </w:t>
      </w:r>
    </w:p>
    <w:p w:rsidR="0038110A" w:rsidRDefault="0038110A" w:rsidP="003811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8. Форма № 0503160 «Пояснительная записка» заполнена сплошным текстом, без выделения разделов, что является нарушением п.152 Инструкции №191. </w:t>
      </w:r>
    </w:p>
    <w:p w:rsidR="0038110A" w:rsidRDefault="0038110A" w:rsidP="0038110A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Нет информации, оказавшей существенное влияние на результаты деятельности субъекта за отчетный период, не указаны мероприятия по повышению эффективности расходования бюджетных средств; меры по повышению квалификации и переподготовке специалистов.</w:t>
      </w:r>
    </w:p>
    <w:p w:rsidR="0038110A" w:rsidRDefault="0038110A" w:rsidP="00DE2520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Форма </w:t>
      </w:r>
      <w:r w:rsidRPr="005B027E">
        <w:rPr>
          <w:color w:val="000000"/>
        </w:rPr>
        <w:t xml:space="preserve">№ 0503164 «Сведения об исполнении бюджета» </w:t>
      </w:r>
      <w:r>
        <w:rPr>
          <w:color w:val="000000"/>
        </w:rPr>
        <w:t>сформирована</w:t>
      </w:r>
      <w:r w:rsidRPr="005B027E">
        <w:rPr>
          <w:color w:val="000000"/>
        </w:rPr>
        <w:t xml:space="preserve"> с нарушением п.163 Инструкции 191н</w:t>
      </w:r>
      <w:r w:rsidR="00DE2520">
        <w:rPr>
          <w:color w:val="000000"/>
        </w:rPr>
        <w:t>: с</w:t>
      </w:r>
      <w:r>
        <w:rPr>
          <w:color w:val="000000"/>
        </w:rPr>
        <w:t>трока 200 раздела 2 «Расходы бюджета, всего», в том числе из них не исполнено – отражается только по кодам бюджетной классификации расходов бюджета, по которым исполнение бюджета за отчетный период составил менее 95%; не указан код причины отклонений.</w:t>
      </w:r>
    </w:p>
    <w:p w:rsidR="0038110A" w:rsidRDefault="0038110A" w:rsidP="0038110A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Раздел 4 «Анализ показателей финансовой отчетности субъекта бюджетной отчетности» должен включать в себя разъяснения к формам отчетности. В текстовой части пояснительной записки не раскрыты причины остатков на счетах 206.00, 302.00, не проведен анализ их динамики по сравнению с данными прошлого отчетного периода; причины увеличения дебиторской задолженности. </w:t>
      </w:r>
    </w:p>
    <w:p w:rsidR="00F20C3E" w:rsidRDefault="0038110A" w:rsidP="0038110A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Не раскрыта информация, характеризующая использование в отчетном периоде особенностей отражения в бюджетном учете операций с активами и обязательствами по счетам бюджетного учета.</w:t>
      </w:r>
    </w:p>
    <w:p w:rsidR="00F20C3E" w:rsidRDefault="0038110A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  <w:r w:rsidR="00F20C3E">
        <w:rPr>
          <w:color w:val="000000"/>
        </w:rPr>
        <w:t xml:space="preserve">Согласно п. 157 Инструкции, таблица № 5 «Сведения о результатах мероприятий внутреннего государственного (муниципального) финансового контроля» заполняется по результатам контрольных мероприятий Федерального казначейства, органов государственного (муниципального) финансового контроля. В случае </w:t>
      </w:r>
      <w:proofErr w:type="spellStart"/>
      <w:r w:rsidR="00F20C3E">
        <w:rPr>
          <w:color w:val="000000"/>
        </w:rPr>
        <w:t>Калтукского</w:t>
      </w:r>
      <w:proofErr w:type="spellEnd"/>
      <w:r w:rsidR="00F20C3E">
        <w:rPr>
          <w:color w:val="000000"/>
        </w:rPr>
        <w:t xml:space="preserve"> муниципального образования таблица заполнена неверно.</w:t>
      </w:r>
    </w:p>
    <w:p w:rsidR="0038110A" w:rsidRDefault="00F20C3E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Таблица № 6 «Сведения о проведении инвентаризации» заполняется в части выявленных расхождений. При отсутствии расхождений по результатам инвентаризации, таблица не заполняется и в составе отчетности не предоставляется. Факт проведения годовой инвентаризации отражается в текстовой части.</w:t>
      </w:r>
      <w:r w:rsidRPr="001D2EAB">
        <w:rPr>
          <w:color w:val="000000"/>
        </w:rPr>
        <w:t xml:space="preserve"> </w:t>
      </w:r>
      <w:r>
        <w:rPr>
          <w:color w:val="000000"/>
        </w:rPr>
        <w:t>В нарушение п.</w:t>
      </w:r>
      <w:r w:rsidRPr="001D2EAB">
        <w:rPr>
          <w:color w:val="000000"/>
        </w:rPr>
        <w:t xml:space="preserve"> </w:t>
      </w:r>
      <w:r>
        <w:rPr>
          <w:color w:val="000000"/>
        </w:rPr>
        <w:t>158 Инструкции таблица вошла в состав отчетности муниципального образования.</w:t>
      </w:r>
    </w:p>
    <w:p w:rsidR="00F20C3E" w:rsidRDefault="00F20C3E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В нарушение п.8 Инструкции 191н, в состав бюджетной отчетности вошли формы и таблицы Пояснительной записки, не имеющие числового значения.</w:t>
      </w:r>
    </w:p>
    <w:p w:rsidR="0038110A" w:rsidRPr="00F20C3E" w:rsidRDefault="0038110A" w:rsidP="00F20C3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2D3154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:rsidR="00DF104F" w:rsidRPr="00DF104F" w:rsidRDefault="00DF104F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DF104F" w:rsidRPr="00DF104F" w:rsidRDefault="00DF104F" w:rsidP="00466CD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>Калтукского</w:t>
      </w:r>
      <w:proofErr w:type="spellEnd"/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2019 год, проведенной на основании ст. 264.4 БК РФ и </w:t>
      </w:r>
      <w:r w:rsidRPr="00DF104F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от </w:t>
      </w:r>
      <w:r w:rsidR="00466CDE">
        <w:rPr>
          <w:rFonts w:ascii="Times New Roman" w:hAnsi="Times New Roman" w:cs="Times New Roman"/>
          <w:sz w:val="24"/>
          <w:szCs w:val="24"/>
        </w:rPr>
        <w:t>0</w:t>
      </w:r>
      <w:r w:rsidR="0012472B">
        <w:rPr>
          <w:rFonts w:ascii="Times New Roman" w:hAnsi="Times New Roman" w:cs="Times New Roman"/>
          <w:sz w:val="24"/>
          <w:szCs w:val="24"/>
        </w:rPr>
        <w:t>9</w:t>
      </w:r>
      <w:r w:rsidRPr="00DF104F">
        <w:rPr>
          <w:rFonts w:ascii="Times New Roman" w:hAnsi="Times New Roman" w:cs="Times New Roman"/>
          <w:sz w:val="24"/>
          <w:szCs w:val="24"/>
        </w:rPr>
        <w:t>.0</w:t>
      </w:r>
      <w:r w:rsidR="0012472B">
        <w:rPr>
          <w:rFonts w:ascii="Times New Roman" w:hAnsi="Times New Roman" w:cs="Times New Roman"/>
          <w:sz w:val="24"/>
          <w:szCs w:val="24"/>
        </w:rPr>
        <w:t>2</w:t>
      </w:r>
      <w:r w:rsidRPr="00DF104F">
        <w:rPr>
          <w:rFonts w:ascii="Times New Roman" w:hAnsi="Times New Roman" w:cs="Times New Roman"/>
          <w:sz w:val="24"/>
          <w:szCs w:val="24"/>
        </w:rPr>
        <w:t xml:space="preserve">.2015г. № </w:t>
      </w:r>
      <w:r w:rsidR="0012472B">
        <w:rPr>
          <w:rFonts w:ascii="Times New Roman" w:hAnsi="Times New Roman" w:cs="Times New Roman"/>
          <w:sz w:val="24"/>
          <w:szCs w:val="24"/>
        </w:rPr>
        <w:t>5</w:t>
      </w:r>
      <w:r w:rsidRPr="00DF104F">
        <w:rPr>
          <w:rFonts w:ascii="Times New Roman" w:hAnsi="Times New Roman" w:cs="Times New Roman"/>
          <w:sz w:val="24"/>
          <w:szCs w:val="24"/>
        </w:rPr>
        <w:t>.</w:t>
      </w:r>
    </w:p>
    <w:p w:rsidR="00466CDE" w:rsidRDefault="00DF104F" w:rsidP="00466CD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lastRenderedPageBreak/>
        <w:t>2</w:t>
      </w:r>
      <w:r w:rsidR="00DF10BC" w:rsidRPr="00567FE2">
        <w:rPr>
          <w:rFonts w:ascii="Times New Roman" w:hAnsi="Times New Roman" w:cs="Times New Roman"/>
          <w:color w:val="000000"/>
        </w:rPr>
        <w:t>.</w:t>
      </w:r>
      <w:r w:rsidRPr="00567FE2">
        <w:rPr>
          <w:rFonts w:ascii="Times New Roman" w:hAnsi="Times New Roman" w:cs="Times New Roman"/>
          <w:color w:val="000000"/>
        </w:rPr>
        <w:t xml:space="preserve"> </w:t>
      </w:r>
      <w:r w:rsidR="002D3154" w:rsidRPr="00567FE2">
        <w:rPr>
          <w:rFonts w:ascii="Times New Roman" w:hAnsi="Times New Roman" w:cs="Times New Roman"/>
          <w:color w:val="000000"/>
          <w:sz w:val="24"/>
          <w:szCs w:val="24"/>
        </w:rPr>
        <w:t>Отчет представлен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944A02">
        <w:rPr>
          <w:rFonts w:ascii="Times New Roman" w:hAnsi="Times New Roman" w:cs="Times New Roman"/>
          <w:color w:val="000000"/>
          <w:sz w:val="24"/>
          <w:szCs w:val="24"/>
        </w:rPr>
        <w:t>КСО МО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«Братский район» </w:t>
      </w:r>
      <w:r w:rsidR="00F20C3E">
        <w:rPr>
          <w:rFonts w:ascii="Times New Roman" w:hAnsi="Times New Roman" w:cs="Times New Roman"/>
          <w:color w:val="000000"/>
          <w:sz w:val="24"/>
          <w:szCs w:val="24"/>
        </w:rPr>
        <w:t>с нарушением сроков,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установленны</w:t>
      </w:r>
      <w:r w:rsidR="00F20C3E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2D3154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бюджетным законодательством</w:t>
      </w:r>
      <w:r w:rsidR="00B0219D" w:rsidRPr="00944A02">
        <w:rPr>
          <w:rFonts w:ascii="Times New Roman" w:hAnsi="Times New Roman" w:cs="Times New Roman"/>
          <w:color w:val="000000"/>
          <w:sz w:val="24"/>
          <w:szCs w:val="24"/>
        </w:rPr>
        <w:t>, Положением о</w:t>
      </w:r>
      <w:r w:rsidR="0004669D" w:rsidRPr="00944A02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бюджетном процессе в </w:t>
      </w:r>
      <w:proofErr w:type="spellStart"/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>Калтукско</w:t>
      </w:r>
      <w:r w:rsidR="0047225E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spellEnd"/>
      <w:r w:rsidR="00EE6F97" w:rsidRPr="004722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69D" w:rsidRPr="0047225E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</w:t>
      </w:r>
      <w:r w:rsidR="00771BA8"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E64485" w:rsidRPr="00D70693" w:rsidRDefault="00466CDE" w:rsidP="00771B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1BA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F1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2019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вносились изменения. </w:t>
      </w:r>
      <w:r w:rsidR="00E64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ст. 184.1 БК РФ проект решения об исполнении бюджета содержит основные характеристики бюджета, к которым относятся</w:t>
      </w:r>
      <w:r w:rsidR="00B0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объем доходов бюджета, общий объем расходов, дефицит (</w:t>
      </w:r>
      <w:proofErr w:type="spellStart"/>
      <w:r w:rsidR="00B0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профицит</w:t>
      </w:r>
      <w:proofErr w:type="spellEnd"/>
      <w:r w:rsidR="00B02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бюджета.</w:t>
      </w:r>
    </w:p>
    <w:p w:rsidR="00242201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Фактическое исполнение бюджета составило: </w:t>
      </w:r>
    </w:p>
    <w:p w:rsidR="008D4E73" w:rsidRDefault="00B0219D" w:rsidP="008774F1">
      <w:pPr>
        <w:pStyle w:val="article-renderblock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B0125B">
        <w:rPr>
          <w:color w:val="000000"/>
        </w:rPr>
        <w:t>26 572,0</w:t>
      </w:r>
      <w:r>
        <w:rPr>
          <w:color w:val="000000"/>
        </w:rPr>
        <w:t xml:space="preserve"> тыс. рублей</w:t>
      </w:r>
      <w:r w:rsidR="00AD745C">
        <w:rPr>
          <w:color w:val="000000"/>
        </w:rPr>
        <w:t xml:space="preserve"> (</w:t>
      </w:r>
      <w:r w:rsidR="00AD3EF4">
        <w:rPr>
          <w:color w:val="000000"/>
        </w:rPr>
        <w:t>99,</w:t>
      </w:r>
      <w:r w:rsidR="00B0125B">
        <w:rPr>
          <w:color w:val="000000"/>
        </w:rPr>
        <w:t>4</w:t>
      </w:r>
      <w:r w:rsidR="00AD745C" w:rsidRPr="00AE685B">
        <w:rPr>
          <w:color w:val="000000"/>
        </w:rPr>
        <w:t>% от зап</w:t>
      </w:r>
      <w:r w:rsidR="00AD745C">
        <w:rPr>
          <w:color w:val="000000"/>
        </w:rPr>
        <w:t>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242201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B0125B">
        <w:rPr>
          <w:color w:val="000000"/>
        </w:rPr>
        <w:t>11,5</w:t>
      </w:r>
      <w:r w:rsidR="00242201" w:rsidRPr="00253378">
        <w:rPr>
          <w:color w:val="000000"/>
        </w:rPr>
        <w:t xml:space="preserve">%, безвозмездные поступления – </w:t>
      </w:r>
      <w:r w:rsidR="00B0125B">
        <w:rPr>
          <w:color w:val="000000"/>
        </w:rPr>
        <w:t>88,5</w:t>
      </w:r>
      <w:r w:rsidR="00242201" w:rsidRPr="00253378">
        <w:rPr>
          <w:color w:val="000000"/>
        </w:rPr>
        <w:t>%</w:t>
      </w:r>
      <w:r w:rsidR="00B14FA5" w:rsidRPr="00253378">
        <w:rPr>
          <w:color w:val="000000"/>
        </w:rPr>
        <w:t xml:space="preserve">, что говорит о </w:t>
      </w:r>
      <w:r w:rsidR="00B14FA5" w:rsidRPr="00253378">
        <w:t>высокой степени зависимости бюджета от поступлений из областного и районного бюджета</w:t>
      </w:r>
      <w:r w:rsidR="00373625" w:rsidRPr="00253378">
        <w:t>;</w:t>
      </w:r>
    </w:p>
    <w:p w:rsidR="008D4E73" w:rsidRDefault="00AD745C" w:rsidP="008774F1">
      <w:pPr>
        <w:pStyle w:val="article-renderblock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B0125B">
        <w:rPr>
          <w:color w:val="000000"/>
        </w:rPr>
        <w:t>21 438,9</w:t>
      </w:r>
      <w:r w:rsidR="00B0219D" w:rsidRPr="00242201">
        <w:rPr>
          <w:color w:val="000000"/>
        </w:rPr>
        <w:t xml:space="preserve"> тыс. рублей</w:t>
      </w:r>
      <w:r w:rsidRPr="00242201">
        <w:rPr>
          <w:color w:val="000000"/>
        </w:rPr>
        <w:t xml:space="preserve"> (</w:t>
      </w:r>
      <w:r w:rsidR="00B0125B">
        <w:rPr>
          <w:color w:val="000000"/>
        </w:rPr>
        <w:t>77,8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1138DB" w:rsidRPr="00023672" w:rsidRDefault="008D4E73" w:rsidP="0002367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267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11267D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11267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23672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43,9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>%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BA8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0100 </w:t>
      </w:r>
      <w:r w:rsidR="00771BA8" w:rsidRPr="0011267D">
        <w:rPr>
          <w:rFonts w:ascii="Times New Roman" w:eastAsia="Times New Roman" w:hAnsi="Times New Roman" w:cs="Times New Roman"/>
          <w:sz w:val="24"/>
          <w:szCs w:val="24"/>
        </w:rPr>
        <w:t xml:space="preserve">«Общегосударственные расходы» </w:t>
      </w:r>
      <w:r w:rsidR="00771BA8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32,7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%</w:t>
      </w:r>
      <w:r w:rsidR="00771BA8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672" w:rsidRPr="0011267D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A40F9" w:rsidRPr="0011267D">
        <w:rPr>
          <w:rFonts w:ascii="Times New Roman" w:eastAsia="Times New Roman" w:hAnsi="Times New Roman" w:cs="Times New Roman"/>
          <w:sz w:val="24"/>
          <w:szCs w:val="24"/>
        </w:rPr>
        <w:t>общего объема расходов.</w:t>
      </w:r>
      <w:r w:rsidR="000A40F9" w:rsidRPr="0011267D">
        <w:rPr>
          <w:rFonts w:ascii="Times New Roman" w:eastAsia="Times New Roman" w:hAnsi="Times New Roman" w:cs="Times New Roman"/>
          <w:sz w:val="24"/>
          <w:szCs w:val="24"/>
        </w:rPr>
        <w:tab/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Наименьшую долю составили расходы по разделам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04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00 «Национальная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экономика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0125B" w:rsidRPr="00B01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>0,5%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02</w:t>
      </w:r>
      <w:r w:rsidR="00023672" w:rsidRPr="0011267D">
        <w:rPr>
          <w:rFonts w:ascii="Times New Roman" w:eastAsia="Times New Roman" w:hAnsi="Times New Roman" w:cs="Times New Roman"/>
          <w:sz w:val="24"/>
          <w:szCs w:val="24"/>
        </w:rPr>
        <w:t>00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0125B" w:rsidRPr="0011267D">
        <w:rPr>
          <w:rFonts w:ascii="Times New Roman" w:eastAsia="Times New Roman" w:hAnsi="Times New Roman" w:cs="Times New Roman"/>
          <w:sz w:val="24"/>
          <w:szCs w:val="24"/>
        </w:rPr>
        <w:t>Национальная оборона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1267D" w:rsidRPr="001126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25B" w:rsidRPr="0011267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0125B">
        <w:rPr>
          <w:rFonts w:ascii="Times New Roman" w:hAnsi="Times New Roman" w:cs="Times New Roman"/>
          <w:color w:val="000000"/>
          <w:sz w:val="24"/>
          <w:szCs w:val="24"/>
        </w:rPr>
        <w:t xml:space="preserve">0,6% </w:t>
      </w:r>
      <w:r w:rsidR="001138DB" w:rsidRPr="0011267D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расходов.</w:t>
      </w:r>
    </w:p>
    <w:p w:rsidR="008774F1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color w:val="000000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бщий объем средств, направленный на реализацию программ, составил 9</w:t>
      </w:r>
      <w:r w:rsidR="00B0125B">
        <w:rPr>
          <w:rFonts w:ascii="Times New Roman" w:hAnsi="Times New Roman" w:cs="Times New Roman"/>
          <w:sz w:val="24"/>
          <w:szCs w:val="24"/>
          <w:shd w:val="clear" w:color="auto" w:fill="FFFFFF"/>
        </w:rPr>
        <w:t>8,6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. 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proofErr w:type="spellStart"/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>Калтукского</w:t>
      </w:r>
      <w:proofErr w:type="spellEnd"/>
      <w:r w:rsidR="0047225E" w:rsidRPr="00472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1544" w:rsidRPr="0047225E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ельского поселения показал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12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очень низкое </w:t>
      </w:r>
      <w:r w:rsidR="007F71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исполнение 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 дорожного фонда 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2019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</w:t>
      </w:r>
      <w:r w:rsidR="0045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 на </w:t>
      </w:r>
      <w:r w:rsidR="00B0125B">
        <w:rPr>
          <w:rFonts w:ascii="Times New Roman" w:hAnsi="Times New Roman" w:cs="Times New Roman"/>
          <w:sz w:val="24"/>
          <w:szCs w:val="24"/>
          <w:shd w:val="clear" w:color="auto" w:fill="FFFFFF"/>
        </w:rPr>
        <w:t>1,1</w:t>
      </w:r>
      <w:r w:rsidR="008774F1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, в</w:t>
      </w:r>
      <w:r w:rsidR="006270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связи</w:t>
      </w:r>
      <w:proofErr w:type="gramEnd"/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чем о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статок бюджетных ассигнований дорожного фонда по состоянию на 01.01.2020 составил </w:t>
      </w:r>
      <w:r w:rsidR="00B0125B">
        <w:rPr>
          <w:rFonts w:ascii="Times New Roman" w:eastAsia="Times New Roman" w:hAnsi="Times New Roman" w:cs="Times New Roman"/>
          <w:sz w:val="24"/>
          <w:szCs w:val="24"/>
        </w:rPr>
        <w:t>4 024,4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тыс.</w:t>
      </w:r>
      <w:r w:rsidR="00113A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рублей.</w:t>
      </w:r>
      <w:r w:rsidR="00511544">
        <w:rPr>
          <w:shd w:val="clear" w:color="auto" w:fill="FFFFFF"/>
        </w:rPr>
        <w:t xml:space="preserve"> </w:t>
      </w:r>
      <w:r w:rsidR="009B1E83">
        <w:rPr>
          <w:shd w:val="clear" w:color="auto" w:fill="FFFFFF"/>
        </w:rPr>
        <w:t xml:space="preserve"> </w:t>
      </w:r>
      <w:r w:rsidR="009B1E83">
        <w:rPr>
          <w:color w:val="000000"/>
        </w:rPr>
        <w:t xml:space="preserve">   </w:t>
      </w:r>
    </w:p>
    <w:p w:rsidR="00AD4138" w:rsidRPr="008774F1" w:rsidRDefault="00B0125B" w:rsidP="008774F1">
      <w:pPr>
        <w:pStyle w:val="a4"/>
        <w:widowControl w:val="0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профицит</w:t>
      </w:r>
      <w:proofErr w:type="spellEnd"/>
      <w:r w:rsidR="00DF10BC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бюджета составил 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96FDF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5 133,1</w:t>
      </w:r>
      <w:r w:rsidR="00B0219D" w:rsidRPr="008774F1">
        <w:rPr>
          <w:rFonts w:ascii="Times New Roman" w:hAnsi="Times New Roman" w:cs="Times New Roman"/>
          <w:color w:val="000000"/>
          <w:sz w:val="24"/>
          <w:szCs w:val="24"/>
        </w:rPr>
        <w:t xml:space="preserve"> тыс. рублей</w:t>
      </w:r>
      <w:r w:rsidR="00DF10BC" w:rsidRPr="008774F1">
        <w:rPr>
          <w:color w:val="000000"/>
        </w:rPr>
        <w:t>.</w:t>
      </w:r>
    </w:p>
    <w:p w:rsidR="00896E9D" w:rsidRDefault="00896E9D" w:rsidP="00242201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Пояснительная записка, представленная к проекту решения Думы об исполнении бюджета за 2019 не содержит</w:t>
      </w:r>
      <w:proofErr w:type="gramEnd"/>
      <w:r>
        <w:rPr>
          <w:color w:val="000000"/>
        </w:rPr>
        <w:t xml:space="preserve">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8D4E73" w:rsidRDefault="008D4E73" w:rsidP="00242201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7F716C">
        <w:rPr>
          <w:color w:val="000000"/>
        </w:rPr>
        <w:t>4</w:t>
      </w:r>
      <w:r w:rsidR="00F06D09">
        <w:rPr>
          <w:color w:val="000000"/>
        </w:rPr>
        <w:t>.</w:t>
      </w:r>
      <w:r w:rsidR="00FF148C">
        <w:rPr>
          <w:color w:val="000000"/>
        </w:rPr>
        <w:t xml:space="preserve"> </w:t>
      </w:r>
      <w:r w:rsidR="00192CDA"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 w:rsidR="00192CDA">
        <w:t>ф</w:t>
      </w:r>
      <w:r w:rsidR="00F06D09">
        <w:t>орм, таблиц и пояснительной записки к годовой отчетности,</w:t>
      </w:r>
      <w:r w:rsidR="00192CDA">
        <w:t xml:space="preserve"> соответствия взаимосвяз</w:t>
      </w:r>
      <w:r w:rsidR="00D96FDF">
        <w:t>ан</w:t>
      </w:r>
      <w:r w:rsidR="00192CDA">
        <w:t>ных показателей отчетов, установлено:</w:t>
      </w:r>
    </w:p>
    <w:p w:rsidR="00B0125B" w:rsidRDefault="00F20C3E" w:rsidP="00B012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223C">
        <w:rPr>
          <w:rFonts w:ascii="Times New Roman" w:hAnsi="Times New Roman" w:cs="Times New Roman"/>
          <w:sz w:val="24"/>
          <w:szCs w:val="24"/>
        </w:rPr>
        <w:t>–</w:t>
      </w:r>
      <w:r>
        <w:t xml:space="preserve"> </w:t>
      </w:r>
      <w:r w:rsidR="00B0125B" w:rsidRPr="00B0125B">
        <w:rPr>
          <w:rFonts w:ascii="Times New Roman" w:hAnsi="Times New Roman" w:cs="Times New Roman"/>
          <w:sz w:val="24"/>
          <w:szCs w:val="24"/>
        </w:rPr>
        <w:t>в</w:t>
      </w:r>
      <w:r w:rsidR="00B0125B">
        <w:t xml:space="preserve"> </w:t>
      </w:r>
      <w:r w:rsidR="00B0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требованиями пункта 4 Инструкции №191н, отчетность предоставлена на бумажных носителях в сброшюрованном и пронумерованном виде, с оглавлением и сопроводительным письмом. Формы отчетности не подписаны бухгалтером поселения;</w:t>
      </w:r>
    </w:p>
    <w:p w:rsidR="008774F1" w:rsidRPr="00AE685B" w:rsidRDefault="00597A0C" w:rsidP="00D57594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23C">
        <w:rPr>
          <w:rFonts w:ascii="Times New Roman" w:hAnsi="Times New Roman" w:cs="Times New Roman"/>
          <w:sz w:val="24"/>
          <w:szCs w:val="24"/>
        </w:rPr>
        <w:t>– бюджетная отчетность по полноте предоставленных форм соответствует требованиям ст.264.1 БК РФ и п. 11.3 Инструкции № 191н «О порядке составления и предоставления годовой, квартальной и месячной отчетности об исполнении бюджетов бюджетной системы РФ»</w:t>
      </w:r>
      <w:r w:rsidR="00AE685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F716C" w:rsidRDefault="00597A0C" w:rsidP="007F7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="00AE685B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="00AE685B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положений</w:t>
      </w:r>
      <w:proofErr w:type="gramEnd"/>
      <w:r w:rsidR="00AE685B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п.7 Инструкции №191н, п.20 Инструкции №157н</w:t>
      </w:r>
      <w:r w:rsidR="00AE685B" w:rsidRPr="00192C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716C" w:rsidRPr="00192CD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>едена</w:t>
      </w:r>
      <w:r w:rsidR="007F716C" w:rsidRPr="00192CDA">
        <w:rPr>
          <w:rFonts w:ascii="Times New Roman" w:eastAsia="Times New Roman" w:hAnsi="Times New Roman" w:cs="Times New Roman"/>
          <w:sz w:val="24"/>
          <w:szCs w:val="24"/>
        </w:rPr>
        <w:t xml:space="preserve"> инвентаризация активов и обязательств</w:t>
      </w:r>
      <w:r w:rsidR="007F716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A0C" w:rsidRPr="00597A0C" w:rsidRDefault="00192CDA" w:rsidP="007F7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>– отчетность составл</w:t>
      </w:r>
      <w:r w:rsidR="00597A0C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(п.9 Инструкции №191н);</w:t>
      </w:r>
    </w:p>
    <w:p w:rsidR="00D96FDF" w:rsidRDefault="00291CF6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:rsidR="00D96FDF" w:rsidRDefault="007F716C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D96FDF" w:rsidRPr="00082387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:rsidR="00405FEC" w:rsidRDefault="00F505C2" w:rsidP="00405FEC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>б</w:t>
      </w:r>
      <w:r w:rsidR="007F716C" w:rsidRPr="007F716C">
        <w:rPr>
          <w:bCs/>
        </w:rPr>
        <w:t xml:space="preserve">) </w:t>
      </w:r>
      <w:r w:rsidR="00405FEC">
        <w:rPr>
          <w:bCs/>
        </w:rPr>
        <w:t xml:space="preserve">отсутствие </w:t>
      </w:r>
      <w:r w:rsidR="00405FEC" w:rsidRPr="007F716C">
        <w:rPr>
          <w:bCs/>
        </w:rPr>
        <w:t>учет</w:t>
      </w:r>
      <w:r w:rsidR="00405FEC">
        <w:rPr>
          <w:bCs/>
        </w:rPr>
        <w:t>а</w:t>
      </w:r>
      <w:r w:rsidR="00405FEC" w:rsidRPr="007F716C">
        <w:rPr>
          <w:bCs/>
        </w:rPr>
        <w:t xml:space="preserve"> по санкционированию расходов при определении поставщиков (подрядчиков, исполнителей) через закупки с использованием конкурентных способов</w:t>
      </w:r>
      <w:r w:rsidR="00405FEC">
        <w:rPr>
          <w:bCs/>
        </w:rPr>
        <w:t xml:space="preserve"> и учета по отложенным обязательствам</w:t>
      </w:r>
      <w:r w:rsidR="00405FEC" w:rsidRPr="007F716C">
        <w:rPr>
          <w:bCs/>
        </w:rPr>
        <w:t xml:space="preserve"> (резервы отпусков);</w:t>
      </w:r>
    </w:p>
    <w:p w:rsidR="007F716C" w:rsidRPr="007F716C" w:rsidRDefault="00405FEC" w:rsidP="00F505C2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в) расхождение </w:t>
      </w:r>
      <w:r w:rsidR="000F487B">
        <w:rPr>
          <w:rFonts w:ascii="Times New Roman" w:eastAsia="Times New Roman" w:hAnsi="Times New Roman" w:cs="Times New Roman"/>
          <w:bCs/>
          <w:sz w:val="24"/>
          <w:szCs w:val="24"/>
        </w:rPr>
        <w:t xml:space="preserve">итоговых показателей </w:t>
      </w:r>
      <w:r w:rsidRPr="00754318">
        <w:rPr>
          <w:rFonts w:ascii="Times New Roman" w:hAnsi="Times New Roman" w:cs="Times New Roman"/>
          <w:sz w:val="24"/>
          <w:szCs w:val="24"/>
        </w:rPr>
        <w:t xml:space="preserve">кредиторской задолженности с объемом </w:t>
      </w:r>
      <w:r w:rsidRPr="00754318">
        <w:rPr>
          <w:rFonts w:ascii="Times New Roman" w:hAnsi="Times New Roman" w:cs="Times New Roman"/>
          <w:sz w:val="24"/>
          <w:szCs w:val="24"/>
        </w:rPr>
        <w:lastRenderedPageBreak/>
        <w:t xml:space="preserve">неисполненных </w:t>
      </w:r>
      <w:r>
        <w:rPr>
          <w:rFonts w:ascii="Times New Roman" w:hAnsi="Times New Roman" w:cs="Times New Roman"/>
          <w:sz w:val="24"/>
          <w:szCs w:val="24"/>
        </w:rPr>
        <w:t xml:space="preserve">принятых </w:t>
      </w:r>
      <w:r w:rsidRPr="00754318">
        <w:rPr>
          <w:rFonts w:ascii="Times New Roman" w:hAnsi="Times New Roman" w:cs="Times New Roman"/>
          <w:sz w:val="24"/>
          <w:szCs w:val="24"/>
        </w:rPr>
        <w:t>денежных обязательств</w:t>
      </w:r>
      <w:r w:rsidR="007F716C" w:rsidRPr="007F716C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EB3CE5" w:rsidRDefault="00EB3CE5" w:rsidP="00D96FDF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 w:rsidRPr="00A80B06">
        <w:t>–</w:t>
      </w:r>
      <w:r>
        <w:t xml:space="preserve"> согласно п.152 Инструкции</w:t>
      </w:r>
      <w:r w:rsidR="00472070">
        <w:t xml:space="preserve"> структура Пояснительной записки</w:t>
      </w:r>
      <w:r>
        <w:t xml:space="preserve"> </w:t>
      </w:r>
      <w:r w:rsidR="000F487B">
        <w:t xml:space="preserve">не </w:t>
      </w:r>
      <w:r>
        <w:t xml:space="preserve">соответствует требованиям и составлена </w:t>
      </w:r>
      <w:r w:rsidR="000F487B">
        <w:t xml:space="preserve">сплошным текстом, что </w:t>
      </w:r>
      <w:r w:rsidR="00472070">
        <w:t>не дает полной информации о деятельности и финансовом положении муниципального образования как экономическо</w:t>
      </w:r>
      <w:r w:rsidR="000F487B">
        <w:t>м субъекте</w:t>
      </w:r>
      <w:r>
        <w:t>;</w:t>
      </w:r>
    </w:p>
    <w:p w:rsidR="001B0F18" w:rsidRDefault="003139B7" w:rsidP="003139B7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597A0C">
        <w:t>–</w:t>
      </w:r>
      <w:r>
        <w:t xml:space="preserve"> </w:t>
      </w:r>
      <w:r w:rsidR="00832663">
        <w:t xml:space="preserve">согласно </w:t>
      </w:r>
      <w:r>
        <w:t xml:space="preserve">п.8 Инструкции №191н </w:t>
      </w:r>
      <w:r w:rsidR="00832663">
        <w:t xml:space="preserve">в пятом разделе пояснительной записки </w:t>
      </w:r>
      <w:r w:rsidR="001B0F18">
        <w:t xml:space="preserve">должен быть </w:t>
      </w:r>
      <w:r w:rsidR="00832663">
        <w:t>указан перечень форм</w:t>
      </w:r>
      <w:r>
        <w:t xml:space="preserve">, которые </w:t>
      </w:r>
      <w:r w:rsidR="00832663">
        <w:t>не вошли в состав бюджетной отчетности</w:t>
      </w:r>
      <w:r w:rsidR="00832663" w:rsidRPr="00832663">
        <w:t xml:space="preserve"> </w:t>
      </w:r>
      <w:r w:rsidR="001B0F18">
        <w:t>в</w:t>
      </w:r>
      <w:r w:rsidR="00832663">
        <w:t xml:space="preserve"> связи с отсутствием показателей. При этом в состав </w:t>
      </w:r>
      <w:r w:rsidR="001B0F18">
        <w:t xml:space="preserve">отчета </w:t>
      </w:r>
      <w:proofErr w:type="spellStart"/>
      <w:r w:rsidR="001B0F18">
        <w:t>Калтукского</w:t>
      </w:r>
      <w:proofErr w:type="spellEnd"/>
      <w:r w:rsidR="001B0F18">
        <w:t xml:space="preserve"> сельского поселения </w:t>
      </w:r>
      <w:r w:rsidR="00832663">
        <w:t>вошл</w:t>
      </w:r>
      <w:r w:rsidR="001B0F18">
        <w:t>и</w:t>
      </w:r>
      <w:r w:rsidR="00832663">
        <w:t xml:space="preserve"> </w:t>
      </w:r>
      <w:r w:rsidR="001B0F18">
        <w:t>формы и таблицы</w:t>
      </w:r>
      <w:r>
        <w:rPr>
          <w:color w:val="000000"/>
        </w:rPr>
        <w:t>,</w:t>
      </w:r>
      <w:r w:rsidRPr="00317DDE">
        <w:rPr>
          <w:color w:val="000000"/>
        </w:rPr>
        <w:t xml:space="preserve"> </w:t>
      </w:r>
      <w:r w:rsidR="001B0F18">
        <w:rPr>
          <w:color w:val="000000"/>
        </w:rPr>
        <w:t>не имеющие</w:t>
      </w:r>
      <w:r w:rsidR="00832663">
        <w:rPr>
          <w:color w:val="000000"/>
        </w:rPr>
        <w:t xml:space="preserve"> числового значения</w:t>
      </w:r>
      <w:r w:rsidR="001B0F18">
        <w:rPr>
          <w:color w:val="000000"/>
        </w:rPr>
        <w:t>:</w:t>
      </w:r>
    </w:p>
    <w:p w:rsidR="001B0F18" w:rsidRDefault="001B0F18" w:rsidP="001B0F18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таблица № 2 – исключена из состава бюджетной отчетности приказом Минфина России от 02.11.2017 № 176н «О внесении изменений в приказ Министерства финансов Российской Федерации от 28 декабря 2010 №191н»; </w:t>
      </w:r>
      <w:r w:rsidR="00832663">
        <w:rPr>
          <w:color w:val="000000"/>
        </w:rPr>
        <w:t xml:space="preserve"> </w:t>
      </w:r>
    </w:p>
    <w:p w:rsidR="001B0F18" w:rsidRDefault="001B0F18" w:rsidP="001B0F18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таблица № 3;</w:t>
      </w:r>
    </w:p>
    <w:p w:rsidR="003139B7" w:rsidRDefault="001B0F18" w:rsidP="001B0F18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таблица № 7 – </w:t>
      </w:r>
      <w:r w:rsidR="003139B7">
        <w:rPr>
          <w:color w:val="000000"/>
        </w:rPr>
        <w:t>исключена из состава бюджетной отчетности начиная с отчетности 2019 года приказом Минфина России от 31.01.2020 № 13н;</w:t>
      </w:r>
    </w:p>
    <w:p w:rsidR="001B0F18" w:rsidRDefault="001E7A47" w:rsidP="001B0F18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формы № 0503172; 0503173, 0503174, 0503177 (</w:t>
      </w:r>
      <w:proofErr w:type="gramStart"/>
      <w:r>
        <w:rPr>
          <w:color w:val="000000"/>
        </w:rPr>
        <w:t>исключена</w:t>
      </w:r>
      <w:proofErr w:type="gramEnd"/>
      <w:r>
        <w:rPr>
          <w:color w:val="000000"/>
        </w:rPr>
        <w:t xml:space="preserve"> приказом Минфина России от 30.11.2018 №244н), ф. 0503178;</w:t>
      </w:r>
    </w:p>
    <w:p w:rsidR="00317DDE" w:rsidRPr="00B462D1" w:rsidRDefault="00C0499A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 w:rsidRPr="00EA3050">
        <w:t>–</w:t>
      </w:r>
      <w:r>
        <w:t xml:space="preserve"> </w:t>
      </w:r>
      <w:r w:rsidR="00317DDE">
        <w:t xml:space="preserve">в целях отражения информации о субъекте бюджетной отчетности, сформировавших отчеты в составе бюджетной отчетности, в кодовой зоне после реквизита «дата» не указан код субъекта бюджетной отчетности (аб.14 п.10 </w:t>
      </w:r>
      <w:r w:rsidR="00317DDE" w:rsidRPr="00192CDA">
        <w:t>Инструкции</w:t>
      </w:r>
      <w:r w:rsidR="00317DDE">
        <w:t xml:space="preserve"> 191н).</w:t>
      </w:r>
    </w:p>
    <w:p w:rsidR="00EB3CE5" w:rsidRPr="004A5D95" w:rsidRDefault="00EB3CE5" w:rsidP="00EB3CE5">
      <w:pPr>
        <w:pStyle w:val="Default"/>
        <w:ind w:firstLine="540"/>
        <w:jc w:val="both"/>
        <w:rPr>
          <w:color w:val="auto"/>
        </w:rPr>
      </w:pPr>
      <w:r w:rsidRPr="004A5D95">
        <w:rPr>
          <w:color w:val="auto"/>
        </w:rPr>
        <w:t xml:space="preserve">Контрольно-счетный орган МО «Братский район» </w:t>
      </w:r>
      <w:r>
        <w:rPr>
          <w:color w:val="auto"/>
        </w:rPr>
        <w:t xml:space="preserve">считает, выявленные в ходе проверки недостатки не оказали существенного влияния на достоверность данных бюджетной отчетности и </w:t>
      </w:r>
      <w:r w:rsidRPr="004A5D95">
        <w:rPr>
          <w:color w:val="auto"/>
        </w:rPr>
        <w:t xml:space="preserve">полагает, что годовой отчет </w:t>
      </w:r>
      <w:r>
        <w:rPr>
          <w:color w:val="auto"/>
        </w:rPr>
        <w:t xml:space="preserve">об исполнении бюджета </w:t>
      </w:r>
      <w:proofErr w:type="spellStart"/>
      <w:r w:rsidR="0047225E" w:rsidRPr="0047225E">
        <w:t>Калтукского</w:t>
      </w:r>
      <w:proofErr w:type="spellEnd"/>
      <w:r w:rsidR="0047225E" w:rsidRPr="0047225E">
        <w:t xml:space="preserve"> </w:t>
      </w:r>
      <w:r>
        <w:rPr>
          <w:color w:val="auto"/>
        </w:rPr>
        <w:t xml:space="preserve">муниципального образования </w:t>
      </w:r>
      <w:r w:rsidRPr="004A5D95">
        <w:rPr>
          <w:color w:val="auto"/>
        </w:rPr>
        <w:t>за 201</w:t>
      </w:r>
      <w:r>
        <w:rPr>
          <w:color w:val="auto"/>
        </w:rPr>
        <w:t>9</w:t>
      </w:r>
      <w:r w:rsidRPr="004A5D95">
        <w:rPr>
          <w:color w:val="auto"/>
        </w:rPr>
        <w:t xml:space="preserve"> год </w:t>
      </w:r>
      <w:r>
        <w:rPr>
          <w:color w:val="auto"/>
        </w:rPr>
        <w:t>по основным параметрам соответствует требованиям Инструкции 191н и является достоверным.</w:t>
      </w: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:rsidR="00317DDE" w:rsidRDefault="007C1AC7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  <w:r>
        <w:rPr>
          <w:b/>
          <w:color w:val="000000"/>
        </w:rPr>
        <w:t>Обращая внимание на вышеуказанные замечания, рекомендуем:</w:t>
      </w:r>
    </w:p>
    <w:p w:rsidR="007C1AC7" w:rsidRDefault="007C1AC7" w:rsidP="007C1AC7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C1AC7">
        <w:rPr>
          <w:color w:val="000000"/>
        </w:rPr>
        <w:t>Представлять</w:t>
      </w:r>
      <w:r>
        <w:rPr>
          <w:color w:val="000000"/>
        </w:rPr>
        <w:t xml:space="preserve">   </w:t>
      </w:r>
      <w:r w:rsidRPr="007C1AC7">
        <w:rPr>
          <w:color w:val="000000"/>
        </w:rPr>
        <w:t xml:space="preserve"> годовую </w:t>
      </w:r>
      <w:r>
        <w:rPr>
          <w:color w:val="000000"/>
        </w:rPr>
        <w:t xml:space="preserve">   </w:t>
      </w:r>
      <w:r w:rsidRPr="007C1AC7">
        <w:rPr>
          <w:color w:val="000000"/>
        </w:rPr>
        <w:t>бюджетную</w:t>
      </w:r>
      <w:r>
        <w:rPr>
          <w:color w:val="000000"/>
        </w:rPr>
        <w:t xml:space="preserve"> </w:t>
      </w:r>
      <w:r w:rsidRPr="007C1AC7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7C1AC7">
        <w:rPr>
          <w:color w:val="000000"/>
        </w:rPr>
        <w:t>отчетность</w:t>
      </w:r>
      <w:r w:rsidR="00843020">
        <w:rPr>
          <w:color w:val="000000"/>
        </w:rPr>
        <w:t>,</w:t>
      </w:r>
      <w:r w:rsidRPr="007C1AC7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7C1AC7">
        <w:rPr>
          <w:color w:val="000000"/>
        </w:rPr>
        <w:t xml:space="preserve">в </w:t>
      </w:r>
      <w:r>
        <w:rPr>
          <w:color w:val="000000"/>
        </w:rPr>
        <w:t xml:space="preserve">   </w:t>
      </w:r>
      <w:r w:rsidRPr="007C1AC7">
        <w:rPr>
          <w:color w:val="000000"/>
        </w:rPr>
        <w:t>рамках</w:t>
      </w:r>
      <w:r>
        <w:rPr>
          <w:color w:val="000000"/>
        </w:rPr>
        <w:t xml:space="preserve">  </w:t>
      </w:r>
      <w:r w:rsidRPr="007C1AC7">
        <w:rPr>
          <w:color w:val="000000"/>
        </w:rPr>
        <w:t xml:space="preserve"> </w:t>
      </w:r>
      <w:proofErr w:type="gramStart"/>
      <w:r w:rsidRPr="007C1AC7">
        <w:rPr>
          <w:color w:val="000000"/>
        </w:rPr>
        <w:t>действующе</w:t>
      </w:r>
      <w:r>
        <w:rPr>
          <w:color w:val="000000"/>
        </w:rPr>
        <w:t>го</w:t>
      </w:r>
      <w:proofErr w:type="gramEnd"/>
    </w:p>
    <w:p w:rsidR="007C1AC7" w:rsidRPr="007C1AC7" w:rsidRDefault="007C1AC7" w:rsidP="007C1AC7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C1AC7">
        <w:rPr>
          <w:color w:val="000000"/>
        </w:rPr>
        <w:t>бюджетного законодательства Российской Федерации</w:t>
      </w:r>
      <w:r w:rsidR="00832663">
        <w:rPr>
          <w:color w:val="000000"/>
        </w:rPr>
        <w:t>, в полном объеме с учетом изменений</w:t>
      </w:r>
      <w:r w:rsidR="003139B7">
        <w:rPr>
          <w:color w:val="000000"/>
        </w:rPr>
        <w:t>.</w:t>
      </w:r>
    </w:p>
    <w:p w:rsidR="00317DDE" w:rsidRPr="00D70693" w:rsidRDefault="00843020" w:rsidP="00843020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 w:rsidRPr="00843020">
        <w:rPr>
          <w:color w:val="000000"/>
        </w:rPr>
        <w:t>2.</w:t>
      </w:r>
      <w:r>
        <w:rPr>
          <w:color w:val="000000"/>
        </w:rPr>
        <w:t xml:space="preserve"> О</w:t>
      </w:r>
      <w:r w:rsidR="00317DDE" w:rsidRPr="004A5D95">
        <w:rPr>
          <w:color w:val="000000"/>
        </w:rPr>
        <w:t>братить внимание на заполнение ф. 0503160</w:t>
      </w:r>
      <w:r w:rsidR="00317DDE">
        <w:rPr>
          <w:color w:val="000000"/>
        </w:rPr>
        <w:t>.</w:t>
      </w:r>
      <w:r w:rsidR="00317DDE" w:rsidRPr="004A5D95">
        <w:rPr>
          <w:color w:val="000000"/>
        </w:rPr>
        <w:t xml:space="preserve"> </w:t>
      </w:r>
      <w:r w:rsidR="00317DDE" w:rsidRPr="004A5D95">
        <w:t>Пояснительная</w:t>
      </w:r>
      <w:r w:rsidR="00317DDE">
        <w:t xml:space="preserve">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</w:t>
      </w:r>
      <w:r w:rsidR="00EB3CE5">
        <w:t>В пояснительной записке должна быть включена информация, которой нет в основных отчетных формах.</w:t>
      </w:r>
    </w:p>
    <w:p w:rsidR="00EB3CE5" w:rsidRDefault="00EB3CE5" w:rsidP="00843020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</w:pPr>
      <w:r>
        <w:t>3.</w:t>
      </w:r>
      <w:r w:rsidR="00EA3050">
        <w:t xml:space="preserve"> </w:t>
      </w:r>
      <w:r w:rsidR="00843020">
        <w:t>В целях</w:t>
      </w:r>
      <w:r w:rsidR="00843020" w:rsidRPr="00843020">
        <w:rPr>
          <w:color w:val="333333"/>
          <w:shd w:val="clear" w:color="auto" w:fill="FFFFFF"/>
        </w:rPr>
        <w:t xml:space="preserve"> </w:t>
      </w:r>
      <w:r w:rsidR="00843020" w:rsidRPr="00843020">
        <w:rPr>
          <w:shd w:val="clear" w:color="auto" w:fill="FFFFFF"/>
        </w:rPr>
        <w:t>равномерного распределения затрат на оплату отдыха сотрудников</w:t>
      </w:r>
      <w:r w:rsidR="00F12AB6">
        <w:rPr>
          <w:shd w:val="clear" w:color="auto" w:fill="FFFFFF"/>
        </w:rPr>
        <w:t xml:space="preserve">, создавать и использовать </w:t>
      </w:r>
      <w:r w:rsidR="00F12AB6">
        <w:t>резерв предстоящих расходов на оплату отпусков, с</w:t>
      </w:r>
      <w:r>
        <w:t>огласно п.6 Федерального стандарта №124, п.302.1 Инструкции №157, п.124.1 Инструкции №162н, писем Минфина России от 20.05.2015 № 02-07-07/28998, от 05.06.2017 №02-06-10/34914</w:t>
      </w:r>
      <w:r w:rsidR="00F12AB6">
        <w:t>.</w:t>
      </w:r>
    </w:p>
    <w:p w:rsidR="00626AE3" w:rsidRDefault="00626AE3" w:rsidP="00626AE3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</w:pPr>
      <w:r>
        <w:t xml:space="preserve">4. Обратить внимание на заполнение формы 0503128 (п.п.68-75 Инструкции) по   </w:t>
      </w:r>
      <w:r>
        <w:rPr>
          <w:shd w:val="clear" w:color="auto" w:fill="FFFFFF"/>
        </w:rPr>
        <w:t>учету санкционирования расходов.</w:t>
      </w: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>Выявленные отдельные недостатки, отраженные в заключении</w:t>
      </w:r>
      <w:r w:rsidR="00EB3CE5">
        <w:rPr>
          <w:color w:val="000000"/>
        </w:rPr>
        <w:t xml:space="preserve"> </w:t>
      </w:r>
      <w:r>
        <w:rPr>
          <w:color w:val="000000"/>
        </w:rPr>
        <w:t>рекомендуе</w:t>
      </w:r>
      <w:r w:rsidR="00EB3CE5">
        <w:rPr>
          <w:color w:val="000000"/>
        </w:rPr>
        <w:t>м</w:t>
      </w:r>
      <w:r>
        <w:rPr>
          <w:color w:val="000000"/>
        </w:rPr>
        <w:t xml:space="preserve"> учесть при формировании бюджетной отчетности в дальнейшем.</w:t>
      </w:r>
    </w:p>
    <w:p w:rsidR="00317DDE" w:rsidRDefault="00317DD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EB3CE5" w:rsidRDefault="004A5D95" w:rsidP="004A5D95">
      <w:pPr>
        <w:pStyle w:val="Default"/>
        <w:ind w:firstLine="540"/>
        <w:jc w:val="both"/>
        <w:rPr>
          <w:color w:val="auto"/>
        </w:rPr>
      </w:pPr>
      <w:r w:rsidRPr="004A5D95">
        <w:rPr>
          <w:color w:val="auto"/>
        </w:rPr>
        <w:t xml:space="preserve">Контрольно-счетный орган МО «Братский район» </w:t>
      </w:r>
      <w:r w:rsidR="004974B7">
        <w:rPr>
          <w:color w:val="auto"/>
        </w:rPr>
        <w:t xml:space="preserve">рекомендует принять </w:t>
      </w:r>
      <w:r w:rsidRPr="004A5D95">
        <w:rPr>
          <w:color w:val="auto"/>
        </w:rPr>
        <w:t xml:space="preserve">к рассмотрению </w:t>
      </w:r>
      <w:r w:rsidR="004974B7" w:rsidRPr="004A5D95">
        <w:rPr>
          <w:color w:val="auto"/>
        </w:rPr>
        <w:t xml:space="preserve">годовой отчет об исполнении бюджета </w:t>
      </w:r>
      <w:r w:rsidR="004974B7">
        <w:rPr>
          <w:color w:val="auto"/>
        </w:rPr>
        <w:t xml:space="preserve">поселения </w:t>
      </w:r>
      <w:r w:rsidR="004974B7" w:rsidRPr="004A5D95">
        <w:rPr>
          <w:color w:val="auto"/>
        </w:rPr>
        <w:t>за 201</w:t>
      </w:r>
      <w:r w:rsidR="004974B7">
        <w:rPr>
          <w:color w:val="auto"/>
        </w:rPr>
        <w:t>9</w:t>
      </w:r>
      <w:r w:rsidR="004974B7" w:rsidRPr="004A5D95">
        <w:rPr>
          <w:color w:val="auto"/>
        </w:rPr>
        <w:t xml:space="preserve"> год </w:t>
      </w:r>
      <w:r w:rsidRPr="004A5D95">
        <w:rPr>
          <w:color w:val="auto"/>
        </w:rPr>
        <w:t>на заседании Думы</w:t>
      </w:r>
      <w:r w:rsidRPr="004A5D95">
        <w:rPr>
          <w:color w:val="FF0000"/>
        </w:rPr>
        <w:t xml:space="preserve"> </w:t>
      </w:r>
      <w:proofErr w:type="spellStart"/>
      <w:r w:rsidR="0047225E" w:rsidRPr="0047225E">
        <w:t>Калтукского</w:t>
      </w:r>
      <w:proofErr w:type="spellEnd"/>
      <w:r w:rsidR="0047225E" w:rsidRPr="0047225E">
        <w:t xml:space="preserve"> </w:t>
      </w:r>
      <w:proofErr w:type="spellStart"/>
      <w:r w:rsidR="0047225E" w:rsidRPr="0047225E">
        <w:rPr>
          <w:shd w:val="clear" w:color="auto" w:fill="FFFFFF"/>
        </w:rPr>
        <w:t>с</w:t>
      </w:r>
      <w:r w:rsidRPr="004A5D95">
        <w:rPr>
          <w:color w:val="auto"/>
        </w:rPr>
        <w:t>сельского</w:t>
      </w:r>
      <w:proofErr w:type="spellEnd"/>
      <w:r w:rsidRPr="004A5D95">
        <w:rPr>
          <w:color w:val="auto"/>
        </w:rPr>
        <w:t xml:space="preserve"> поселения</w:t>
      </w:r>
      <w:r w:rsidR="00EB3CE5">
        <w:rPr>
          <w:color w:val="auto"/>
        </w:rPr>
        <w:t>.</w:t>
      </w:r>
    </w:p>
    <w:p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:rsidR="004A5D95" w:rsidRDefault="004A5D95" w:rsidP="004A5D95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D95">
        <w:rPr>
          <w:rFonts w:ascii="Times New Roman" w:eastAsia="Times New Roman" w:hAnsi="Times New Roman" w:cs="Times New Roman"/>
          <w:sz w:val="24"/>
          <w:szCs w:val="24"/>
        </w:rPr>
        <w:t>Аудитор контрольно-счетного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органа </w:t>
      </w:r>
    </w:p>
    <w:p w:rsidR="004A5D95" w:rsidRDefault="004A5D95" w:rsidP="003F23D0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«Братский район</w:t>
      </w:r>
      <w:r w:rsidR="00E619E7">
        <w:rPr>
          <w:rFonts w:ascii="Times New Roman" w:eastAsia="Times New Roman" w:hAnsi="Times New Roman" w:cs="Times New Roman"/>
          <w:sz w:val="24"/>
          <w:szCs w:val="24"/>
        </w:rPr>
        <w:t>»                                                Е.Н. Беляева</w:t>
      </w:r>
    </w:p>
    <w:sectPr w:rsidR="004A5D95" w:rsidSect="003F23D0">
      <w:footerReference w:type="defaul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2EE" w:rsidRDefault="009142EE" w:rsidP="00E076CE">
      <w:pPr>
        <w:spacing w:after="0" w:line="240" w:lineRule="auto"/>
      </w:pPr>
      <w:r>
        <w:separator/>
      </w:r>
    </w:p>
  </w:endnote>
  <w:endnote w:type="continuationSeparator" w:id="0">
    <w:p w:rsidR="009142EE" w:rsidRDefault="009142EE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08281"/>
      <w:docPartObj>
        <w:docPartGallery w:val="Page Numbers (Bottom of Page)"/>
        <w:docPartUnique/>
      </w:docPartObj>
    </w:sdtPr>
    <w:sdtContent>
      <w:p w:rsidR="00C80847" w:rsidRDefault="00C80847">
        <w:pPr>
          <w:pStyle w:val="a8"/>
          <w:jc w:val="right"/>
        </w:pPr>
        <w:fldSimple w:instr="PAGE   \* MERGEFORMAT">
          <w:r w:rsidR="003F23D0">
            <w:rPr>
              <w:noProof/>
            </w:rPr>
            <w:t>17</w:t>
          </w:r>
        </w:fldSimple>
      </w:p>
    </w:sdtContent>
  </w:sdt>
  <w:p w:rsidR="00C80847" w:rsidRDefault="00C8084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2EE" w:rsidRDefault="009142EE" w:rsidP="00E076CE">
      <w:pPr>
        <w:spacing w:after="0" w:line="240" w:lineRule="auto"/>
      </w:pPr>
      <w:r>
        <w:separator/>
      </w:r>
    </w:p>
  </w:footnote>
  <w:footnote w:type="continuationSeparator" w:id="0">
    <w:p w:rsidR="009142EE" w:rsidRDefault="009142EE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303F"/>
    <w:multiLevelType w:val="multilevel"/>
    <w:tmpl w:val="19C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22E85"/>
    <w:multiLevelType w:val="multilevel"/>
    <w:tmpl w:val="BF2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74BF4"/>
    <w:multiLevelType w:val="multilevel"/>
    <w:tmpl w:val="24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148CC"/>
    <w:multiLevelType w:val="hybridMultilevel"/>
    <w:tmpl w:val="92B8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E6C7C"/>
    <w:multiLevelType w:val="multilevel"/>
    <w:tmpl w:val="4B12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0C4A9E"/>
    <w:multiLevelType w:val="hybridMultilevel"/>
    <w:tmpl w:val="821E29B0"/>
    <w:lvl w:ilvl="0" w:tplc="AD4A5A3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A8812E0"/>
    <w:multiLevelType w:val="multilevel"/>
    <w:tmpl w:val="C03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EB6224"/>
    <w:multiLevelType w:val="multilevel"/>
    <w:tmpl w:val="720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8143B"/>
    <w:multiLevelType w:val="hybridMultilevel"/>
    <w:tmpl w:val="1EFCFD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E5047"/>
    <w:multiLevelType w:val="multilevel"/>
    <w:tmpl w:val="E0D8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A353B6"/>
    <w:multiLevelType w:val="multilevel"/>
    <w:tmpl w:val="819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45E6A"/>
    <w:multiLevelType w:val="multilevel"/>
    <w:tmpl w:val="9CC6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E77C81"/>
    <w:multiLevelType w:val="hybridMultilevel"/>
    <w:tmpl w:val="8C32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FE5796"/>
    <w:multiLevelType w:val="multilevel"/>
    <w:tmpl w:val="C1E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101299"/>
    <w:multiLevelType w:val="multilevel"/>
    <w:tmpl w:val="4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2D1170"/>
    <w:multiLevelType w:val="hybridMultilevel"/>
    <w:tmpl w:val="C52CDB00"/>
    <w:lvl w:ilvl="0" w:tplc="B9B620C6">
      <w:start w:val="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28E04947"/>
    <w:multiLevelType w:val="multilevel"/>
    <w:tmpl w:val="DF2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A846D6"/>
    <w:multiLevelType w:val="multilevel"/>
    <w:tmpl w:val="6D2C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666DF0"/>
    <w:multiLevelType w:val="hybridMultilevel"/>
    <w:tmpl w:val="BF0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855DD"/>
    <w:multiLevelType w:val="hybridMultilevel"/>
    <w:tmpl w:val="71A2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F5DD4"/>
    <w:multiLevelType w:val="hybridMultilevel"/>
    <w:tmpl w:val="D0BA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B03CAE"/>
    <w:multiLevelType w:val="hybridMultilevel"/>
    <w:tmpl w:val="4ECA02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E65A22"/>
    <w:multiLevelType w:val="multilevel"/>
    <w:tmpl w:val="0C02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1BC2B52"/>
    <w:multiLevelType w:val="multilevel"/>
    <w:tmpl w:val="5CE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A73D4D"/>
    <w:multiLevelType w:val="multilevel"/>
    <w:tmpl w:val="E94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B72D73"/>
    <w:multiLevelType w:val="hybridMultilevel"/>
    <w:tmpl w:val="E88AB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7D4FEC"/>
    <w:multiLevelType w:val="multilevel"/>
    <w:tmpl w:val="AFE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A46039"/>
    <w:multiLevelType w:val="multilevel"/>
    <w:tmpl w:val="4F7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BC5A5D"/>
    <w:multiLevelType w:val="multilevel"/>
    <w:tmpl w:val="D258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7D5886"/>
    <w:multiLevelType w:val="multilevel"/>
    <w:tmpl w:val="A88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C87133"/>
    <w:multiLevelType w:val="multilevel"/>
    <w:tmpl w:val="0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234C44"/>
    <w:multiLevelType w:val="hybridMultilevel"/>
    <w:tmpl w:val="31F4D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466CA0"/>
    <w:multiLevelType w:val="hybridMultilevel"/>
    <w:tmpl w:val="51C44D24"/>
    <w:lvl w:ilvl="0" w:tplc="E7A42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590C5AD8"/>
    <w:multiLevelType w:val="multilevel"/>
    <w:tmpl w:val="D0C0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A16028"/>
    <w:multiLevelType w:val="multilevel"/>
    <w:tmpl w:val="3E3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0C22D01"/>
    <w:multiLevelType w:val="multilevel"/>
    <w:tmpl w:val="5C5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885B82"/>
    <w:multiLevelType w:val="hybridMultilevel"/>
    <w:tmpl w:val="19CAAE82"/>
    <w:lvl w:ilvl="0" w:tplc="9CB8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454191"/>
    <w:multiLevelType w:val="multilevel"/>
    <w:tmpl w:val="58B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2555F6"/>
    <w:multiLevelType w:val="hybridMultilevel"/>
    <w:tmpl w:val="07ACC052"/>
    <w:lvl w:ilvl="0" w:tplc="30DE2F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84351F"/>
    <w:multiLevelType w:val="multilevel"/>
    <w:tmpl w:val="5FF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C627E9"/>
    <w:multiLevelType w:val="multilevel"/>
    <w:tmpl w:val="B7D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9A6666"/>
    <w:multiLevelType w:val="multilevel"/>
    <w:tmpl w:val="66F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60299"/>
    <w:multiLevelType w:val="multilevel"/>
    <w:tmpl w:val="D17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DE4A16"/>
    <w:multiLevelType w:val="multilevel"/>
    <w:tmpl w:val="EEFA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CAD5F1F"/>
    <w:multiLevelType w:val="hybridMultilevel"/>
    <w:tmpl w:val="95067B2A"/>
    <w:lvl w:ilvl="0" w:tplc="CC7E8C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E9B5DC1"/>
    <w:multiLevelType w:val="multilevel"/>
    <w:tmpl w:val="F2D6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15"/>
  </w:num>
  <w:num w:numId="3">
    <w:abstractNumId w:val="3"/>
  </w:num>
  <w:num w:numId="4">
    <w:abstractNumId w:val="5"/>
  </w:num>
  <w:num w:numId="5">
    <w:abstractNumId w:val="25"/>
  </w:num>
  <w:num w:numId="6">
    <w:abstractNumId w:val="12"/>
  </w:num>
  <w:num w:numId="7">
    <w:abstractNumId w:val="31"/>
  </w:num>
  <w:num w:numId="8">
    <w:abstractNumId w:val="0"/>
  </w:num>
  <w:num w:numId="9">
    <w:abstractNumId w:val="2"/>
  </w:num>
  <w:num w:numId="10">
    <w:abstractNumId w:val="28"/>
  </w:num>
  <w:num w:numId="11">
    <w:abstractNumId w:val="30"/>
  </w:num>
  <w:num w:numId="12">
    <w:abstractNumId w:val="9"/>
  </w:num>
  <w:num w:numId="13">
    <w:abstractNumId w:val="7"/>
  </w:num>
  <w:num w:numId="14">
    <w:abstractNumId w:val="14"/>
  </w:num>
  <w:num w:numId="15">
    <w:abstractNumId w:val="6"/>
  </w:num>
  <w:num w:numId="16">
    <w:abstractNumId w:val="37"/>
  </w:num>
  <w:num w:numId="17">
    <w:abstractNumId w:val="27"/>
  </w:num>
  <w:num w:numId="18">
    <w:abstractNumId w:val="39"/>
  </w:num>
  <w:num w:numId="19">
    <w:abstractNumId w:val="35"/>
  </w:num>
  <w:num w:numId="20">
    <w:abstractNumId w:val="11"/>
  </w:num>
  <w:num w:numId="21">
    <w:abstractNumId w:val="24"/>
  </w:num>
  <w:num w:numId="22">
    <w:abstractNumId w:val="43"/>
  </w:num>
  <w:num w:numId="23">
    <w:abstractNumId w:val="13"/>
  </w:num>
  <w:num w:numId="24">
    <w:abstractNumId w:val="1"/>
  </w:num>
  <w:num w:numId="25">
    <w:abstractNumId w:val="33"/>
  </w:num>
  <w:num w:numId="26">
    <w:abstractNumId w:val="34"/>
  </w:num>
  <w:num w:numId="27">
    <w:abstractNumId w:val="4"/>
  </w:num>
  <w:num w:numId="28">
    <w:abstractNumId w:val="42"/>
  </w:num>
  <w:num w:numId="29">
    <w:abstractNumId w:val="22"/>
  </w:num>
  <w:num w:numId="30">
    <w:abstractNumId w:val="26"/>
  </w:num>
  <w:num w:numId="31">
    <w:abstractNumId w:val="41"/>
  </w:num>
  <w:num w:numId="32">
    <w:abstractNumId w:val="17"/>
  </w:num>
  <w:num w:numId="33">
    <w:abstractNumId w:val="40"/>
  </w:num>
  <w:num w:numId="34">
    <w:abstractNumId w:val="16"/>
  </w:num>
  <w:num w:numId="35">
    <w:abstractNumId w:val="10"/>
  </w:num>
  <w:num w:numId="36">
    <w:abstractNumId w:val="45"/>
  </w:num>
  <w:num w:numId="37">
    <w:abstractNumId w:val="29"/>
  </w:num>
  <w:num w:numId="38">
    <w:abstractNumId w:val="23"/>
  </w:num>
  <w:num w:numId="39">
    <w:abstractNumId w:val="19"/>
  </w:num>
  <w:num w:numId="40">
    <w:abstractNumId w:val="36"/>
  </w:num>
  <w:num w:numId="41">
    <w:abstractNumId w:val="20"/>
  </w:num>
  <w:num w:numId="42">
    <w:abstractNumId w:val="18"/>
  </w:num>
  <w:num w:numId="43">
    <w:abstractNumId w:val="32"/>
  </w:num>
  <w:num w:numId="44">
    <w:abstractNumId w:val="21"/>
  </w:num>
  <w:num w:numId="45">
    <w:abstractNumId w:val="44"/>
  </w:num>
  <w:num w:numId="4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2C"/>
    <w:rsid w:val="00000D92"/>
    <w:rsid w:val="000019D4"/>
    <w:rsid w:val="00001C8A"/>
    <w:rsid w:val="000033B0"/>
    <w:rsid w:val="0000472A"/>
    <w:rsid w:val="000048AF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3329"/>
    <w:rsid w:val="00013E42"/>
    <w:rsid w:val="0001416A"/>
    <w:rsid w:val="00014E5D"/>
    <w:rsid w:val="000154E1"/>
    <w:rsid w:val="00015C81"/>
    <w:rsid w:val="000160A9"/>
    <w:rsid w:val="00017806"/>
    <w:rsid w:val="00017F6E"/>
    <w:rsid w:val="000200E1"/>
    <w:rsid w:val="000204BE"/>
    <w:rsid w:val="00020D3F"/>
    <w:rsid w:val="00021B80"/>
    <w:rsid w:val="00021DAA"/>
    <w:rsid w:val="00022317"/>
    <w:rsid w:val="0002245D"/>
    <w:rsid w:val="000225F1"/>
    <w:rsid w:val="00022EB3"/>
    <w:rsid w:val="00023247"/>
    <w:rsid w:val="0002335E"/>
    <w:rsid w:val="00023672"/>
    <w:rsid w:val="000266CF"/>
    <w:rsid w:val="0002738D"/>
    <w:rsid w:val="0002781E"/>
    <w:rsid w:val="00027AB4"/>
    <w:rsid w:val="00030A44"/>
    <w:rsid w:val="00031352"/>
    <w:rsid w:val="000318A1"/>
    <w:rsid w:val="000318B7"/>
    <w:rsid w:val="00031C06"/>
    <w:rsid w:val="00031CC8"/>
    <w:rsid w:val="00032319"/>
    <w:rsid w:val="00032910"/>
    <w:rsid w:val="000329CE"/>
    <w:rsid w:val="000332DA"/>
    <w:rsid w:val="000345F3"/>
    <w:rsid w:val="00035283"/>
    <w:rsid w:val="0003543E"/>
    <w:rsid w:val="00035875"/>
    <w:rsid w:val="00035C92"/>
    <w:rsid w:val="0003627F"/>
    <w:rsid w:val="0003641F"/>
    <w:rsid w:val="000375AA"/>
    <w:rsid w:val="00040AC9"/>
    <w:rsid w:val="00040B09"/>
    <w:rsid w:val="0004146A"/>
    <w:rsid w:val="000417F7"/>
    <w:rsid w:val="000417F9"/>
    <w:rsid w:val="00041A4F"/>
    <w:rsid w:val="00041E2F"/>
    <w:rsid w:val="00042598"/>
    <w:rsid w:val="00042DBA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434C"/>
    <w:rsid w:val="00054ACC"/>
    <w:rsid w:val="00054D50"/>
    <w:rsid w:val="00054DD2"/>
    <w:rsid w:val="00055A36"/>
    <w:rsid w:val="00055FE3"/>
    <w:rsid w:val="00056ED2"/>
    <w:rsid w:val="000573C6"/>
    <w:rsid w:val="000579A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5B2D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509"/>
    <w:rsid w:val="00075658"/>
    <w:rsid w:val="00075A93"/>
    <w:rsid w:val="000767A7"/>
    <w:rsid w:val="000768E4"/>
    <w:rsid w:val="00076E33"/>
    <w:rsid w:val="000777D2"/>
    <w:rsid w:val="0008014D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2FF"/>
    <w:rsid w:val="00087499"/>
    <w:rsid w:val="00087846"/>
    <w:rsid w:val="00087ABD"/>
    <w:rsid w:val="00090EAB"/>
    <w:rsid w:val="00090F44"/>
    <w:rsid w:val="000917A1"/>
    <w:rsid w:val="00091BB5"/>
    <w:rsid w:val="000926BB"/>
    <w:rsid w:val="00094BD6"/>
    <w:rsid w:val="000954E9"/>
    <w:rsid w:val="00096B77"/>
    <w:rsid w:val="000973DA"/>
    <w:rsid w:val="00097C91"/>
    <w:rsid w:val="00097EC4"/>
    <w:rsid w:val="000A0391"/>
    <w:rsid w:val="000A0617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0ABB"/>
    <w:rsid w:val="000B1C5F"/>
    <w:rsid w:val="000B2A57"/>
    <w:rsid w:val="000B2AAE"/>
    <w:rsid w:val="000B2D4C"/>
    <w:rsid w:val="000B3985"/>
    <w:rsid w:val="000B39A4"/>
    <w:rsid w:val="000B3D1C"/>
    <w:rsid w:val="000B4388"/>
    <w:rsid w:val="000B4479"/>
    <w:rsid w:val="000B44E4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620"/>
    <w:rsid w:val="000C0EBA"/>
    <w:rsid w:val="000C1846"/>
    <w:rsid w:val="000C2289"/>
    <w:rsid w:val="000C231B"/>
    <w:rsid w:val="000C2940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819"/>
    <w:rsid w:val="000F1C42"/>
    <w:rsid w:val="000F1DDB"/>
    <w:rsid w:val="000F2564"/>
    <w:rsid w:val="000F3603"/>
    <w:rsid w:val="000F42FE"/>
    <w:rsid w:val="000F464B"/>
    <w:rsid w:val="000F487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30EE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07F1D"/>
    <w:rsid w:val="0011039B"/>
    <w:rsid w:val="00110853"/>
    <w:rsid w:val="00110D01"/>
    <w:rsid w:val="00111281"/>
    <w:rsid w:val="0011183C"/>
    <w:rsid w:val="00111FA1"/>
    <w:rsid w:val="0011267D"/>
    <w:rsid w:val="00113269"/>
    <w:rsid w:val="00113497"/>
    <w:rsid w:val="001138DB"/>
    <w:rsid w:val="00113A83"/>
    <w:rsid w:val="00113D2B"/>
    <w:rsid w:val="0011409A"/>
    <w:rsid w:val="00115314"/>
    <w:rsid w:val="00115E13"/>
    <w:rsid w:val="00116279"/>
    <w:rsid w:val="001162DC"/>
    <w:rsid w:val="00116D35"/>
    <w:rsid w:val="00117954"/>
    <w:rsid w:val="00120C09"/>
    <w:rsid w:val="00121924"/>
    <w:rsid w:val="001227DF"/>
    <w:rsid w:val="0012289F"/>
    <w:rsid w:val="00122B6D"/>
    <w:rsid w:val="00122EEA"/>
    <w:rsid w:val="00123398"/>
    <w:rsid w:val="001233E7"/>
    <w:rsid w:val="001234AA"/>
    <w:rsid w:val="00123A1F"/>
    <w:rsid w:val="00123D13"/>
    <w:rsid w:val="00124060"/>
    <w:rsid w:val="0012472B"/>
    <w:rsid w:val="00124FEC"/>
    <w:rsid w:val="001256E9"/>
    <w:rsid w:val="00126A6C"/>
    <w:rsid w:val="00126DA3"/>
    <w:rsid w:val="0012704E"/>
    <w:rsid w:val="00127228"/>
    <w:rsid w:val="001272C3"/>
    <w:rsid w:val="00127594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5B31"/>
    <w:rsid w:val="001363B4"/>
    <w:rsid w:val="00137502"/>
    <w:rsid w:val="001376FC"/>
    <w:rsid w:val="001378B8"/>
    <w:rsid w:val="001378ED"/>
    <w:rsid w:val="00137A37"/>
    <w:rsid w:val="00137A58"/>
    <w:rsid w:val="00137AA1"/>
    <w:rsid w:val="00137AD7"/>
    <w:rsid w:val="00137CC0"/>
    <w:rsid w:val="00140175"/>
    <w:rsid w:val="00140CF4"/>
    <w:rsid w:val="0014128E"/>
    <w:rsid w:val="00143573"/>
    <w:rsid w:val="0014390E"/>
    <w:rsid w:val="0014418A"/>
    <w:rsid w:val="001442C6"/>
    <w:rsid w:val="001444BE"/>
    <w:rsid w:val="001445DA"/>
    <w:rsid w:val="00144BD8"/>
    <w:rsid w:val="001462E2"/>
    <w:rsid w:val="00146456"/>
    <w:rsid w:val="00146DD8"/>
    <w:rsid w:val="00147022"/>
    <w:rsid w:val="001479EE"/>
    <w:rsid w:val="001508F1"/>
    <w:rsid w:val="0015112E"/>
    <w:rsid w:val="001517B6"/>
    <w:rsid w:val="00151802"/>
    <w:rsid w:val="0015231F"/>
    <w:rsid w:val="001536C9"/>
    <w:rsid w:val="001539F4"/>
    <w:rsid w:val="0015404A"/>
    <w:rsid w:val="00154941"/>
    <w:rsid w:val="001551B7"/>
    <w:rsid w:val="00155C6E"/>
    <w:rsid w:val="00155C9F"/>
    <w:rsid w:val="001602EF"/>
    <w:rsid w:val="00160354"/>
    <w:rsid w:val="001613FC"/>
    <w:rsid w:val="0016244E"/>
    <w:rsid w:val="00163544"/>
    <w:rsid w:val="00163895"/>
    <w:rsid w:val="001644A9"/>
    <w:rsid w:val="00164529"/>
    <w:rsid w:val="0016517F"/>
    <w:rsid w:val="00165C28"/>
    <w:rsid w:val="0016638A"/>
    <w:rsid w:val="0016654E"/>
    <w:rsid w:val="0016697B"/>
    <w:rsid w:val="00166C7C"/>
    <w:rsid w:val="00167983"/>
    <w:rsid w:val="00170B80"/>
    <w:rsid w:val="00171598"/>
    <w:rsid w:val="00172BE7"/>
    <w:rsid w:val="00174386"/>
    <w:rsid w:val="00174559"/>
    <w:rsid w:val="00174D79"/>
    <w:rsid w:val="00174DC9"/>
    <w:rsid w:val="00174EBE"/>
    <w:rsid w:val="00175EA8"/>
    <w:rsid w:val="00176081"/>
    <w:rsid w:val="001763B7"/>
    <w:rsid w:val="001763D4"/>
    <w:rsid w:val="00177525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511D"/>
    <w:rsid w:val="0019550B"/>
    <w:rsid w:val="001956A8"/>
    <w:rsid w:val="001957D3"/>
    <w:rsid w:val="001963FC"/>
    <w:rsid w:val="00196446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304"/>
    <w:rsid w:val="001A5386"/>
    <w:rsid w:val="001A56A9"/>
    <w:rsid w:val="001A577D"/>
    <w:rsid w:val="001A579C"/>
    <w:rsid w:val="001A651A"/>
    <w:rsid w:val="001A6E99"/>
    <w:rsid w:val="001A714F"/>
    <w:rsid w:val="001B06CB"/>
    <w:rsid w:val="001B0785"/>
    <w:rsid w:val="001B0B7D"/>
    <w:rsid w:val="001B0F18"/>
    <w:rsid w:val="001B1439"/>
    <w:rsid w:val="001B2B3C"/>
    <w:rsid w:val="001B3179"/>
    <w:rsid w:val="001B435B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2EAB"/>
    <w:rsid w:val="001D30D6"/>
    <w:rsid w:val="001D37F0"/>
    <w:rsid w:val="001D3D04"/>
    <w:rsid w:val="001D3EFE"/>
    <w:rsid w:val="001D44B7"/>
    <w:rsid w:val="001D4CA3"/>
    <w:rsid w:val="001D5281"/>
    <w:rsid w:val="001D5842"/>
    <w:rsid w:val="001D68FB"/>
    <w:rsid w:val="001D70D3"/>
    <w:rsid w:val="001D7519"/>
    <w:rsid w:val="001D7EA5"/>
    <w:rsid w:val="001E0442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E7A47"/>
    <w:rsid w:val="001F0A4E"/>
    <w:rsid w:val="001F1294"/>
    <w:rsid w:val="001F16CD"/>
    <w:rsid w:val="001F3EA9"/>
    <w:rsid w:val="001F41BE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66FF"/>
    <w:rsid w:val="00216F97"/>
    <w:rsid w:val="0021794F"/>
    <w:rsid w:val="00220886"/>
    <w:rsid w:val="00220E19"/>
    <w:rsid w:val="0022117B"/>
    <w:rsid w:val="00221C2D"/>
    <w:rsid w:val="0022453D"/>
    <w:rsid w:val="002251B7"/>
    <w:rsid w:val="002251C4"/>
    <w:rsid w:val="00225649"/>
    <w:rsid w:val="00225826"/>
    <w:rsid w:val="00225850"/>
    <w:rsid w:val="00225F92"/>
    <w:rsid w:val="002262A3"/>
    <w:rsid w:val="002265D3"/>
    <w:rsid w:val="002266A9"/>
    <w:rsid w:val="00226818"/>
    <w:rsid w:val="0022730D"/>
    <w:rsid w:val="00230869"/>
    <w:rsid w:val="00231229"/>
    <w:rsid w:val="00231F9A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05F"/>
    <w:rsid w:val="00235C68"/>
    <w:rsid w:val="00235E8A"/>
    <w:rsid w:val="00236717"/>
    <w:rsid w:val="00236A5E"/>
    <w:rsid w:val="00236B17"/>
    <w:rsid w:val="00236D1D"/>
    <w:rsid w:val="00236D71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B54"/>
    <w:rsid w:val="00244DB9"/>
    <w:rsid w:val="002456C7"/>
    <w:rsid w:val="002468EF"/>
    <w:rsid w:val="002474ED"/>
    <w:rsid w:val="0025029C"/>
    <w:rsid w:val="002503F5"/>
    <w:rsid w:val="00250792"/>
    <w:rsid w:val="00250B50"/>
    <w:rsid w:val="00250BBE"/>
    <w:rsid w:val="00251404"/>
    <w:rsid w:val="00251BAA"/>
    <w:rsid w:val="002528F7"/>
    <w:rsid w:val="00252A01"/>
    <w:rsid w:val="00253378"/>
    <w:rsid w:val="00254486"/>
    <w:rsid w:val="002554AE"/>
    <w:rsid w:val="0025576E"/>
    <w:rsid w:val="0025580C"/>
    <w:rsid w:val="00255DEE"/>
    <w:rsid w:val="002569DD"/>
    <w:rsid w:val="00256D70"/>
    <w:rsid w:val="00257BF5"/>
    <w:rsid w:val="00257CB3"/>
    <w:rsid w:val="002605B7"/>
    <w:rsid w:val="0026087E"/>
    <w:rsid w:val="00260D06"/>
    <w:rsid w:val="00261DD1"/>
    <w:rsid w:val="00261FD7"/>
    <w:rsid w:val="00262663"/>
    <w:rsid w:val="00262BD2"/>
    <w:rsid w:val="002639AD"/>
    <w:rsid w:val="00263A98"/>
    <w:rsid w:val="00264176"/>
    <w:rsid w:val="002644FE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5A73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C00"/>
    <w:rsid w:val="0029461B"/>
    <w:rsid w:val="00295667"/>
    <w:rsid w:val="00295AB0"/>
    <w:rsid w:val="00295FCA"/>
    <w:rsid w:val="00296DB1"/>
    <w:rsid w:val="00297265"/>
    <w:rsid w:val="002977B6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0D49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3154"/>
    <w:rsid w:val="002D412F"/>
    <w:rsid w:val="002D456D"/>
    <w:rsid w:val="002D4A5C"/>
    <w:rsid w:val="002D4E85"/>
    <w:rsid w:val="002D66FF"/>
    <w:rsid w:val="002D6CE1"/>
    <w:rsid w:val="002D6DF0"/>
    <w:rsid w:val="002D7024"/>
    <w:rsid w:val="002D70BF"/>
    <w:rsid w:val="002D7FAD"/>
    <w:rsid w:val="002E042E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3A37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3D1C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208"/>
    <w:rsid w:val="003138F6"/>
    <w:rsid w:val="003139B7"/>
    <w:rsid w:val="00313DEA"/>
    <w:rsid w:val="0031406D"/>
    <w:rsid w:val="00314104"/>
    <w:rsid w:val="00315314"/>
    <w:rsid w:val="00316BFB"/>
    <w:rsid w:val="00317449"/>
    <w:rsid w:val="00317A94"/>
    <w:rsid w:val="00317BC8"/>
    <w:rsid w:val="00317DDE"/>
    <w:rsid w:val="00317E02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42DA"/>
    <w:rsid w:val="0032521E"/>
    <w:rsid w:val="0033062C"/>
    <w:rsid w:val="00330643"/>
    <w:rsid w:val="003308F2"/>
    <w:rsid w:val="00330A75"/>
    <w:rsid w:val="0033107A"/>
    <w:rsid w:val="00331266"/>
    <w:rsid w:val="00331532"/>
    <w:rsid w:val="0033252D"/>
    <w:rsid w:val="0033384D"/>
    <w:rsid w:val="00334383"/>
    <w:rsid w:val="0033495A"/>
    <w:rsid w:val="00335218"/>
    <w:rsid w:val="003352D6"/>
    <w:rsid w:val="0033621E"/>
    <w:rsid w:val="0033652B"/>
    <w:rsid w:val="00336A24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A62"/>
    <w:rsid w:val="00346EEF"/>
    <w:rsid w:val="003472A5"/>
    <w:rsid w:val="00347A67"/>
    <w:rsid w:val="00350425"/>
    <w:rsid w:val="00350F32"/>
    <w:rsid w:val="00352071"/>
    <w:rsid w:val="00352275"/>
    <w:rsid w:val="003523DE"/>
    <w:rsid w:val="00353D0C"/>
    <w:rsid w:val="00353E87"/>
    <w:rsid w:val="00353EB4"/>
    <w:rsid w:val="00354302"/>
    <w:rsid w:val="00354BA2"/>
    <w:rsid w:val="00354F3F"/>
    <w:rsid w:val="00355138"/>
    <w:rsid w:val="003551CE"/>
    <w:rsid w:val="00356131"/>
    <w:rsid w:val="00356AE0"/>
    <w:rsid w:val="00356BE5"/>
    <w:rsid w:val="003578FE"/>
    <w:rsid w:val="0035797E"/>
    <w:rsid w:val="003603E8"/>
    <w:rsid w:val="003606A2"/>
    <w:rsid w:val="003607EB"/>
    <w:rsid w:val="00360D30"/>
    <w:rsid w:val="0036188F"/>
    <w:rsid w:val="003620CC"/>
    <w:rsid w:val="00362FC2"/>
    <w:rsid w:val="00364050"/>
    <w:rsid w:val="003647E9"/>
    <w:rsid w:val="003648EF"/>
    <w:rsid w:val="00364B7B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119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934"/>
    <w:rsid w:val="00377EC6"/>
    <w:rsid w:val="003801BE"/>
    <w:rsid w:val="0038110A"/>
    <w:rsid w:val="0038190E"/>
    <w:rsid w:val="00381FF5"/>
    <w:rsid w:val="003829FA"/>
    <w:rsid w:val="00382E0C"/>
    <w:rsid w:val="00382FD9"/>
    <w:rsid w:val="0038301C"/>
    <w:rsid w:val="003844AB"/>
    <w:rsid w:val="00384823"/>
    <w:rsid w:val="00384C7C"/>
    <w:rsid w:val="00385240"/>
    <w:rsid w:val="0038560E"/>
    <w:rsid w:val="00385726"/>
    <w:rsid w:val="00385DD1"/>
    <w:rsid w:val="0038610F"/>
    <w:rsid w:val="00386370"/>
    <w:rsid w:val="003877DD"/>
    <w:rsid w:val="003879CD"/>
    <w:rsid w:val="00387D3F"/>
    <w:rsid w:val="00390581"/>
    <w:rsid w:val="0039097D"/>
    <w:rsid w:val="0039151C"/>
    <w:rsid w:val="003920CE"/>
    <w:rsid w:val="00392711"/>
    <w:rsid w:val="003927BF"/>
    <w:rsid w:val="00392884"/>
    <w:rsid w:val="0039404D"/>
    <w:rsid w:val="00394310"/>
    <w:rsid w:val="00394637"/>
    <w:rsid w:val="00394B7C"/>
    <w:rsid w:val="00394F2C"/>
    <w:rsid w:val="00395175"/>
    <w:rsid w:val="0039576B"/>
    <w:rsid w:val="0039656F"/>
    <w:rsid w:val="00396715"/>
    <w:rsid w:val="003972F7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7FB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5FCC"/>
    <w:rsid w:val="003B670F"/>
    <w:rsid w:val="003B6822"/>
    <w:rsid w:val="003B692A"/>
    <w:rsid w:val="003B732C"/>
    <w:rsid w:val="003B75B6"/>
    <w:rsid w:val="003B7B25"/>
    <w:rsid w:val="003C0D62"/>
    <w:rsid w:val="003C0D6A"/>
    <w:rsid w:val="003C1D20"/>
    <w:rsid w:val="003C278A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DF3"/>
    <w:rsid w:val="003F17A7"/>
    <w:rsid w:val="003F19A5"/>
    <w:rsid w:val="003F1E04"/>
    <w:rsid w:val="003F1FA0"/>
    <w:rsid w:val="003F22C7"/>
    <w:rsid w:val="003F23D0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480"/>
    <w:rsid w:val="003F6C61"/>
    <w:rsid w:val="003F6C7E"/>
    <w:rsid w:val="003F6EE5"/>
    <w:rsid w:val="003F7332"/>
    <w:rsid w:val="00400066"/>
    <w:rsid w:val="00401C2F"/>
    <w:rsid w:val="00401F6B"/>
    <w:rsid w:val="00402D42"/>
    <w:rsid w:val="00403243"/>
    <w:rsid w:val="00403C06"/>
    <w:rsid w:val="00403DD3"/>
    <w:rsid w:val="00405FEC"/>
    <w:rsid w:val="00406DCD"/>
    <w:rsid w:val="004071AA"/>
    <w:rsid w:val="004073F8"/>
    <w:rsid w:val="00407F6A"/>
    <w:rsid w:val="004106A5"/>
    <w:rsid w:val="00410B14"/>
    <w:rsid w:val="0041148C"/>
    <w:rsid w:val="004114E6"/>
    <w:rsid w:val="00411744"/>
    <w:rsid w:val="00411835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638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A9F"/>
    <w:rsid w:val="00423653"/>
    <w:rsid w:val="004241D0"/>
    <w:rsid w:val="00424D99"/>
    <w:rsid w:val="0042527E"/>
    <w:rsid w:val="004252FE"/>
    <w:rsid w:val="0042554A"/>
    <w:rsid w:val="0042652B"/>
    <w:rsid w:val="004266EC"/>
    <w:rsid w:val="004269DC"/>
    <w:rsid w:val="00426ECA"/>
    <w:rsid w:val="00426FEB"/>
    <w:rsid w:val="00430092"/>
    <w:rsid w:val="00430B2C"/>
    <w:rsid w:val="00430DDE"/>
    <w:rsid w:val="00431DF8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063"/>
    <w:rsid w:val="00444845"/>
    <w:rsid w:val="00444F30"/>
    <w:rsid w:val="004451DE"/>
    <w:rsid w:val="0044596B"/>
    <w:rsid w:val="00445ACC"/>
    <w:rsid w:val="004464EA"/>
    <w:rsid w:val="00446CD9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5A2D"/>
    <w:rsid w:val="0045722B"/>
    <w:rsid w:val="00457BEE"/>
    <w:rsid w:val="00460B0A"/>
    <w:rsid w:val="00460FD4"/>
    <w:rsid w:val="00461015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6CDE"/>
    <w:rsid w:val="004670F6"/>
    <w:rsid w:val="0047061C"/>
    <w:rsid w:val="00470A6D"/>
    <w:rsid w:val="00470C11"/>
    <w:rsid w:val="0047188D"/>
    <w:rsid w:val="004718D3"/>
    <w:rsid w:val="00472070"/>
    <w:rsid w:val="004720A7"/>
    <w:rsid w:val="0047225E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E82"/>
    <w:rsid w:val="00487FE8"/>
    <w:rsid w:val="0049058F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4D71"/>
    <w:rsid w:val="004959F8"/>
    <w:rsid w:val="00496602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25A"/>
    <w:rsid w:val="004B3E50"/>
    <w:rsid w:val="004B44DC"/>
    <w:rsid w:val="004B4CDC"/>
    <w:rsid w:val="004B551A"/>
    <w:rsid w:val="004B5F87"/>
    <w:rsid w:val="004B62DD"/>
    <w:rsid w:val="004B6554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B1B"/>
    <w:rsid w:val="004C72B9"/>
    <w:rsid w:val="004D0922"/>
    <w:rsid w:val="004D1CB0"/>
    <w:rsid w:val="004D2632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BE3"/>
    <w:rsid w:val="004F7CA1"/>
    <w:rsid w:val="005001A7"/>
    <w:rsid w:val="0050113C"/>
    <w:rsid w:val="00501C4C"/>
    <w:rsid w:val="00501DCB"/>
    <w:rsid w:val="00501E34"/>
    <w:rsid w:val="00503FE4"/>
    <w:rsid w:val="00504172"/>
    <w:rsid w:val="00504DCE"/>
    <w:rsid w:val="00505145"/>
    <w:rsid w:val="00506629"/>
    <w:rsid w:val="005067BA"/>
    <w:rsid w:val="00506F76"/>
    <w:rsid w:val="00507B62"/>
    <w:rsid w:val="00510652"/>
    <w:rsid w:val="00510A44"/>
    <w:rsid w:val="005112C6"/>
    <w:rsid w:val="00511544"/>
    <w:rsid w:val="00511E90"/>
    <w:rsid w:val="005120DE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849"/>
    <w:rsid w:val="00524974"/>
    <w:rsid w:val="0052518F"/>
    <w:rsid w:val="005253D0"/>
    <w:rsid w:val="00525672"/>
    <w:rsid w:val="00526539"/>
    <w:rsid w:val="0052749B"/>
    <w:rsid w:val="005277DD"/>
    <w:rsid w:val="005309F4"/>
    <w:rsid w:val="00531949"/>
    <w:rsid w:val="00531C9F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3BD"/>
    <w:rsid w:val="00541B63"/>
    <w:rsid w:val="0054202F"/>
    <w:rsid w:val="0054246E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9B2"/>
    <w:rsid w:val="00564017"/>
    <w:rsid w:val="005663A3"/>
    <w:rsid w:val="0056670B"/>
    <w:rsid w:val="0056670D"/>
    <w:rsid w:val="0056691C"/>
    <w:rsid w:val="00567865"/>
    <w:rsid w:val="00567CDA"/>
    <w:rsid w:val="00567FE2"/>
    <w:rsid w:val="00570909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23C"/>
    <w:rsid w:val="00582C63"/>
    <w:rsid w:val="00584D71"/>
    <w:rsid w:val="00584F0C"/>
    <w:rsid w:val="0058525D"/>
    <w:rsid w:val="0058622D"/>
    <w:rsid w:val="00586384"/>
    <w:rsid w:val="0058758E"/>
    <w:rsid w:val="005879BC"/>
    <w:rsid w:val="00591530"/>
    <w:rsid w:val="0059213D"/>
    <w:rsid w:val="00592A24"/>
    <w:rsid w:val="00593D90"/>
    <w:rsid w:val="00593E83"/>
    <w:rsid w:val="005943FF"/>
    <w:rsid w:val="00594609"/>
    <w:rsid w:val="00594ACB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14C"/>
    <w:rsid w:val="005A11A1"/>
    <w:rsid w:val="005A1696"/>
    <w:rsid w:val="005A1C22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579D"/>
    <w:rsid w:val="005A6776"/>
    <w:rsid w:val="005A6955"/>
    <w:rsid w:val="005A74A7"/>
    <w:rsid w:val="005A7E04"/>
    <w:rsid w:val="005B027E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B97"/>
    <w:rsid w:val="005B6058"/>
    <w:rsid w:val="005B6920"/>
    <w:rsid w:val="005B6E3A"/>
    <w:rsid w:val="005B7BD4"/>
    <w:rsid w:val="005B7FF8"/>
    <w:rsid w:val="005C11FD"/>
    <w:rsid w:val="005C172E"/>
    <w:rsid w:val="005C23D1"/>
    <w:rsid w:val="005C2D56"/>
    <w:rsid w:val="005C3098"/>
    <w:rsid w:val="005C342B"/>
    <w:rsid w:val="005C34CB"/>
    <w:rsid w:val="005C384A"/>
    <w:rsid w:val="005C4CFB"/>
    <w:rsid w:val="005C4F0A"/>
    <w:rsid w:val="005C5A2A"/>
    <w:rsid w:val="005C5C43"/>
    <w:rsid w:val="005C6C6E"/>
    <w:rsid w:val="005D03FA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184"/>
    <w:rsid w:val="005F1382"/>
    <w:rsid w:val="005F16B0"/>
    <w:rsid w:val="005F1E48"/>
    <w:rsid w:val="005F2039"/>
    <w:rsid w:val="005F2CC3"/>
    <w:rsid w:val="005F2DFA"/>
    <w:rsid w:val="005F40CE"/>
    <w:rsid w:val="005F4361"/>
    <w:rsid w:val="005F4561"/>
    <w:rsid w:val="005F5945"/>
    <w:rsid w:val="005F597B"/>
    <w:rsid w:val="005F5A8A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6409"/>
    <w:rsid w:val="006123CF"/>
    <w:rsid w:val="00612AC7"/>
    <w:rsid w:val="00612EE8"/>
    <w:rsid w:val="006141C0"/>
    <w:rsid w:val="0061482B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AE3"/>
    <w:rsid w:val="006270A9"/>
    <w:rsid w:val="00627290"/>
    <w:rsid w:val="006273F2"/>
    <w:rsid w:val="006279C7"/>
    <w:rsid w:val="0063145B"/>
    <w:rsid w:val="006325CB"/>
    <w:rsid w:val="00633A3A"/>
    <w:rsid w:val="00633A7E"/>
    <w:rsid w:val="0063402F"/>
    <w:rsid w:val="0063455C"/>
    <w:rsid w:val="00634C19"/>
    <w:rsid w:val="00637300"/>
    <w:rsid w:val="00640035"/>
    <w:rsid w:val="0064137F"/>
    <w:rsid w:val="00641880"/>
    <w:rsid w:val="00644206"/>
    <w:rsid w:val="00644394"/>
    <w:rsid w:val="00644ABB"/>
    <w:rsid w:val="00647F1E"/>
    <w:rsid w:val="00650904"/>
    <w:rsid w:val="006509C6"/>
    <w:rsid w:val="006512A7"/>
    <w:rsid w:val="006516D3"/>
    <w:rsid w:val="00652358"/>
    <w:rsid w:val="00652D60"/>
    <w:rsid w:val="00653D17"/>
    <w:rsid w:val="0065513A"/>
    <w:rsid w:val="006558A8"/>
    <w:rsid w:val="00655D39"/>
    <w:rsid w:val="006560E0"/>
    <w:rsid w:val="00660C0C"/>
    <w:rsid w:val="00661727"/>
    <w:rsid w:val="0066181B"/>
    <w:rsid w:val="00661DBB"/>
    <w:rsid w:val="0066311D"/>
    <w:rsid w:val="006632A3"/>
    <w:rsid w:val="00663979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E80"/>
    <w:rsid w:val="00673A68"/>
    <w:rsid w:val="00673D41"/>
    <w:rsid w:val="0067432F"/>
    <w:rsid w:val="00674397"/>
    <w:rsid w:val="0067707B"/>
    <w:rsid w:val="00677680"/>
    <w:rsid w:val="00677E56"/>
    <w:rsid w:val="00677E8E"/>
    <w:rsid w:val="0068160B"/>
    <w:rsid w:val="00682597"/>
    <w:rsid w:val="00682FF0"/>
    <w:rsid w:val="00683401"/>
    <w:rsid w:val="00683D33"/>
    <w:rsid w:val="00684CE1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5411"/>
    <w:rsid w:val="006954FC"/>
    <w:rsid w:val="0069675E"/>
    <w:rsid w:val="006A1B8E"/>
    <w:rsid w:val="006A2C66"/>
    <w:rsid w:val="006A2F60"/>
    <w:rsid w:val="006A46C4"/>
    <w:rsid w:val="006A46F8"/>
    <w:rsid w:val="006A4CB1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70F3"/>
    <w:rsid w:val="006C72D6"/>
    <w:rsid w:val="006C7678"/>
    <w:rsid w:val="006C769D"/>
    <w:rsid w:val="006D0827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3B50"/>
    <w:rsid w:val="006E493F"/>
    <w:rsid w:val="006E4E0B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503"/>
    <w:rsid w:val="006F2A23"/>
    <w:rsid w:val="006F2AA1"/>
    <w:rsid w:val="006F309E"/>
    <w:rsid w:val="006F3172"/>
    <w:rsid w:val="006F3489"/>
    <w:rsid w:val="006F352A"/>
    <w:rsid w:val="006F3B0D"/>
    <w:rsid w:val="006F3F05"/>
    <w:rsid w:val="006F5422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DF8"/>
    <w:rsid w:val="007235E4"/>
    <w:rsid w:val="007237F9"/>
    <w:rsid w:val="00724CD4"/>
    <w:rsid w:val="00725D01"/>
    <w:rsid w:val="00727C8E"/>
    <w:rsid w:val="00727D0D"/>
    <w:rsid w:val="00727F0E"/>
    <w:rsid w:val="00730038"/>
    <w:rsid w:val="007305D2"/>
    <w:rsid w:val="007311FC"/>
    <w:rsid w:val="00731DF2"/>
    <w:rsid w:val="00733A44"/>
    <w:rsid w:val="00735A7E"/>
    <w:rsid w:val="007362B8"/>
    <w:rsid w:val="00736673"/>
    <w:rsid w:val="00736F49"/>
    <w:rsid w:val="00737D94"/>
    <w:rsid w:val="00740FDE"/>
    <w:rsid w:val="0074129C"/>
    <w:rsid w:val="0074150C"/>
    <w:rsid w:val="0074233E"/>
    <w:rsid w:val="0074308C"/>
    <w:rsid w:val="00744BF2"/>
    <w:rsid w:val="0074519D"/>
    <w:rsid w:val="0074554D"/>
    <w:rsid w:val="00745C10"/>
    <w:rsid w:val="00747B9F"/>
    <w:rsid w:val="0075065A"/>
    <w:rsid w:val="00750891"/>
    <w:rsid w:val="0075104C"/>
    <w:rsid w:val="007523EA"/>
    <w:rsid w:val="00752913"/>
    <w:rsid w:val="007537EB"/>
    <w:rsid w:val="00754318"/>
    <w:rsid w:val="00755927"/>
    <w:rsid w:val="00755E23"/>
    <w:rsid w:val="007566F9"/>
    <w:rsid w:val="00756AD8"/>
    <w:rsid w:val="00756BBC"/>
    <w:rsid w:val="00760092"/>
    <w:rsid w:val="00760669"/>
    <w:rsid w:val="00760A08"/>
    <w:rsid w:val="00760FEE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22B"/>
    <w:rsid w:val="00770489"/>
    <w:rsid w:val="007707E3"/>
    <w:rsid w:val="00770E77"/>
    <w:rsid w:val="00770EB1"/>
    <w:rsid w:val="00771307"/>
    <w:rsid w:val="00771573"/>
    <w:rsid w:val="00771BA8"/>
    <w:rsid w:val="00771CD7"/>
    <w:rsid w:val="00772699"/>
    <w:rsid w:val="00772950"/>
    <w:rsid w:val="00772B6D"/>
    <w:rsid w:val="0077448E"/>
    <w:rsid w:val="007746A2"/>
    <w:rsid w:val="0077517E"/>
    <w:rsid w:val="00775CF2"/>
    <w:rsid w:val="00775E10"/>
    <w:rsid w:val="00776419"/>
    <w:rsid w:val="00776FEE"/>
    <w:rsid w:val="00777CFD"/>
    <w:rsid w:val="00780188"/>
    <w:rsid w:val="00780653"/>
    <w:rsid w:val="00780E4E"/>
    <w:rsid w:val="0078281C"/>
    <w:rsid w:val="00784BED"/>
    <w:rsid w:val="00784FBC"/>
    <w:rsid w:val="00785C96"/>
    <w:rsid w:val="0078665C"/>
    <w:rsid w:val="00786CF5"/>
    <w:rsid w:val="00791793"/>
    <w:rsid w:val="00791D60"/>
    <w:rsid w:val="007921DC"/>
    <w:rsid w:val="00792D6B"/>
    <w:rsid w:val="00793255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57E"/>
    <w:rsid w:val="007B41D8"/>
    <w:rsid w:val="007B4A03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1AC7"/>
    <w:rsid w:val="007C2439"/>
    <w:rsid w:val="007C351D"/>
    <w:rsid w:val="007C3813"/>
    <w:rsid w:val="007C39E3"/>
    <w:rsid w:val="007C3B26"/>
    <w:rsid w:val="007C41E4"/>
    <w:rsid w:val="007C4248"/>
    <w:rsid w:val="007C4A1A"/>
    <w:rsid w:val="007C57DD"/>
    <w:rsid w:val="007C584F"/>
    <w:rsid w:val="007C5DAD"/>
    <w:rsid w:val="007D0248"/>
    <w:rsid w:val="007D063E"/>
    <w:rsid w:val="007D0747"/>
    <w:rsid w:val="007D0AD3"/>
    <w:rsid w:val="007D0AF7"/>
    <w:rsid w:val="007D1D0C"/>
    <w:rsid w:val="007D270B"/>
    <w:rsid w:val="007D2951"/>
    <w:rsid w:val="007D3559"/>
    <w:rsid w:val="007D42D1"/>
    <w:rsid w:val="007D486C"/>
    <w:rsid w:val="007D493D"/>
    <w:rsid w:val="007D512F"/>
    <w:rsid w:val="007D54A4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E83"/>
    <w:rsid w:val="007F2FAA"/>
    <w:rsid w:val="007F3CCB"/>
    <w:rsid w:val="007F3DD3"/>
    <w:rsid w:val="007F4203"/>
    <w:rsid w:val="007F4A31"/>
    <w:rsid w:val="007F4B49"/>
    <w:rsid w:val="007F54CE"/>
    <w:rsid w:val="007F5ACA"/>
    <w:rsid w:val="007F5D3F"/>
    <w:rsid w:val="007F5EB3"/>
    <w:rsid w:val="007F6758"/>
    <w:rsid w:val="007F702D"/>
    <w:rsid w:val="007F70E3"/>
    <w:rsid w:val="007F716C"/>
    <w:rsid w:val="0080007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4C4B"/>
    <w:rsid w:val="00805ECB"/>
    <w:rsid w:val="00807031"/>
    <w:rsid w:val="00807244"/>
    <w:rsid w:val="008078D2"/>
    <w:rsid w:val="00810013"/>
    <w:rsid w:val="00810F7F"/>
    <w:rsid w:val="008116EF"/>
    <w:rsid w:val="00811DAD"/>
    <w:rsid w:val="00811F08"/>
    <w:rsid w:val="008141C1"/>
    <w:rsid w:val="0081486C"/>
    <w:rsid w:val="00814CE4"/>
    <w:rsid w:val="00815A48"/>
    <w:rsid w:val="0081622F"/>
    <w:rsid w:val="008172D6"/>
    <w:rsid w:val="00817AE7"/>
    <w:rsid w:val="00817CC3"/>
    <w:rsid w:val="008201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7370"/>
    <w:rsid w:val="00827839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663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13E4"/>
    <w:rsid w:val="008413E9"/>
    <w:rsid w:val="00842B38"/>
    <w:rsid w:val="00843020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623"/>
    <w:rsid w:val="00854D8E"/>
    <w:rsid w:val="00857241"/>
    <w:rsid w:val="0085763E"/>
    <w:rsid w:val="008579E6"/>
    <w:rsid w:val="00857DB1"/>
    <w:rsid w:val="0086071E"/>
    <w:rsid w:val="008608B7"/>
    <w:rsid w:val="008610F1"/>
    <w:rsid w:val="008611E1"/>
    <w:rsid w:val="00861238"/>
    <w:rsid w:val="00861275"/>
    <w:rsid w:val="00862453"/>
    <w:rsid w:val="00862D65"/>
    <w:rsid w:val="00862E5C"/>
    <w:rsid w:val="00862ED2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4F1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779"/>
    <w:rsid w:val="0088483E"/>
    <w:rsid w:val="00884AF0"/>
    <w:rsid w:val="00884C62"/>
    <w:rsid w:val="00885616"/>
    <w:rsid w:val="008857D1"/>
    <w:rsid w:val="008866E6"/>
    <w:rsid w:val="00886CE6"/>
    <w:rsid w:val="00886DA4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7C6"/>
    <w:rsid w:val="00894830"/>
    <w:rsid w:val="00894FBA"/>
    <w:rsid w:val="00896243"/>
    <w:rsid w:val="0089695A"/>
    <w:rsid w:val="00896C93"/>
    <w:rsid w:val="00896E9D"/>
    <w:rsid w:val="00897229"/>
    <w:rsid w:val="008975C5"/>
    <w:rsid w:val="0089783C"/>
    <w:rsid w:val="008979FA"/>
    <w:rsid w:val="008A0241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B17AE"/>
    <w:rsid w:val="008B2407"/>
    <w:rsid w:val="008B3FD6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67D"/>
    <w:rsid w:val="008D6CD8"/>
    <w:rsid w:val="008D6DC3"/>
    <w:rsid w:val="008D7335"/>
    <w:rsid w:val="008D76DD"/>
    <w:rsid w:val="008D7AD1"/>
    <w:rsid w:val="008E04B7"/>
    <w:rsid w:val="008E0B8D"/>
    <w:rsid w:val="008E0D20"/>
    <w:rsid w:val="008E0E50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3236"/>
    <w:rsid w:val="008F3629"/>
    <w:rsid w:val="008F36D1"/>
    <w:rsid w:val="008F383E"/>
    <w:rsid w:val="008F3A6E"/>
    <w:rsid w:val="008F4034"/>
    <w:rsid w:val="008F41EC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292F"/>
    <w:rsid w:val="009034A3"/>
    <w:rsid w:val="0090380B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ECC"/>
    <w:rsid w:val="00912D3E"/>
    <w:rsid w:val="00912D96"/>
    <w:rsid w:val="0091302D"/>
    <w:rsid w:val="009132C4"/>
    <w:rsid w:val="00913D42"/>
    <w:rsid w:val="009142EE"/>
    <w:rsid w:val="009154AC"/>
    <w:rsid w:val="00916885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4DC"/>
    <w:rsid w:val="00925CD8"/>
    <w:rsid w:val="0092621C"/>
    <w:rsid w:val="0092718E"/>
    <w:rsid w:val="0092741F"/>
    <w:rsid w:val="009274E7"/>
    <w:rsid w:val="009300EF"/>
    <w:rsid w:val="00931CEE"/>
    <w:rsid w:val="009327D8"/>
    <w:rsid w:val="00932F22"/>
    <w:rsid w:val="0093302E"/>
    <w:rsid w:val="0093365A"/>
    <w:rsid w:val="00933B4E"/>
    <w:rsid w:val="009360B8"/>
    <w:rsid w:val="00936105"/>
    <w:rsid w:val="009371D7"/>
    <w:rsid w:val="00940366"/>
    <w:rsid w:val="00940466"/>
    <w:rsid w:val="0094090B"/>
    <w:rsid w:val="0094134D"/>
    <w:rsid w:val="00942719"/>
    <w:rsid w:val="00942C57"/>
    <w:rsid w:val="00942D0F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67858"/>
    <w:rsid w:val="009708C4"/>
    <w:rsid w:val="00970D7D"/>
    <w:rsid w:val="00971BCE"/>
    <w:rsid w:val="00971E9D"/>
    <w:rsid w:val="00971ECD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202D"/>
    <w:rsid w:val="009A2194"/>
    <w:rsid w:val="009A34FB"/>
    <w:rsid w:val="009A3BA0"/>
    <w:rsid w:val="009A3F04"/>
    <w:rsid w:val="009A40C7"/>
    <w:rsid w:val="009A503B"/>
    <w:rsid w:val="009A5223"/>
    <w:rsid w:val="009A6B90"/>
    <w:rsid w:val="009A72A6"/>
    <w:rsid w:val="009A7516"/>
    <w:rsid w:val="009A76CC"/>
    <w:rsid w:val="009B0F47"/>
    <w:rsid w:val="009B1176"/>
    <w:rsid w:val="009B1E83"/>
    <w:rsid w:val="009B2C97"/>
    <w:rsid w:val="009B4140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1C0"/>
    <w:rsid w:val="009D6849"/>
    <w:rsid w:val="009D7265"/>
    <w:rsid w:val="009D7E7F"/>
    <w:rsid w:val="009E145D"/>
    <w:rsid w:val="009E25D4"/>
    <w:rsid w:val="009E40C4"/>
    <w:rsid w:val="009E5C4C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6909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41AD"/>
    <w:rsid w:val="00A05BB0"/>
    <w:rsid w:val="00A06FD8"/>
    <w:rsid w:val="00A07C72"/>
    <w:rsid w:val="00A106E9"/>
    <w:rsid w:val="00A10E62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0FEA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1721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40094"/>
    <w:rsid w:val="00A40C98"/>
    <w:rsid w:val="00A41348"/>
    <w:rsid w:val="00A4231C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C0F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6B76"/>
    <w:rsid w:val="00A8746C"/>
    <w:rsid w:val="00A87750"/>
    <w:rsid w:val="00A87B23"/>
    <w:rsid w:val="00A87C02"/>
    <w:rsid w:val="00A905F5"/>
    <w:rsid w:val="00A91172"/>
    <w:rsid w:val="00A914BE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64E9"/>
    <w:rsid w:val="00AA6554"/>
    <w:rsid w:val="00AA6B61"/>
    <w:rsid w:val="00AA7C05"/>
    <w:rsid w:val="00AA7E66"/>
    <w:rsid w:val="00AB0B59"/>
    <w:rsid w:val="00AB0C56"/>
    <w:rsid w:val="00AB0C7E"/>
    <w:rsid w:val="00AB1776"/>
    <w:rsid w:val="00AB1893"/>
    <w:rsid w:val="00AB1BAD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37EC"/>
    <w:rsid w:val="00AD3EF4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1DF8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685B"/>
    <w:rsid w:val="00AE6872"/>
    <w:rsid w:val="00AE75F8"/>
    <w:rsid w:val="00AE7E86"/>
    <w:rsid w:val="00AF06A5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25B"/>
    <w:rsid w:val="00B01DD1"/>
    <w:rsid w:val="00B0219D"/>
    <w:rsid w:val="00B02701"/>
    <w:rsid w:val="00B03313"/>
    <w:rsid w:val="00B037C5"/>
    <w:rsid w:val="00B03EC0"/>
    <w:rsid w:val="00B040FC"/>
    <w:rsid w:val="00B04F06"/>
    <w:rsid w:val="00B04F1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1542"/>
    <w:rsid w:val="00B2261A"/>
    <w:rsid w:val="00B2266C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6473"/>
    <w:rsid w:val="00B365AA"/>
    <w:rsid w:val="00B36DD3"/>
    <w:rsid w:val="00B36EA9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3A5"/>
    <w:rsid w:val="00B55C3B"/>
    <w:rsid w:val="00B56182"/>
    <w:rsid w:val="00B574B2"/>
    <w:rsid w:val="00B57A28"/>
    <w:rsid w:val="00B57EE7"/>
    <w:rsid w:val="00B608E2"/>
    <w:rsid w:val="00B60ADE"/>
    <w:rsid w:val="00B6213B"/>
    <w:rsid w:val="00B63978"/>
    <w:rsid w:val="00B63BA9"/>
    <w:rsid w:val="00B64475"/>
    <w:rsid w:val="00B6486F"/>
    <w:rsid w:val="00B66375"/>
    <w:rsid w:val="00B66B73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B29"/>
    <w:rsid w:val="00B76FB9"/>
    <w:rsid w:val="00B76FFA"/>
    <w:rsid w:val="00B8004D"/>
    <w:rsid w:val="00B801CA"/>
    <w:rsid w:val="00B80411"/>
    <w:rsid w:val="00B81B4A"/>
    <w:rsid w:val="00B82CC2"/>
    <w:rsid w:val="00B853C4"/>
    <w:rsid w:val="00B86A9C"/>
    <w:rsid w:val="00B86D0F"/>
    <w:rsid w:val="00B904D9"/>
    <w:rsid w:val="00B9091B"/>
    <w:rsid w:val="00B9107A"/>
    <w:rsid w:val="00B911C9"/>
    <w:rsid w:val="00B91591"/>
    <w:rsid w:val="00B9229A"/>
    <w:rsid w:val="00B92474"/>
    <w:rsid w:val="00B9288D"/>
    <w:rsid w:val="00B92D81"/>
    <w:rsid w:val="00B92D88"/>
    <w:rsid w:val="00B9385E"/>
    <w:rsid w:val="00B94142"/>
    <w:rsid w:val="00B943F3"/>
    <w:rsid w:val="00B94892"/>
    <w:rsid w:val="00B94D4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43"/>
    <w:rsid w:val="00BA28E4"/>
    <w:rsid w:val="00BA3221"/>
    <w:rsid w:val="00BA3554"/>
    <w:rsid w:val="00BA3F30"/>
    <w:rsid w:val="00BA436A"/>
    <w:rsid w:val="00BA479E"/>
    <w:rsid w:val="00BA4F09"/>
    <w:rsid w:val="00BA4F55"/>
    <w:rsid w:val="00BA5771"/>
    <w:rsid w:val="00BA62FC"/>
    <w:rsid w:val="00BA7C6A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EB"/>
    <w:rsid w:val="00BD1058"/>
    <w:rsid w:val="00BD2355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417"/>
    <w:rsid w:val="00BE18EC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70D"/>
    <w:rsid w:val="00BF4906"/>
    <w:rsid w:val="00BF49D8"/>
    <w:rsid w:val="00BF4E1B"/>
    <w:rsid w:val="00BF533D"/>
    <w:rsid w:val="00BF5502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5C7E"/>
    <w:rsid w:val="00C067F2"/>
    <w:rsid w:val="00C06974"/>
    <w:rsid w:val="00C0766F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966"/>
    <w:rsid w:val="00C16FE5"/>
    <w:rsid w:val="00C17038"/>
    <w:rsid w:val="00C17BE0"/>
    <w:rsid w:val="00C17DD4"/>
    <w:rsid w:val="00C17F2D"/>
    <w:rsid w:val="00C20523"/>
    <w:rsid w:val="00C2099C"/>
    <w:rsid w:val="00C210F1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84"/>
    <w:rsid w:val="00C262D9"/>
    <w:rsid w:val="00C2678A"/>
    <w:rsid w:val="00C26BDA"/>
    <w:rsid w:val="00C26BE2"/>
    <w:rsid w:val="00C27DFB"/>
    <w:rsid w:val="00C306F1"/>
    <w:rsid w:val="00C32B1D"/>
    <w:rsid w:val="00C32C59"/>
    <w:rsid w:val="00C32D74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526"/>
    <w:rsid w:val="00C438E4"/>
    <w:rsid w:val="00C43C3A"/>
    <w:rsid w:val="00C44562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3777"/>
    <w:rsid w:val="00C53D9F"/>
    <w:rsid w:val="00C544C6"/>
    <w:rsid w:val="00C54B8C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11CD"/>
    <w:rsid w:val="00C61F32"/>
    <w:rsid w:val="00C624A1"/>
    <w:rsid w:val="00C627C8"/>
    <w:rsid w:val="00C641F0"/>
    <w:rsid w:val="00C6456E"/>
    <w:rsid w:val="00C64E59"/>
    <w:rsid w:val="00C652F8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1B4"/>
    <w:rsid w:val="00C739F9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847"/>
    <w:rsid w:val="00C80D5E"/>
    <w:rsid w:val="00C8196C"/>
    <w:rsid w:val="00C81AE8"/>
    <w:rsid w:val="00C82767"/>
    <w:rsid w:val="00C837CA"/>
    <w:rsid w:val="00C83C4D"/>
    <w:rsid w:val="00C8414E"/>
    <w:rsid w:val="00C849FF"/>
    <w:rsid w:val="00C8751A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22F6"/>
    <w:rsid w:val="00CA38ED"/>
    <w:rsid w:val="00CA4781"/>
    <w:rsid w:val="00CA5356"/>
    <w:rsid w:val="00CA6090"/>
    <w:rsid w:val="00CA62DF"/>
    <w:rsid w:val="00CA71C2"/>
    <w:rsid w:val="00CA77DE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B56"/>
    <w:rsid w:val="00CC3AFD"/>
    <w:rsid w:val="00CC4153"/>
    <w:rsid w:val="00CC4D7A"/>
    <w:rsid w:val="00CC60AE"/>
    <w:rsid w:val="00CC6890"/>
    <w:rsid w:val="00CC6C7F"/>
    <w:rsid w:val="00CC71FB"/>
    <w:rsid w:val="00CC77C0"/>
    <w:rsid w:val="00CC7BCD"/>
    <w:rsid w:val="00CD054B"/>
    <w:rsid w:val="00CD1AD9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8E8"/>
    <w:rsid w:val="00CE2E5D"/>
    <w:rsid w:val="00CE2F3F"/>
    <w:rsid w:val="00CE2FC1"/>
    <w:rsid w:val="00CE32AF"/>
    <w:rsid w:val="00CE3AF2"/>
    <w:rsid w:val="00CE5444"/>
    <w:rsid w:val="00CE5912"/>
    <w:rsid w:val="00CE5A81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687D"/>
    <w:rsid w:val="00D10992"/>
    <w:rsid w:val="00D110AD"/>
    <w:rsid w:val="00D12009"/>
    <w:rsid w:val="00D126EB"/>
    <w:rsid w:val="00D137AE"/>
    <w:rsid w:val="00D162CB"/>
    <w:rsid w:val="00D20336"/>
    <w:rsid w:val="00D20C83"/>
    <w:rsid w:val="00D2155C"/>
    <w:rsid w:val="00D21AB8"/>
    <w:rsid w:val="00D224B0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B35"/>
    <w:rsid w:val="00D33CF5"/>
    <w:rsid w:val="00D357EE"/>
    <w:rsid w:val="00D3585C"/>
    <w:rsid w:val="00D35B4D"/>
    <w:rsid w:val="00D368EF"/>
    <w:rsid w:val="00D40611"/>
    <w:rsid w:val="00D40D08"/>
    <w:rsid w:val="00D41030"/>
    <w:rsid w:val="00D42326"/>
    <w:rsid w:val="00D434D0"/>
    <w:rsid w:val="00D43DC7"/>
    <w:rsid w:val="00D44158"/>
    <w:rsid w:val="00D44218"/>
    <w:rsid w:val="00D44B10"/>
    <w:rsid w:val="00D4502E"/>
    <w:rsid w:val="00D4581F"/>
    <w:rsid w:val="00D462FD"/>
    <w:rsid w:val="00D4678F"/>
    <w:rsid w:val="00D46BAF"/>
    <w:rsid w:val="00D46FB7"/>
    <w:rsid w:val="00D50FAE"/>
    <w:rsid w:val="00D5139B"/>
    <w:rsid w:val="00D51426"/>
    <w:rsid w:val="00D51994"/>
    <w:rsid w:val="00D51A5B"/>
    <w:rsid w:val="00D52224"/>
    <w:rsid w:val="00D53102"/>
    <w:rsid w:val="00D53BC1"/>
    <w:rsid w:val="00D553B0"/>
    <w:rsid w:val="00D55CEA"/>
    <w:rsid w:val="00D5620E"/>
    <w:rsid w:val="00D57594"/>
    <w:rsid w:val="00D576DA"/>
    <w:rsid w:val="00D5785F"/>
    <w:rsid w:val="00D60061"/>
    <w:rsid w:val="00D60541"/>
    <w:rsid w:val="00D60E25"/>
    <w:rsid w:val="00D61199"/>
    <w:rsid w:val="00D62780"/>
    <w:rsid w:val="00D62AFE"/>
    <w:rsid w:val="00D62D11"/>
    <w:rsid w:val="00D62F0D"/>
    <w:rsid w:val="00D63C66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31E2"/>
    <w:rsid w:val="00D73DAE"/>
    <w:rsid w:val="00D74F0A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7B5"/>
    <w:rsid w:val="00D94B79"/>
    <w:rsid w:val="00D9505E"/>
    <w:rsid w:val="00D952A7"/>
    <w:rsid w:val="00D954C5"/>
    <w:rsid w:val="00D96647"/>
    <w:rsid w:val="00D96A20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6456"/>
    <w:rsid w:val="00DA71E0"/>
    <w:rsid w:val="00DA76B9"/>
    <w:rsid w:val="00DA798E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4DDA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38DC"/>
    <w:rsid w:val="00DD513C"/>
    <w:rsid w:val="00DD5493"/>
    <w:rsid w:val="00DD5A83"/>
    <w:rsid w:val="00DD644C"/>
    <w:rsid w:val="00DD7A12"/>
    <w:rsid w:val="00DD7F1F"/>
    <w:rsid w:val="00DE0A22"/>
    <w:rsid w:val="00DE2022"/>
    <w:rsid w:val="00DE225B"/>
    <w:rsid w:val="00DE2520"/>
    <w:rsid w:val="00DE2AB7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C27"/>
    <w:rsid w:val="00E00C14"/>
    <w:rsid w:val="00E01E09"/>
    <w:rsid w:val="00E02B59"/>
    <w:rsid w:val="00E04831"/>
    <w:rsid w:val="00E04BF8"/>
    <w:rsid w:val="00E060F4"/>
    <w:rsid w:val="00E06E7F"/>
    <w:rsid w:val="00E071D3"/>
    <w:rsid w:val="00E07423"/>
    <w:rsid w:val="00E076CE"/>
    <w:rsid w:val="00E101BF"/>
    <w:rsid w:val="00E10B0E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6A2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6AF5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3EDF"/>
    <w:rsid w:val="00E45097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947"/>
    <w:rsid w:val="00E77B00"/>
    <w:rsid w:val="00E77B4E"/>
    <w:rsid w:val="00E77F64"/>
    <w:rsid w:val="00E8063A"/>
    <w:rsid w:val="00E808F0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1DA"/>
    <w:rsid w:val="00E912C2"/>
    <w:rsid w:val="00E91450"/>
    <w:rsid w:val="00E91467"/>
    <w:rsid w:val="00E9171F"/>
    <w:rsid w:val="00E91E37"/>
    <w:rsid w:val="00E925A1"/>
    <w:rsid w:val="00E92E17"/>
    <w:rsid w:val="00E92F6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745A"/>
    <w:rsid w:val="00EB7F87"/>
    <w:rsid w:val="00EC0042"/>
    <w:rsid w:val="00EC0084"/>
    <w:rsid w:val="00EC0131"/>
    <w:rsid w:val="00EC0990"/>
    <w:rsid w:val="00EC0C8E"/>
    <w:rsid w:val="00EC1780"/>
    <w:rsid w:val="00EC23C2"/>
    <w:rsid w:val="00EC24FF"/>
    <w:rsid w:val="00EC2ABE"/>
    <w:rsid w:val="00EC3EC8"/>
    <w:rsid w:val="00EC495C"/>
    <w:rsid w:val="00EC4C64"/>
    <w:rsid w:val="00EC51FD"/>
    <w:rsid w:val="00EC54F5"/>
    <w:rsid w:val="00EC5A9F"/>
    <w:rsid w:val="00EC614B"/>
    <w:rsid w:val="00EC62BE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55CC"/>
    <w:rsid w:val="00EE5976"/>
    <w:rsid w:val="00EE5DD0"/>
    <w:rsid w:val="00EE60B5"/>
    <w:rsid w:val="00EE6F97"/>
    <w:rsid w:val="00EF0661"/>
    <w:rsid w:val="00EF06F6"/>
    <w:rsid w:val="00EF308C"/>
    <w:rsid w:val="00EF4368"/>
    <w:rsid w:val="00EF4783"/>
    <w:rsid w:val="00EF4DDE"/>
    <w:rsid w:val="00EF5356"/>
    <w:rsid w:val="00EF538C"/>
    <w:rsid w:val="00EF5724"/>
    <w:rsid w:val="00EF5DAF"/>
    <w:rsid w:val="00EF62BE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AB6"/>
    <w:rsid w:val="00F12DB4"/>
    <w:rsid w:val="00F13B12"/>
    <w:rsid w:val="00F143A9"/>
    <w:rsid w:val="00F14514"/>
    <w:rsid w:val="00F14580"/>
    <w:rsid w:val="00F145FD"/>
    <w:rsid w:val="00F14669"/>
    <w:rsid w:val="00F14C2A"/>
    <w:rsid w:val="00F14E4D"/>
    <w:rsid w:val="00F15046"/>
    <w:rsid w:val="00F1524D"/>
    <w:rsid w:val="00F15307"/>
    <w:rsid w:val="00F16070"/>
    <w:rsid w:val="00F170D7"/>
    <w:rsid w:val="00F17179"/>
    <w:rsid w:val="00F171AD"/>
    <w:rsid w:val="00F203EB"/>
    <w:rsid w:val="00F20C3E"/>
    <w:rsid w:val="00F228C5"/>
    <w:rsid w:val="00F22F47"/>
    <w:rsid w:val="00F23500"/>
    <w:rsid w:val="00F23D35"/>
    <w:rsid w:val="00F24051"/>
    <w:rsid w:val="00F245D9"/>
    <w:rsid w:val="00F250FE"/>
    <w:rsid w:val="00F26163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1FF2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823"/>
    <w:rsid w:val="00F41D54"/>
    <w:rsid w:val="00F4217D"/>
    <w:rsid w:val="00F4275E"/>
    <w:rsid w:val="00F42E92"/>
    <w:rsid w:val="00F444C3"/>
    <w:rsid w:val="00F47FE1"/>
    <w:rsid w:val="00F505C2"/>
    <w:rsid w:val="00F50FA7"/>
    <w:rsid w:val="00F518E1"/>
    <w:rsid w:val="00F528A2"/>
    <w:rsid w:val="00F5310A"/>
    <w:rsid w:val="00F533AB"/>
    <w:rsid w:val="00F53936"/>
    <w:rsid w:val="00F53F61"/>
    <w:rsid w:val="00F543A0"/>
    <w:rsid w:val="00F547F4"/>
    <w:rsid w:val="00F557BE"/>
    <w:rsid w:val="00F558C0"/>
    <w:rsid w:val="00F56F76"/>
    <w:rsid w:val="00F56FC5"/>
    <w:rsid w:val="00F57565"/>
    <w:rsid w:val="00F57E98"/>
    <w:rsid w:val="00F60836"/>
    <w:rsid w:val="00F626AF"/>
    <w:rsid w:val="00F62BCD"/>
    <w:rsid w:val="00F62FA6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E3"/>
    <w:rsid w:val="00F745CB"/>
    <w:rsid w:val="00F75443"/>
    <w:rsid w:val="00F7560A"/>
    <w:rsid w:val="00F75B8B"/>
    <w:rsid w:val="00F7682C"/>
    <w:rsid w:val="00F7722B"/>
    <w:rsid w:val="00F77B84"/>
    <w:rsid w:val="00F804EC"/>
    <w:rsid w:val="00F807E3"/>
    <w:rsid w:val="00F808F8"/>
    <w:rsid w:val="00F80B93"/>
    <w:rsid w:val="00F80D9B"/>
    <w:rsid w:val="00F813D4"/>
    <w:rsid w:val="00F81864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DD5"/>
    <w:rsid w:val="00F91FA0"/>
    <w:rsid w:val="00F931D3"/>
    <w:rsid w:val="00F93834"/>
    <w:rsid w:val="00F93BAE"/>
    <w:rsid w:val="00F943A0"/>
    <w:rsid w:val="00F94407"/>
    <w:rsid w:val="00F9498F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240D"/>
    <w:rsid w:val="00FA3BBC"/>
    <w:rsid w:val="00FA43AC"/>
    <w:rsid w:val="00FA461C"/>
    <w:rsid w:val="00FA47A9"/>
    <w:rsid w:val="00FA48CA"/>
    <w:rsid w:val="00FA4AB6"/>
    <w:rsid w:val="00FA4B02"/>
    <w:rsid w:val="00FA4C64"/>
    <w:rsid w:val="00FA5909"/>
    <w:rsid w:val="00FA5D79"/>
    <w:rsid w:val="00FA5FF4"/>
    <w:rsid w:val="00FA61F2"/>
    <w:rsid w:val="00FA6880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A7"/>
    <w:rsid w:val="00FB52DB"/>
    <w:rsid w:val="00FB562B"/>
    <w:rsid w:val="00FB5808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122D"/>
    <w:rsid w:val="00FE189A"/>
    <w:rsid w:val="00FE2AA6"/>
    <w:rsid w:val="00FE2C3F"/>
    <w:rsid w:val="00FE36DC"/>
    <w:rsid w:val="00FE3B9B"/>
    <w:rsid w:val="00FE3FFB"/>
    <w:rsid w:val="00FE4575"/>
    <w:rsid w:val="00FE59F5"/>
    <w:rsid w:val="00FE5C0B"/>
    <w:rsid w:val="00FE5EC5"/>
    <w:rsid w:val="00FE6160"/>
    <w:rsid w:val="00FE639F"/>
    <w:rsid w:val="00FE6477"/>
    <w:rsid w:val="00FE6AB1"/>
    <w:rsid w:val="00FE6D7C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F54"/>
    <w:rsid w:val="00FF6F0B"/>
    <w:rsid w:val="00FF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CC78DC3AB5453FB44C4A0033A479B9F285D63BDDFD313C5F0D0E4E95121CDD2D12F88C739F14A7ACD9F448D2DA216D12CD757C758F3ABFh8h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06DBE-704A-4E01-B641-83D59E73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32477</TotalTime>
  <Pages>17</Pages>
  <Words>7701</Words>
  <Characters>43897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 Аудитор</dc:creator>
  <cp:keywords/>
  <dc:description/>
  <cp:lastModifiedBy>Аудитор</cp:lastModifiedBy>
  <cp:revision>377</cp:revision>
  <cp:lastPrinted>2020-06-03T05:51:00Z</cp:lastPrinted>
  <dcterms:created xsi:type="dcterms:W3CDTF">2017-06-08T07:02:00Z</dcterms:created>
  <dcterms:modified xsi:type="dcterms:W3CDTF">2020-06-03T06:25:00Z</dcterms:modified>
</cp:coreProperties>
</file>