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E92" w:rsidRPr="00E13AB3" w:rsidRDefault="00371D93" w:rsidP="00E13AB3">
      <w:pPr>
        <w:pStyle w:val="20"/>
        <w:shd w:val="clear" w:color="auto" w:fill="auto"/>
        <w:spacing w:after="0" w:line="240" w:lineRule="auto"/>
        <w:ind w:left="40" w:firstLine="709"/>
        <w:rPr>
          <w:rFonts w:ascii="Arial" w:hAnsi="Arial" w:cs="Arial"/>
          <w:sz w:val="32"/>
          <w:szCs w:val="32"/>
        </w:rPr>
      </w:pPr>
      <w:r w:rsidRPr="00E13AB3">
        <w:rPr>
          <w:rFonts w:ascii="Arial" w:hAnsi="Arial" w:cs="Arial"/>
          <w:sz w:val="32"/>
          <w:szCs w:val="32"/>
        </w:rPr>
        <w:t xml:space="preserve"> </w:t>
      </w:r>
      <w:r w:rsidR="00280E42" w:rsidRPr="00E13AB3">
        <w:rPr>
          <w:rFonts w:ascii="Arial" w:hAnsi="Arial" w:cs="Arial"/>
          <w:sz w:val="32"/>
          <w:szCs w:val="32"/>
        </w:rPr>
        <w:t>25</w:t>
      </w:r>
      <w:r w:rsidR="007F60F0" w:rsidRPr="00E13AB3">
        <w:rPr>
          <w:rFonts w:ascii="Arial" w:hAnsi="Arial" w:cs="Arial"/>
          <w:sz w:val="32"/>
          <w:szCs w:val="32"/>
        </w:rPr>
        <w:t>.</w:t>
      </w:r>
      <w:r w:rsidR="00280E42" w:rsidRPr="00E13AB3">
        <w:rPr>
          <w:rFonts w:ascii="Arial" w:hAnsi="Arial" w:cs="Arial"/>
          <w:sz w:val="32"/>
          <w:szCs w:val="32"/>
        </w:rPr>
        <w:t>08</w:t>
      </w:r>
      <w:r w:rsidR="007F60F0" w:rsidRPr="00E13AB3">
        <w:rPr>
          <w:rFonts w:ascii="Arial" w:hAnsi="Arial" w:cs="Arial"/>
          <w:sz w:val="32"/>
          <w:szCs w:val="32"/>
        </w:rPr>
        <w:t>.</w:t>
      </w:r>
      <w:r w:rsidRPr="00E13AB3">
        <w:rPr>
          <w:rFonts w:ascii="Arial" w:hAnsi="Arial" w:cs="Arial"/>
          <w:sz w:val="32"/>
          <w:szCs w:val="32"/>
        </w:rPr>
        <w:t>201</w:t>
      </w:r>
      <w:r w:rsidR="00280E42" w:rsidRPr="00E13AB3">
        <w:rPr>
          <w:rFonts w:ascii="Arial" w:hAnsi="Arial" w:cs="Arial"/>
          <w:sz w:val="32"/>
          <w:szCs w:val="32"/>
        </w:rPr>
        <w:t>6</w:t>
      </w:r>
      <w:r w:rsidRPr="00E13AB3">
        <w:rPr>
          <w:rFonts w:ascii="Arial" w:hAnsi="Arial" w:cs="Arial"/>
          <w:sz w:val="32"/>
          <w:szCs w:val="32"/>
        </w:rPr>
        <w:t>г.</w:t>
      </w:r>
      <w:r w:rsidR="00E13AB3">
        <w:rPr>
          <w:rFonts w:ascii="Arial" w:hAnsi="Arial" w:cs="Arial"/>
          <w:sz w:val="32"/>
          <w:szCs w:val="32"/>
        </w:rPr>
        <w:t xml:space="preserve"> </w:t>
      </w:r>
      <w:r w:rsidR="00E13AB3" w:rsidRPr="00E13AB3">
        <w:rPr>
          <w:rFonts w:ascii="Arial" w:hAnsi="Arial" w:cs="Arial"/>
          <w:sz w:val="32"/>
          <w:szCs w:val="32"/>
        </w:rPr>
        <w:t>№ 66</w:t>
      </w:r>
    </w:p>
    <w:p w:rsidR="00E13AB3" w:rsidRPr="009759F3" w:rsidRDefault="00E13AB3" w:rsidP="00E13AB3">
      <w:pPr>
        <w:pStyle w:val="ac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sz w:val="28"/>
          <w:szCs w:val="28"/>
        </w:rPr>
        <w:t xml:space="preserve">  </w:t>
      </w:r>
      <w:r w:rsidRPr="009759F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13AB3" w:rsidRPr="009759F3" w:rsidRDefault="00E13AB3" w:rsidP="00E13AB3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759F3">
        <w:rPr>
          <w:rFonts w:ascii="Arial" w:hAnsi="Arial" w:cs="Arial"/>
          <w:b/>
          <w:sz w:val="32"/>
          <w:szCs w:val="32"/>
        </w:rPr>
        <w:t>Иркутская область</w:t>
      </w:r>
    </w:p>
    <w:p w:rsidR="00E13AB3" w:rsidRPr="009759F3" w:rsidRDefault="00E13AB3" w:rsidP="00E13AB3">
      <w:pPr>
        <w:keepNext/>
        <w:ind w:firstLine="709"/>
        <w:jc w:val="center"/>
        <w:outlineLvl w:val="5"/>
        <w:rPr>
          <w:rFonts w:ascii="Arial" w:hAnsi="Arial" w:cs="Arial"/>
          <w:b/>
          <w:sz w:val="32"/>
          <w:szCs w:val="32"/>
        </w:rPr>
      </w:pPr>
      <w:r w:rsidRPr="009759F3">
        <w:rPr>
          <w:rFonts w:ascii="Arial" w:hAnsi="Arial" w:cs="Arial"/>
          <w:b/>
          <w:sz w:val="32"/>
          <w:szCs w:val="32"/>
        </w:rPr>
        <w:t>Братский район</w:t>
      </w:r>
    </w:p>
    <w:p w:rsidR="00E13AB3" w:rsidRPr="009759F3" w:rsidRDefault="00E13AB3" w:rsidP="00E13AB3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759F3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E13AB3" w:rsidRPr="009759F3" w:rsidRDefault="00E13AB3" w:rsidP="00E13AB3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759F3">
        <w:rPr>
          <w:rFonts w:ascii="Arial" w:hAnsi="Arial" w:cs="Arial"/>
          <w:b/>
          <w:sz w:val="32"/>
          <w:szCs w:val="32"/>
        </w:rPr>
        <w:t>Администрация</w:t>
      </w:r>
    </w:p>
    <w:p w:rsidR="00E13AB3" w:rsidRPr="009759F3" w:rsidRDefault="00E13AB3" w:rsidP="00E13AB3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759F3">
        <w:rPr>
          <w:rFonts w:ascii="Arial" w:hAnsi="Arial" w:cs="Arial"/>
          <w:b/>
          <w:sz w:val="32"/>
          <w:szCs w:val="32"/>
        </w:rPr>
        <w:t>Калтукского сельского поселения</w:t>
      </w:r>
    </w:p>
    <w:p w:rsidR="00E13AB3" w:rsidRPr="009759F3" w:rsidRDefault="00E13AB3" w:rsidP="00E13AB3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759F3">
        <w:rPr>
          <w:rFonts w:ascii="Arial" w:hAnsi="Arial" w:cs="Arial"/>
          <w:b/>
          <w:sz w:val="32"/>
          <w:szCs w:val="32"/>
        </w:rPr>
        <w:t>Глава адм</w:t>
      </w:r>
      <w:bookmarkStart w:id="0" w:name="_GoBack"/>
      <w:bookmarkEnd w:id="0"/>
      <w:r w:rsidRPr="009759F3">
        <w:rPr>
          <w:rFonts w:ascii="Arial" w:hAnsi="Arial" w:cs="Arial"/>
          <w:b/>
          <w:sz w:val="32"/>
          <w:szCs w:val="32"/>
        </w:rPr>
        <w:t>инистрации</w:t>
      </w:r>
    </w:p>
    <w:p w:rsidR="00D11884" w:rsidRDefault="00E13AB3" w:rsidP="00E13AB3">
      <w:pPr>
        <w:pStyle w:val="20"/>
        <w:shd w:val="clear" w:color="auto" w:fill="auto"/>
        <w:spacing w:after="0" w:line="240" w:lineRule="auto"/>
        <w:ind w:left="40" w:firstLine="709"/>
        <w:rPr>
          <w:rFonts w:ascii="Arial" w:hAnsi="Arial" w:cs="Arial"/>
          <w:sz w:val="32"/>
          <w:szCs w:val="32"/>
        </w:rPr>
      </w:pPr>
      <w:r>
        <w:rPr>
          <w:rFonts w:cs="Arial"/>
          <w:sz w:val="32"/>
          <w:szCs w:val="32"/>
        </w:rPr>
        <w:t xml:space="preserve">  </w:t>
      </w:r>
      <w:r w:rsidRPr="00E13AB3">
        <w:rPr>
          <w:rFonts w:ascii="Arial" w:hAnsi="Arial" w:cs="Arial"/>
          <w:sz w:val="32"/>
          <w:szCs w:val="32"/>
        </w:rPr>
        <w:t>ПОСТАНОВЛЕНИЕ</w:t>
      </w:r>
    </w:p>
    <w:p w:rsidR="00E13AB3" w:rsidRPr="00E13AB3" w:rsidRDefault="00E13AB3" w:rsidP="00E13AB3">
      <w:pPr>
        <w:pStyle w:val="20"/>
        <w:shd w:val="clear" w:color="auto" w:fill="auto"/>
        <w:spacing w:after="0" w:line="240" w:lineRule="auto"/>
        <w:ind w:left="40" w:firstLine="709"/>
        <w:rPr>
          <w:rFonts w:ascii="Arial" w:hAnsi="Arial" w:cs="Arial"/>
          <w:sz w:val="32"/>
          <w:szCs w:val="32"/>
        </w:rPr>
      </w:pPr>
    </w:p>
    <w:p w:rsidR="00E13AB3" w:rsidRDefault="00EC54CD" w:rsidP="006B6CF4">
      <w:pPr>
        <w:pStyle w:val="21"/>
        <w:shd w:val="clear" w:color="auto" w:fill="auto"/>
        <w:spacing w:after="296" w:line="240" w:lineRule="auto"/>
        <w:ind w:left="40" w:right="54" w:firstLine="709"/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E13AB3">
        <w:rPr>
          <w:rFonts w:ascii="Arial" w:hAnsi="Arial" w:cs="Arial"/>
          <w:b/>
          <w:sz w:val="32"/>
          <w:szCs w:val="32"/>
        </w:rPr>
        <w:t xml:space="preserve">О внесении изменений в </w:t>
      </w:r>
      <w:r w:rsidR="004B67F6" w:rsidRPr="00E13AB3">
        <w:rPr>
          <w:rFonts w:ascii="Arial" w:hAnsi="Arial" w:cs="Arial"/>
          <w:b/>
          <w:sz w:val="32"/>
          <w:szCs w:val="32"/>
        </w:rPr>
        <w:t>Положени</w:t>
      </w:r>
      <w:r w:rsidRPr="00E13AB3">
        <w:rPr>
          <w:rFonts w:ascii="Arial" w:hAnsi="Arial" w:cs="Arial"/>
          <w:b/>
          <w:sz w:val="32"/>
          <w:szCs w:val="32"/>
        </w:rPr>
        <w:t>е</w:t>
      </w:r>
      <w:r w:rsidR="004B67F6" w:rsidRPr="00E13AB3">
        <w:rPr>
          <w:rFonts w:ascii="Arial" w:hAnsi="Arial" w:cs="Arial"/>
          <w:b/>
          <w:sz w:val="32"/>
          <w:szCs w:val="32"/>
        </w:rPr>
        <w:t xml:space="preserve"> о п</w:t>
      </w:r>
      <w:r w:rsidR="00F13AF9" w:rsidRPr="00E13AB3">
        <w:rPr>
          <w:rFonts w:ascii="Arial" w:hAnsi="Arial" w:cs="Arial"/>
          <w:b/>
          <w:sz w:val="32"/>
          <w:szCs w:val="32"/>
        </w:rPr>
        <w:t>орядк</w:t>
      </w:r>
      <w:r w:rsidR="004B67F6" w:rsidRPr="00E13AB3">
        <w:rPr>
          <w:rFonts w:ascii="Arial" w:hAnsi="Arial" w:cs="Arial"/>
          <w:b/>
          <w:sz w:val="32"/>
          <w:szCs w:val="32"/>
        </w:rPr>
        <w:t>е</w:t>
      </w:r>
      <w:r w:rsidR="00F13AF9" w:rsidRPr="00E13AB3">
        <w:rPr>
          <w:rFonts w:ascii="Arial" w:hAnsi="Arial" w:cs="Arial"/>
          <w:b/>
          <w:sz w:val="32"/>
          <w:szCs w:val="32"/>
        </w:rPr>
        <w:t xml:space="preserve"> и сроках составления проекта бюджета</w:t>
      </w:r>
      <w:r w:rsidR="00AD4B41" w:rsidRPr="00E13AB3">
        <w:rPr>
          <w:rFonts w:ascii="Arial" w:hAnsi="Arial" w:cs="Arial"/>
          <w:b/>
          <w:sz w:val="32"/>
          <w:szCs w:val="32"/>
        </w:rPr>
        <w:t xml:space="preserve"> </w:t>
      </w:r>
      <w:r w:rsidR="00E0236E" w:rsidRPr="00E13AB3">
        <w:rPr>
          <w:rFonts w:ascii="Arial" w:hAnsi="Arial" w:cs="Arial"/>
          <w:b/>
          <w:sz w:val="32"/>
          <w:szCs w:val="32"/>
        </w:rPr>
        <w:t>Калтукского</w:t>
      </w:r>
      <w:r w:rsidR="007F60F0" w:rsidRPr="00E13AB3">
        <w:rPr>
          <w:rFonts w:ascii="Arial" w:hAnsi="Arial" w:cs="Arial"/>
          <w:b/>
          <w:sz w:val="32"/>
          <w:szCs w:val="32"/>
        </w:rPr>
        <w:t xml:space="preserve"> </w:t>
      </w:r>
      <w:r w:rsidR="00E61AAD" w:rsidRPr="00E13AB3">
        <w:rPr>
          <w:rFonts w:ascii="Arial" w:hAnsi="Arial" w:cs="Arial"/>
          <w:b/>
          <w:sz w:val="32"/>
          <w:szCs w:val="32"/>
        </w:rPr>
        <w:t xml:space="preserve">сельского поселения </w:t>
      </w:r>
      <w:r w:rsidR="004D3916" w:rsidRPr="00E13AB3">
        <w:rPr>
          <w:rFonts w:ascii="Arial" w:hAnsi="Arial" w:cs="Arial"/>
          <w:b/>
          <w:color w:val="auto"/>
          <w:sz w:val="32"/>
          <w:szCs w:val="32"/>
        </w:rPr>
        <w:t xml:space="preserve">на </w:t>
      </w:r>
      <w:r w:rsidR="001F2103" w:rsidRPr="00E13AB3">
        <w:rPr>
          <w:rFonts w:ascii="Arial" w:hAnsi="Arial" w:cs="Arial"/>
          <w:b/>
          <w:color w:val="auto"/>
          <w:sz w:val="32"/>
          <w:szCs w:val="32"/>
        </w:rPr>
        <w:t>очередной</w:t>
      </w:r>
      <w:r w:rsidR="004B67F6" w:rsidRPr="00E13AB3">
        <w:rPr>
          <w:rFonts w:ascii="Arial" w:hAnsi="Arial" w:cs="Arial"/>
          <w:b/>
          <w:color w:val="auto"/>
          <w:sz w:val="32"/>
          <w:szCs w:val="32"/>
        </w:rPr>
        <w:t xml:space="preserve"> финансовый год</w:t>
      </w:r>
      <w:r w:rsidR="004D3916" w:rsidRPr="00E13AB3">
        <w:rPr>
          <w:rFonts w:ascii="Arial" w:hAnsi="Arial" w:cs="Arial"/>
          <w:b/>
          <w:color w:val="auto"/>
          <w:sz w:val="32"/>
          <w:szCs w:val="32"/>
        </w:rPr>
        <w:t xml:space="preserve"> и  плановый период </w:t>
      </w:r>
      <w:r w:rsidR="003D0961" w:rsidRPr="00E13AB3">
        <w:rPr>
          <w:rFonts w:ascii="Arial" w:hAnsi="Arial" w:cs="Arial"/>
          <w:b/>
          <w:color w:val="auto"/>
          <w:sz w:val="32"/>
          <w:szCs w:val="32"/>
        </w:rPr>
        <w:t xml:space="preserve">и порядке работы над документами и материалами, представляемыми </w:t>
      </w:r>
      <w:r w:rsidR="0003741B" w:rsidRPr="00E13AB3">
        <w:rPr>
          <w:rFonts w:ascii="Arial" w:hAnsi="Arial" w:cs="Arial"/>
          <w:b/>
          <w:color w:val="auto"/>
          <w:sz w:val="32"/>
          <w:szCs w:val="32"/>
        </w:rPr>
        <w:t xml:space="preserve">в Думу </w:t>
      </w:r>
      <w:r w:rsidR="00E0236E" w:rsidRPr="00E13AB3">
        <w:rPr>
          <w:rFonts w:ascii="Arial" w:hAnsi="Arial" w:cs="Arial"/>
          <w:b/>
          <w:color w:val="auto"/>
          <w:sz w:val="32"/>
          <w:szCs w:val="32"/>
        </w:rPr>
        <w:t>Калтукского</w:t>
      </w:r>
      <w:r w:rsidR="007F60F0" w:rsidRPr="00E13AB3">
        <w:rPr>
          <w:rFonts w:ascii="Arial" w:hAnsi="Arial" w:cs="Arial"/>
          <w:b/>
          <w:color w:val="auto"/>
          <w:sz w:val="32"/>
          <w:szCs w:val="32"/>
        </w:rPr>
        <w:t xml:space="preserve"> сельского поселения</w:t>
      </w:r>
      <w:r w:rsidR="0003741B" w:rsidRPr="00E13AB3">
        <w:rPr>
          <w:rFonts w:ascii="Arial" w:hAnsi="Arial" w:cs="Arial"/>
          <w:b/>
          <w:color w:val="auto"/>
          <w:sz w:val="32"/>
          <w:szCs w:val="32"/>
        </w:rPr>
        <w:t xml:space="preserve"> </w:t>
      </w:r>
      <w:r w:rsidR="003D0961" w:rsidRPr="00E13AB3">
        <w:rPr>
          <w:rFonts w:ascii="Arial" w:hAnsi="Arial" w:cs="Arial"/>
          <w:b/>
          <w:color w:val="auto"/>
          <w:sz w:val="32"/>
          <w:szCs w:val="32"/>
        </w:rPr>
        <w:t>одновременно с проектом</w:t>
      </w:r>
      <w:r w:rsidR="00947711" w:rsidRPr="00E13AB3">
        <w:rPr>
          <w:rFonts w:ascii="Arial" w:hAnsi="Arial" w:cs="Arial"/>
          <w:b/>
          <w:color w:val="auto"/>
          <w:sz w:val="32"/>
          <w:szCs w:val="32"/>
        </w:rPr>
        <w:t xml:space="preserve"> бюджета </w:t>
      </w:r>
      <w:r w:rsidR="007F60F0" w:rsidRPr="00E13AB3">
        <w:rPr>
          <w:rFonts w:ascii="Arial" w:hAnsi="Arial" w:cs="Arial"/>
          <w:b/>
          <w:color w:val="auto"/>
          <w:sz w:val="32"/>
          <w:szCs w:val="32"/>
        </w:rPr>
        <w:t xml:space="preserve"> </w:t>
      </w:r>
      <w:r w:rsidR="00E0236E" w:rsidRPr="00E13AB3">
        <w:rPr>
          <w:rFonts w:ascii="Arial" w:hAnsi="Arial" w:cs="Arial"/>
          <w:b/>
          <w:color w:val="auto"/>
          <w:sz w:val="32"/>
          <w:szCs w:val="32"/>
        </w:rPr>
        <w:t>Калтукского</w:t>
      </w:r>
      <w:r w:rsidR="007F60F0" w:rsidRPr="00E13AB3">
        <w:rPr>
          <w:rFonts w:ascii="Arial" w:hAnsi="Arial" w:cs="Arial"/>
          <w:b/>
          <w:color w:val="auto"/>
          <w:sz w:val="32"/>
          <w:szCs w:val="32"/>
        </w:rPr>
        <w:t xml:space="preserve"> </w:t>
      </w:r>
      <w:r w:rsidR="00E61AAD" w:rsidRPr="00E13AB3">
        <w:rPr>
          <w:rFonts w:ascii="Arial" w:hAnsi="Arial" w:cs="Arial"/>
          <w:b/>
          <w:sz w:val="32"/>
          <w:szCs w:val="32"/>
        </w:rPr>
        <w:t>сельского поселения</w:t>
      </w:r>
      <w:r w:rsidRPr="00E13AB3">
        <w:rPr>
          <w:rFonts w:ascii="Arial" w:hAnsi="Arial" w:cs="Arial"/>
          <w:color w:val="auto"/>
          <w:sz w:val="32"/>
          <w:szCs w:val="32"/>
        </w:rPr>
        <w:t>,</w:t>
      </w:r>
      <w:r w:rsidR="003E4100" w:rsidRPr="00E13AB3">
        <w:rPr>
          <w:rFonts w:ascii="Arial" w:hAnsi="Arial" w:cs="Arial"/>
          <w:b/>
          <w:sz w:val="32"/>
          <w:szCs w:val="32"/>
        </w:rPr>
        <w:t xml:space="preserve"> утвержденное постановлением главы </w:t>
      </w:r>
      <w:r w:rsidR="00E0236E" w:rsidRPr="00E13AB3">
        <w:rPr>
          <w:rFonts w:ascii="Arial" w:hAnsi="Arial" w:cs="Arial"/>
          <w:b/>
          <w:sz w:val="32"/>
          <w:szCs w:val="32"/>
        </w:rPr>
        <w:t>Калтукского</w:t>
      </w:r>
      <w:r w:rsidR="003E4100" w:rsidRPr="00E13AB3">
        <w:rPr>
          <w:rFonts w:ascii="Arial" w:hAnsi="Arial" w:cs="Arial"/>
          <w:b/>
          <w:sz w:val="32"/>
          <w:szCs w:val="32"/>
        </w:rPr>
        <w:t xml:space="preserve"> сельского поселения  № </w:t>
      </w:r>
      <w:r w:rsidR="00E0236E" w:rsidRPr="00E13AB3">
        <w:rPr>
          <w:rFonts w:ascii="Arial" w:hAnsi="Arial" w:cs="Arial"/>
          <w:b/>
          <w:sz w:val="32"/>
          <w:szCs w:val="32"/>
        </w:rPr>
        <w:t>49</w:t>
      </w:r>
      <w:r w:rsidR="00E13AB3" w:rsidRPr="00E13AB3">
        <w:rPr>
          <w:rFonts w:ascii="Arial" w:hAnsi="Arial" w:cs="Arial"/>
          <w:b/>
          <w:sz w:val="32"/>
          <w:szCs w:val="32"/>
        </w:rPr>
        <w:t xml:space="preserve"> </w:t>
      </w:r>
      <w:r w:rsidR="003E4100" w:rsidRPr="00E13AB3">
        <w:rPr>
          <w:rFonts w:ascii="Arial" w:hAnsi="Arial" w:cs="Arial"/>
          <w:b/>
          <w:sz w:val="32"/>
          <w:szCs w:val="32"/>
        </w:rPr>
        <w:t xml:space="preserve"> от 21.06.2013 г.</w:t>
      </w:r>
      <w:proofErr w:type="gramEnd"/>
    </w:p>
    <w:p w:rsidR="006B6CF4" w:rsidRPr="006B6CF4" w:rsidRDefault="006B6CF4" w:rsidP="006B6CF4">
      <w:pPr>
        <w:pStyle w:val="21"/>
        <w:shd w:val="clear" w:color="auto" w:fill="auto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6B6CF4" w:rsidRDefault="000C06D8" w:rsidP="006B6CF4">
      <w:pPr>
        <w:pStyle w:val="21"/>
        <w:shd w:val="clear" w:color="auto" w:fill="auto"/>
        <w:spacing w:after="0" w:line="240" w:lineRule="auto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E13AB3">
        <w:rPr>
          <w:rFonts w:ascii="Arial" w:hAnsi="Arial" w:cs="Arial"/>
          <w:color w:val="auto"/>
          <w:sz w:val="24"/>
          <w:szCs w:val="24"/>
        </w:rPr>
        <w:t xml:space="preserve">В соответствии со </w:t>
      </w:r>
      <w:hyperlink r:id="rId9" w:history="1">
        <w:r w:rsidRPr="00E13AB3">
          <w:rPr>
            <w:rFonts w:ascii="Arial" w:hAnsi="Arial" w:cs="Arial"/>
            <w:color w:val="auto"/>
            <w:sz w:val="24"/>
            <w:szCs w:val="24"/>
          </w:rPr>
          <w:t xml:space="preserve">статьей </w:t>
        </w:r>
      </w:hyperlink>
      <w:hyperlink r:id="rId10" w:history="1">
        <w:r w:rsidRPr="00E13AB3">
          <w:rPr>
            <w:rFonts w:ascii="Arial" w:hAnsi="Arial" w:cs="Arial"/>
            <w:color w:val="auto"/>
            <w:sz w:val="24"/>
            <w:szCs w:val="24"/>
          </w:rPr>
          <w:t>184</w:t>
        </w:r>
      </w:hyperlink>
      <w:r w:rsidRPr="00E13AB3">
        <w:rPr>
          <w:rFonts w:ascii="Arial" w:hAnsi="Arial" w:cs="Arial"/>
          <w:color w:val="auto"/>
          <w:sz w:val="24"/>
          <w:szCs w:val="24"/>
        </w:rPr>
        <w:t xml:space="preserve"> Бюджетного кодекса Российской Федерации, статьей 11 Положения о бюджетном процессе в Калтукском муниципальном образовании, утвержденным решением Думы Калтукского сельского поселения № 71 от 29.12.2014г., руководствуясь статьями 46, 62 Устава Калтукского муниципального образования,</w:t>
      </w:r>
      <w:r w:rsidR="006B6CF4">
        <w:rPr>
          <w:rFonts w:ascii="Arial" w:hAnsi="Arial" w:cs="Arial"/>
          <w:color w:val="auto"/>
          <w:sz w:val="24"/>
          <w:szCs w:val="24"/>
        </w:rPr>
        <w:t>-</w:t>
      </w:r>
    </w:p>
    <w:p w:rsidR="006B6CF4" w:rsidRDefault="006B6CF4" w:rsidP="006B6CF4">
      <w:pPr>
        <w:pStyle w:val="21"/>
        <w:shd w:val="clear" w:color="auto" w:fill="auto"/>
        <w:spacing w:after="0" w:line="240" w:lineRule="auto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</w:p>
    <w:p w:rsidR="000C06D8" w:rsidRDefault="000C06D8" w:rsidP="006B6CF4">
      <w:pPr>
        <w:pStyle w:val="21"/>
        <w:shd w:val="clear" w:color="auto" w:fill="auto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6B6CF4">
        <w:rPr>
          <w:rFonts w:ascii="Arial" w:hAnsi="Arial" w:cs="Arial"/>
          <w:b/>
          <w:sz w:val="30"/>
          <w:szCs w:val="30"/>
        </w:rPr>
        <w:t>ПОСТАНОВЛЯЮ:</w:t>
      </w:r>
    </w:p>
    <w:p w:rsidR="006B6CF4" w:rsidRPr="006B6CF4" w:rsidRDefault="006B6CF4" w:rsidP="006B6CF4">
      <w:pPr>
        <w:pStyle w:val="21"/>
        <w:shd w:val="clear" w:color="auto" w:fill="auto"/>
        <w:spacing w:after="0" w:line="240" w:lineRule="auto"/>
        <w:ind w:firstLine="709"/>
        <w:jc w:val="center"/>
        <w:rPr>
          <w:rFonts w:ascii="Arial" w:hAnsi="Arial" w:cs="Arial"/>
          <w:b/>
          <w:color w:val="auto"/>
          <w:sz w:val="24"/>
          <w:szCs w:val="24"/>
        </w:rPr>
      </w:pPr>
    </w:p>
    <w:p w:rsidR="000C06D8" w:rsidRPr="00E13AB3" w:rsidRDefault="000C06D8" w:rsidP="006B6CF4">
      <w:pPr>
        <w:pStyle w:val="21"/>
        <w:shd w:val="clear" w:color="auto" w:fill="auto"/>
        <w:spacing w:after="0" w:line="240" w:lineRule="auto"/>
        <w:ind w:left="40" w:right="57"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E13AB3">
        <w:rPr>
          <w:rFonts w:ascii="Arial" w:hAnsi="Arial" w:cs="Arial"/>
          <w:color w:val="auto"/>
          <w:sz w:val="24"/>
          <w:szCs w:val="24"/>
        </w:rPr>
        <w:t xml:space="preserve">1. Внести в Положение о </w:t>
      </w:r>
      <w:hyperlink r:id="rId11" w:history="1">
        <w:proofErr w:type="gramStart"/>
        <w:r w:rsidRPr="00E13AB3">
          <w:rPr>
            <w:rFonts w:ascii="Arial" w:hAnsi="Arial" w:cs="Arial"/>
            <w:color w:val="auto"/>
            <w:sz w:val="24"/>
            <w:szCs w:val="24"/>
          </w:rPr>
          <w:t>порядк</w:t>
        </w:r>
      </w:hyperlink>
      <w:r w:rsidRPr="00E13AB3">
        <w:rPr>
          <w:rFonts w:ascii="Arial" w:hAnsi="Arial" w:cs="Arial"/>
          <w:sz w:val="24"/>
          <w:szCs w:val="24"/>
        </w:rPr>
        <w:t>е</w:t>
      </w:r>
      <w:proofErr w:type="gramEnd"/>
      <w:r w:rsidRPr="00E13AB3">
        <w:rPr>
          <w:rFonts w:ascii="Arial" w:hAnsi="Arial" w:cs="Arial"/>
          <w:color w:val="auto"/>
          <w:sz w:val="24"/>
          <w:szCs w:val="24"/>
        </w:rPr>
        <w:t xml:space="preserve"> и сроках составления проекта бюджета Калтукского сельского поселения на очередной финансовый год и  плановый период и порядке работы над документами и материалами, представляемыми в Думу Калтукского сельского поселения одновременно с проектом бюджета Калтукского сельского поселения, утвержденное постановлением главы Калтукского сельского поселения №</w:t>
      </w:r>
      <w:r w:rsidR="00DE5F1F" w:rsidRPr="00E13AB3">
        <w:rPr>
          <w:rFonts w:ascii="Arial" w:hAnsi="Arial" w:cs="Arial"/>
          <w:color w:val="auto"/>
          <w:sz w:val="24"/>
          <w:szCs w:val="24"/>
        </w:rPr>
        <w:t xml:space="preserve"> 49</w:t>
      </w:r>
      <w:r w:rsidRPr="00E13AB3">
        <w:rPr>
          <w:rFonts w:ascii="Arial" w:hAnsi="Arial" w:cs="Arial"/>
          <w:color w:val="auto"/>
          <w:sz w:val="24"/>
          <w:szCs w:val="24"/>
        </w:rPr>
        <w:t xml:space="preserve"> от 21.06.2013 года (далее – Положение), следующие изменения:</w:t>
      </w:r>
    </w:p>
    <w:p w:rsidR="000C06D8" w:rsidRPr="00E13AB3" w:rsidRDefault="000C06D8" w:rsidP="006B6CF4">
      <w:pPr>
        <w:pStyle w:val="21"/>
        <w:shd w:val="clear" w:color="auto" w:fill="auto"/>
        <w:spacing w:after="0" w:line="240" w:lineRule="auto"/>
        <w:ind w:left="40" w:right="57" w:firstLine="709"/>
        <w:jc w:val="both"/>
        <w:rPr>
          <w:rFonts w:ascii="Arial" w:hAnsi="Arial" w:cs="Arial"/>
          <w:sz w:val="24"/>
          <w:szCs w:val="24"/>
        </w:rPr>
      </w:pPr>
      <w:r w:rsidRPr="00E13AB3">
        <w:rPr>
          <w:rFonts w:ascii="Arial" w:hAnsi="Arial" w:cs="Arial"/>
          <w:color w:val="auto"/>
          <w:sz w:val="24"/>
          <w:szCs w:val="24"/>
        </w:rPr>
        <w:tab/>
      </w:r>
    </w:p>
    <w:p w:rsidR="00280E42" w:rsidRPr="00E13AB3" w:rsidRDefault="00280E42" w:rsidP="006B6CF4">
      <w:pPr>
        <w:pStyle w:val="21"/>
        <w:shd w:val="clear" w:color="auto" w:fill="auto"/>
        <w:spacing w:after="0" w:line="240" w:lineRule="auto"/>
        <w:ind w:left="40" w:right="57"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E13AB3">
        <w:rPr>
          <w:rFonts w:ascii="Arial" w:hAnsi="Arial" w:cs="Arial"/>
          <w:color w:val="auto"/>
          <w:sz w:val="24"/>
          <w:szCs w:val="24"/>
        </w:rPr>
        <w:t>1.1 Абзац 1 пункта 4 Положения изложить в следующей редакции:</w:t>
      </w:r>
    </w:p>
    <w:p w:rsidR="00280E42" w:rsidRPr="00E13AB3" w:rsidRDefault="00280E42" w:rsidP="006B6CF4">
      <w:pPr>
        <w:pStyle w:val="21"/>
        <w:shd w:val="clear" w:color="auto" w:fill="auto"/>
        <w:spacing w:after="0" w:line="240" w:lineRule="auto"/>
        <w:ind w:left="40" w:right="57"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E13AB3">
        <w:rPr>
          <w:rFonts w:ascii="Arial" w:hAnsi="Arial" w:cs="Arial"/>
          <w:color w:val="auto"/>
          <w:sz w:val="24"/>
          <w:szCs w:val="24"/>
        </w:rPr>
        <w:t xml:space="preserve">      «4. Отдел экономического развития и инвестиций администрации муниципального образования «Братский район»;</w:t>
      </w:r>
    </w:p>
    <w:p w:rsidR="00280E42" w:rsidRPr="00E13AB3" w:rsidRDefault="00280E42" w:rsidP="006B6CF4">
      <w:pPr>
        <w:pStyle w:val="21"/>
        <w:shd w:val="clear" w:color="auto" w:fill="auto"/>
        <w:spacing w:after="0" w:line="240" w:lineRule="auto"/>
        <w:ind w:right="57"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E13AB3">
        <w:rPr>
          <w:rFonts w:ascii="Arial" w:hAnsi="Arial" w:cs="Arial"/>
          <w:color w:val="auto"/>
          <w:sz w:val="24"/>
          <w:szCs w:val="24"/>
        </w:rPr>
        <w:tab/>
        <w:t>1.2. Подпункт 2 пункта 9 Положения изложить в следующей редакции:</w:t>
      </w:r>
    </w:p>
    <w:p w:rsidR="00280E42" w:rsidRPr="00E13AB3" w:rsidRDefault="00280E42" w:rsidP="006B6CF4">
      <w:pPr>
        <w:pStyle w:val="21"/>
        <w:shd w:val="clear" w:color="auto" w:fill="auto"/>
        <w:spacing w:after="0" w:line="240" w:lineRule="auto"/>
        <w:ind w:right="57"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E13AB3">
        <w:rPr>
          <w:rFonts w:ascii="Arial" w:hAnsi="Arial" w:cs="Arial"/>
          <w:color w:val="auto"/>
          <w:sz w:val="24"/>
          <w:szCs w:val="24"/>
        </w:rPr>
        <w:tab/>
        <w:t>«2) руководителям организаций, расположенных на территории  поселения, представлять по запросу в отдел экономического развития и инвестиций администрации муниципального образования «Братский район» и финансовое управление основные показатели финансово-хозяйственной деятельности организации»;</w:t>
      </w:r>
    </w:p>
    <w:p w:rsidR="00280E42" w:rsidRPr="00E13AB3" w:rsidRDefault="00280E42" w:rsidP="006B6CF4">
      <w:pPr>
        <w:pStyle w:val="21"/>
        <w:shd w:val="clear" w:color="auto" w:fill="auto"/>
        <w:spacing w:after="0" w:line="240" w:lineRule="auto"/>
        <w:ind w:right="57"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E13AB3">
        <w:rPr>
          <w:rFonts w:ascii="Arial" w:hAnsi="Arial" w:cs="Arial"/>
          <w:color w:val="auto"/>
          <w:sz w:val="24"/>
          <w:szCs w:val="24"/>
        </w:rPr>
        <w:tab/>
        <w:t>1.4. Приложение к Положению изложить в новой редакции (приложение № 1).</w:t>
      </w:r>
    </w:p>
    <w:p w:rsidR="00280E42" w:rsidRPr="00E13AB3" w:rsidRDefault="00280E42" w:rsidP="006B6CF4">
      <w:pPr>
        <w:pStyle w:val="21"/>
        <w:shd w:val="clear" w:color="auto" w:fill="auto"/>
        <w:spacing w:after="0" w:line="240" w:lineRule="auto"/>
        <w:ind w:left="40" w:right="57"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E13AB3">
        <w:rPr>
          <w:rFonts w:ascii="Arial" w:hAnsi="Arial" w:cs="Arial"/>
          <w:color w:val="auto"/>
          <w:sz w:val="24"/>
          <w:szCs w:val="24"/>
        </w:rPr>
        <w:tab/>
        <w:t>2. Настоящее постановление подлежит официальному опубликованию в Информационном бюллетене Калтукского муниципального образования</w:t>
      </w:r>
      <w:r w:rsidR="006B6CF4">
        <w:rPr>
          <w:rFonts w:ascii="Arial" w:hAnsi="Arial" w:cs="Arial"/>
          <w:color w:val="auto"/>
          <w:sz w:val="24"/>
          <w:szCs w:val="24"/>
        </w:rPr>
        <w:t xml:space="preserve"> и размещению на сайте администрации Калтукского сельского поселения</w:t>
      </w:r>
      <w:r w:rsidRPr="00E13AB3">
        <w:rPr>
          <w:rFonts w:ascii="Arial" w:hAnsi="Arial" w:cs="Arial"/>
          <w:color w:val="auto"/>
          <w:sz w:val="24"/>
          <w:szCs w:val="24"/>
        </w:rPr>
        <w:t>.</w:t>
      </w:r>
    </w:p>
    <w:p w:rsidR="00D11884" w:rsidRDefault="00280E42" w:rsidP="006B6CF4">
      <w:pPr>
        <w:pStyle w:val="21"/>
        <w:shd w:val="clear" w:color="auto" w:fill="auto"/>
        <w:spacing w:after="0" w:line="240" w:lineRule="auto"/>
        <w:ind w:right="57" w:firstLine="709"/>
        <w:jc w:val="both"/>
        <w:rPr>
          <w:rFonts w:ascii="Arial" w:hAnsi="Arial" w:cs="Arial"/>
          <w:sz w:val="24"/>
          <w:szCs w:val="24"/>
        </w:rPr>
      </w:pPr>
      <w:r w:rsidRPr="00E13AB3">
        <w:rPr>
          <w:rFonts w:ascii="Arial" w:hAnsi="Arial" w:cs="Arial"/>
          <w:color w:val="auto"/>
          <w:sz w:val="24"/>
          <w:szCs w:val="24"/>
        </w:rPr>
        <w:lastRenderedPageBreak/>
        <w:tab/>
        <w:t xml:space="preserve">3. </w:t>
      </w:r>
      <w:proofErr w:type="gramStart"/>
      <w:r w:rsidRPr="00E13AB3">
        <w:rPr>
          <w:rFonts w:ascii="Arial" w:hAnsi="Arial" w:cs="Arial"/>
          <w:sz w:val="24"/>
          <w:szCs w:val="24"/>
        </w:rPr>
        <w:t>Контроль за</w:t>
      </w:r>
      <w:proofErr w:type="gramEnd"/>
      <w:r w:rsidRPr="00E13AB3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6B6CF4" w:rsidRDefault="006B6CF4" w:rsidP="006B6CF4">
      <w:pPr>
        <w:pStyle w:val="21"/>
        <w:shd w:val="clear" w:color="auto" w:fill="auto"/>
        <w:spacing w:after="0" w:line="240" w:lineRule="auto"/>
        <w:ind w:right="57" w:firstLine="709"/>
        <w:jc w:val="both"/>
        <w:rPr>
          <w:rFonts w:ascii="Arial" w:hAnsi="Arial" w:cs="Arial"/>
          <w:sz w:val="24"/>
          <w:szCs w:val="24"/>
        </w:rPr>
      </w:pPr>
    </w:p>
    <w:p w:rsidR="006B6CF4" w:rsidRPr="006B6CF4" w:rsidRDefault="006B6CF4" w:rsidP="006B6CF4">
      <w:pPr>
        <w:pStyle w:val="21"/>
        <w:shd w:val="clear" w:color="auto" w:fill="auto"/>
        <w:spacing w:after="0" w:line="240" w:lineRule="auto"/>
        <w:ind w:right="57" w:firstLine="709"/>
        <w:jc w:val="both"/>
        <w:rPr>
          <w:rFonts w:ascii="Arial" w:hAnsi="Arial" w:cs="Arial"/>
          <w:color w:val="auto"/>
          <w:sz w:val="24"/>
          <w:szCs w:val="24"/>
        </w:rPr>
      </w:pPr>
    </w:p>
    <w:p w:rsidR="00D11884" w:rsidRPr="00E13AB3" w:rsidRDefault="00D11884" w:rsidP="006B6CF4">
      <w:pPr>
        <w:pStyle w:val="ConsPlusNormal"/>
        <w:jc w:val="both"/>
        <w:rPr>
          <w:b/>
          <w:sz w:val="24"/>
          <w:szCs w:val="24"/>
        </w:rPr>
      </w:pPr>
      <w:r w:rsidRPr="00E13AB3">
        <w:rPr>
          <w:b/>
          <w:sz w:val="24"/>
          <w:szCs w:val="24"/>
        </w:rPr>
        <w:t xml:space="preserve">Глава </w:t>
      </w:r>
      <w:r w:rsidR="00E0236E" w:rsidRPr="00E13AB3">
        <w:rPr>
          <w:b/>
          <w:sz w:val="24"/>
          <w:szCs w:val="24"/>
        </w:rPr>
        <w:t>Калтукского</w:t>
      </w:r>
      <w:r w:rsidRPr="00E13AB3">
        <w:rPr>
          <w:b/>
          <w:sz w:val="24"/>
          <w:szCs w:val="24"/>
        </w:rPr>
        <w:t xml:space="preserve"> </w:t>
      </w:r>
    </w:p>
    <w:p w:rsidR="006B6CF4" w:rsidRDefault="006B6CF4" w:rsidP="006B6CF4">
      <w:pPr>
        <w:pStyle w:val="ConsPlus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муниципального образования</w:t>
      </w:r>
      <w:r w:rsidR="007F60F0" w:rsidRPr="00E13AB3">
        <w:rPr>
          <w:b/>
          <w:sz w:val="24"/>
          <w:szCs w:val="24"/>
        </w:rPr>
        <w:t xml:space="preserve">                                                               </w:t>
      </w:r>
      <w:r w:rsidR="006651E0" w:rsidRPr="00E13AB3">
        <w:rPr>
          <w:b/>
          <w:sz w:val="24"/>
          <w:szCs w:val="24"/>
        </w:rPr>
        <w:t xml:space="preserve"> </w:t>
      </w:r>
      <w:r w:rsidR="00D11884" w:rsidRPr="00E13AB3">
        <w:rPr>
          <w:b/>
          <w:sz w:val="24"/>
          <w:szCs w:val="24"/>
        </w:rPr>
        <w:t xml:space="preserve">                  </w:t>
      </w:r>
      <w:r w:rsidR="006651E0" w:rsidRPr="00E13AB3">
        <w:rPr>
          <w:b/>
          <w:sz w:val="24"/>
          <w:szCs w:val="24"/>
        </w:rPr>
        <w:t xml:space="preserve"> </w:t>
      </w:r>
    </w:p>
    <w:p w:rsidR="00CD7D84" w:rsidRPr="00E13AB3" w:rsidRDefault="00E0236E" w:rsidP="006B6CF4">
      <w:pPr>
        <w:pStyle w:val="ConsPlusNormal"/>
        <w:jc w:val="both"/>
        <w:rPr>
          <w:b/>
          <w:sz w:val="24"/>
          <w:szCs w:val="24"/>
        </w:rPr>
      </w:pPr>
      <w:r w:rsidRPr="00E13AB3">
        <w:rPr>
          <w:b/>
          <w:sz w:val="24"/>
          <w:szCs w:val="24"/>
        </w:rPr>
        <w:t>А</w:t>
      </w:r>
      <w:r w:rsidR="00D11884" w:rsidRPr="00E13AB3">
        <w:rPr>
          <w:b/>
          <w:sz w:val="24"/>
          <w:szCs w:val="24"/>
        </w:rPr>
        <w:t>.</w:t>
      </w:r>
      <w:r w:rsidRPr="00E13AB3">
        <w:rPr>
          <w:b/>
          <w:sz w:val="24"/>
          <w:szCs w:val="24"/>
        </w:rPr>
        <w:t>Ю</w:t>
      </w:r>
      <w:r w:rsidR="00D11884" w:rsidRPr="00E13AB3">
        <w:rPr>
          <w:b/>
          <w:sz w:val="24"/>
          <w:szCs w:val="24"/>
        </w:rPr>
        <w:t xml:space="preserve">. </w:t>
      </w:r>
      <w:r w:rsidRPr="00E13AB3">
        <w:rPr>
          <w:b/>
          <w:sz w:val="24"/>
          <w:szCs w:val="24"/>
        </w:rPr>
        <w:t>Гутенко</w:t>
      </w:r>
    </w:p>
    <w:p w:rsidR="00CD7D84" w:rsidRPr="00E13AB3" w:rsidRDefault="00CD7D84" w:rsidP="006B6CF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</w:p>
    <w:p w:rsidR="00C32E55" w:rsidRPr="00E13AB3" w:rsidRDefault="00BF1056" w:rsidP="006B6CF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  <w:r w:rsidRPr="00E13AB3">
        <w:rPr>
          <w:rFonts w:ascii="Arial" w:hAnsi="Arial" w:cs="Arial"/>
          <w:color w:val="auto"/>
        </w:rPr>
        <w:t xml:space="preserve">                               </w:t>
      </w:r>
      <w:r w:rsidR="00D11884" w:rsidRPr="00E13AB3">
        <w:rPr>
          <w:rFonts w:ascii="Arial" w:hAnsi="Arial" w:cs="Arial"/>
          <w:color w:val="auto"/>
        </w:rPr>
        <w:t xml:space="preserve">               </w:t>
      </w:r>
    </w:p>
    <w:p w:rsidR="00706AF3" w:rsidRPr="00E13AB3" w:rsidRDefault="00706AF3" w:rsidP="006B6CF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</w:p>
    <w:p w:rsidR="00706AF3" w:rsidRPr="00E13AB3" w:rsidRDefault="00706AF3" w:rsidP="006B6CF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</w:p>
    <w:p w:rsidR="00706AF3" w:rsidRPr="00E13AB3" w:rsidRDefault="00706AF3" w:rsidP="006B6CF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</w:p>
    <w:p w:rsidR="00706AF3" w:rsidRDefault="00706AF3" w:rsidP="006B6CF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06AF3" w:rsidRDefault="00706AF3" w:rsidP="006B6CF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06AF3" w:rsidRDefault="00706AF3" w:rsidP="006B6CF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06AF3" w:rsidRDefault="00706AF3" w:rsidP="006B6CF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06AF3" w:rsidRDefault="00706AF3" w:rsidP="006B6CF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06AF3" w:rsidRDefault="00706AF3" w:rsidP="006B6CF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06AF3" w:rsidRDefault="00706AF3" w:rsidP="006B6CF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06AF3" w:rsidRDefault="00706AF3" w:rsidP="006B6CF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06AF3" w:rsidRDefault="00706AF3" w:rsidP="006B6CF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06AF3" w:rsidRDefault="00706AF3" w:rsidP="006B6CF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06AF3" w:rsidRDefault="00706AF3" w:rsidP="006B6CF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06AF3" w:rsidRDefault="00706AF3" w:rsidP="006B6CF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06AF3" w:rsidRDefault="00706AF3" w:rsidP="006B6CF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06AF3" w:rsidRDefault="00706AF3" w:rsidP="00E13AB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06AF3" w:rsidRDefault="00706AF3" w:rsidP="00E13AB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06AF3" w:rsidRDefault="00706AF3" w:rsidP="00E13AB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06AF3" w:rsidRDefault="00706AF3" w:rsidP="00E13AB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06AF3" w:rsidRDefault="00706AF3" w:rsidP="00E13AB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06AF3" w:rsidRDefault="00706AF3" w:rsidP="00E13AB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B6CF4" w:rsidRDefault="006B6CF4" w:rsidP="00E13AB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B6CF4" w:rsidRDefault="006B6CF4" w:rsidP="00E13AB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B6CF4" w:rsidRDefault="006B6CF4" w:rsidP="00E13AB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B6CF4" w:rsidRDefault="006B6CF4" w:rsidP="00E13AB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B6CF4" w:rsidRDefault="006B6CF4" w:rsidP="00E13AB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B6CF4" w:rsidRDefault="006B6CF4" w:rsidP="00E13AB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B6CF4" w:rsidRDefault="006B6CF4" w:rsidP="00E13AB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B6CF4" w:rsidRDefault="006B6CF4" w:rsidP="00E13AB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B6CF4" w:rsidRDefault="006B6CF4" w:rsidP="00E13AB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B6CF4" w:rsidRDefault="006B6CF4" w:rsidP="00E13AB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B6CF4" w:rsidRDefault="006B6CF4" w:rsidP="00E13AB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B6CF4" w:rsidRDefault="006B6CF4" w:rsidP="00E13AB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B6CF4" w:rsidRDefault="006B6CF4" w:rsidP="00E13AB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B6CF4" w:rsidRDefault="006B6CF4" w:rsidP="00E13AB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B6CF4" w:rsidRDefault="006B6CF4" w:rsidP="00E13AB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B6CF4" w:rsidRDefault="006B6CF4" w:rsidP="00E13AB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B6CF4" w:rsidRDefault="006B6CF4" w:rsidP="00E13AB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B6CF4" w:rsidRDefault="006B6CF4" w:rsidP="00E13AB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42"/>
        <w:gridCol w:w="2276"/>
        <w:gridCol w:w="1855"/>
        <w:gridCol w:w="1637"/>
        <w:gridCol w:w="3076"/>
      </w:tblGrid>
      <w:tr w:rsidR="006B6CF4" w:rsidTr="006B6CF4">
        <w:tblPrEx>
          <w:tblCellMar>
            <w:top w:w="0" w:type="dxa"/>
            <w:bottom w:w="0" w:type="dxa"/>
          </w:tblCellMar>
        </w:tblPrEx>
        <w:trPr>
          <w:trHeight w:val="67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</w:tcPr>
          <w:p w:rsidR="006B6CF4" w:rsidRDefault="006B6CF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</w:tcPr>
          <w:p w:rsidR="006B6CF4" w:rsidRDefault="006B6CF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5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B6CF4" w:rsidRPr="006B6CF4" w:rsidRDefault="006B6CF4" w:rsidP="006B6CF4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 xml:space="preserve">Приложение                                                                                                                                                                                                                                   к постановлению главы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№ </w:t>
            </w:r>
            <w:r w:rsidRPr="006B6CF4">
              <w:rPr>
                <w:rFonts w:ascii="Courier New" w:hAnsi="Courier New" w:cs="Courier New"/>
                <w:sz w:val="22"/>
                <w:szCs w:val="22"/>
              </w:rPr>
              <w:t>66</w:t>
            </w:r>
            <w:r w:rsidRPr="006B6CF4">
              <w:rPr>
                <w:rFonts w:ascii="Courier New" w:hAnsi="Courier New" w:cs="Courier New"/>
                <w:sz w:val="22"/>
                <w:szCs w:val="22"/>
              </w:rPr>
              <w:t xml:space="preserve">  от </w:t>
            </w:r>
            <w:r w:rsidRPr="006B6CF4">
              <w:rPr>
                <w:rFonts w:ascii="Courier New" w:hAnsi="Courier New" w:cs="Courier New"/>
                <w:sz w:val="22"/>
                <w:szCs w:val="22"/>
              </w:rPr>
              <w:t>25.08.2016</w:t>
            </w:r>
            <w:r w:rsidRPr="006B6CF4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</w:tr>
      <w:tr w:rsidR="006B6CF4" w:rsidTr="006B6CF4">
        <w:tblPrEx>
          <w:tblCellMar>
            <w:top w:w="0" w:type="dxa"/>
            <w:bottom w:w="0" w:type="dxa"/>
          </w:tblCellMar>
        </w:tblPrEx>
        <w:trPr>
          <w:trHeight w:val="1145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</w:tcPr>
          <w:p w:rsidR="006B6CF4" w:rsidRDefault="006B6CF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</w:tcPr>
          <w:p w:rsidR="006B6CF4" w:rsidRDefault="006B6CF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5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"Приложение к Положению о порядке и сроках составления проекта бюджета Калтукского сельского поселения  на очередной финансовый год и  плановый период и порядке работы над документами и материалами, представляемыми в Думу Калтукского сельского поселения одновременно с проектом бюджета Калтукского сельского поселения.</w:t>
            </w:r>
          </w:p>
        </w:tc>
      </w:tr>
      <w:tr w:rsidR="006B6CF4" w:rsidTr="006B6CF4">
        <w:tblPrEx>
          <w:tblCellMar>
            <w:top w:w="0" w:type="dxa"/>
            <w:bottom w:w="0" w:type="dxa"/>
          </w:tblCellMar>
        </w:tblPrEx>
        <w:trPr>
          <w:trHeight w:val="2573"/>
        </w:trPr>
        <w:tc>
          <w:tcPr>
            <w:tcW w:w="9386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6B6CF4">
              <w:rPr>
                <w:rFonts w:ascii="Arial" w:hAnsi="Arial" w:cs="Arial"/>
                <w:b/>
                <w:sz w:val="30"/>
                <w:szCs w:val="30"/>
              </w:rPr>
              <w:t>ПЛАН-ГРАФИК</w:t>
            </w:r>
          </w:p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6B6CF4">
              <w:rPr>
                <w:rFonts w:ascii="Arial" w:hAnsi="Arial" w:cs="Arial"/>
                <w:b/>
                <w:sz w:val="30"/>
                <w:szCs w:val="30"/>
              </w:rPr>
              <w:t>СОСТАВЛЕНИЯ ПРОЕКТА БЮДЖЕТА КАЛТУКСКОГО СЕЛЬСКОГО ПОСЕЛЕНИЯ,  ПРЕДСТАВЛЕНИЯ СВЕДЕНИЙ, НЕОБХОДИМЫХ ДЛЯ СОСТАВЛЕНИЯ</w:t>
            </w:r>
          </w:p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6B6CF4">
              <w:rPr>
                <w:rFonts w:ascii="Arial" w:hAnsi="Arial" w:cs="Arial"/>
                <w:b/>
                <w:sz w:val="30"/>
                <w:szCs w:val="30"/>
              </w:rPr>
              <w:t>ПРОЕКТА БЮДЖЕТА КАЛТУКСКОГО СЕЛЬСКОГО ПОСЕЛЕНИЯ, А ТАКЖЕ РАБОТЫ НАД ДОКУМЕНТАМИ И</w:t>
            </w:r>
          </w:p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6B6CF4">
              <w:rPr>
                <w:rFonts w:ascii="Arial" w:hAnsi="Arial" w:cs="Arial"/>
                <w:b/>
                <w:sz w:val="30"/>
                <w:szCs w:val="30"/>
              </w:rPr>
              <w:t>МАТЕРИАЛАМИ, ПРЕДСТАВЛЯЕМЫМИ В ДУМУ КАЛТУКСКОГО СЕЛЬСКОГО ПОСЕЛЕНИЯ ОДНОВРЕМЕННО</w:t>
            </w:r>
          </w:p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6B6CF4">
              <w:rPr>
                <w:rFonts w:ascii="Arial" w:hAnsi="Arial" w:cs="Arial"/>
                <w:b/>
                <w:sz w:val="30"/>
                <w:szCs w:val="30"/>
              </w:rPr>
              <w:t xml:space="preserve">С ПРОЕКТОМ БЮДЖЕТА КАЛТУКСКОГО СЕЛЬСКОГО ПОСЕЛЕНИЯ </w:t>
            </w:r>
          </w:p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6B6CF4" w:rsidRPr="006B6CF4" w:rsidTr="006B6CF4">
        <w:tblPrEx>
          <w:tblCellMar>
            <w:top w:w="0" w:type="dxa"/>
            <w:bottom w:w="0" w:type="dxa"/>
          </w:tblCellMar>
        </w:tblPrEx>
        <w:trPr>
          <w:trHeight w:val="977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№ </w:t>
            </w:r>
            <w:proofErr w:type="gramStart"/>
            <w:r w:rsidRPr="006B6C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</w:t>
            </w:r>
            <w:proofErr w:type="gramEnd"/>
            <w:r w:rsidRPr="006B6C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2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Материалы и документы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Предоставление материалов и документов в отраслевой (функциональный) отдел, орган</w:t>
            </w:r>
          </w:p>
        </w:tc>
        <w:tc>
          <w:tcPr>
            <w:tcW w:w="3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Срок представления</w:t>
            </w:r>
          </w:p>
        </w:tc>
      </w:tr>
      <w:tr w:rsidR="006B6CF4" w:rsidRPr="006B6CF4" w:rsidTr="006B6CF4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 xml:space="preserve">Перечень муниципальных  программ  поселения, планируемых к реализации в очередном финансовом году и </w:t>
            </w:r>
            <w:proofErr w:type="gramStart"/>
            <w:r w:rsidRPr="006B6CF4">
              <w:rPr>
                <w:rFonts w:ascii="Courier New" w:hAnsi="Courier New" w:cs="Courier New"/>
                <w:sz w:val="22"/>
                <w:szCs w:val="22"/>
              </w:rPr>
              <w:t>плановым</w:t>
            </w:r>
            <w:proofErr w:type="gramEnd"/>
            <w:r w:rsidRPr="006B6CF4">
              <w:rPr>
                <w:rFonts w:ascii="Courier New" w:hAnsi="Courier New" w:cs="Courier New"/>
                <w:sz w:val="22"/>
                <w:szCs w:val="22"/>
              </w:rPr>
              <w:t xml:space="preserve"> периоде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Отдел  экономического развития и инвестиций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Финансовое управление</w:t>
            </w:r>
          </w:p>
        </w:tc>
        <w:tc>
          <w:tcPr>
            <w:tcW w:w="3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до 19 августа</w:t>
            </w:r>
          </w:p>
        </w:tc>
      </w:tr>
      <w:tr w:rsidR="006B6CF4" w:rsidRPr="006B6CF4" w:rsidTr="006B6CF4">
        <w:tblPrEx>
          <w:tblCellMar>
            <w:top w:w="0" w:type="dxa"/>
            <w:bottom w:w="0" w:type="dxa"/>
          </w:tblCellMar>
        </w:tblPrEx>
        <w:trPr>
          <w:trHeight w:val="828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 xml:space="preserve">Предварительный прогноз социально-экономического развития  поселения на очередной финансовый год и плановый период     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Отдел  экономического развития и инвестиций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Финансовое управление</w:t>
            </w:r>
          </w:p>
        </w:tc>
        <w:tc>
          <w:tcPr>
            <w:tcW w:w="3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до 1 августа</w:t>
            </w:r>
          </w:p>
        </w:tc>
      </w:tr>
      <w:tr w:rsidR="006B6CF4" w:rsidRPr="006B6CF4" w:rsidTr="006B6CF4">
        <w:tblPrEx>
          <w:tblCellMar>
            <w:top w:w="0" w:type="dxa"/>
            <w:bottom w:w="0" w:type="dxa"/>
          </w:tblCellMar>
        </w:tblPrEx>
        <w:trPr>
          <w:trHeight w:val="1121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Протокол согласования основных экономических показателей на очередной финансов</w:t>
            </w:r>
            <w:r>
              <w:rPr>
                <w:rFonts w:ascii="Courier New" w:hAnsi="Courier New" w:cs="Courier New"/>
                <w:sz w:val="22"/>
                <w:szCs w:val="22"/>
              </w:rPr>
              <w:t>ый год и плановый период, согла</w:t>
            </w:r>
            <w:r w:rsidRPr="006B6CF4">
              <w:rPr>
                <w:rFonts w:ascii="Courier New" w:hAnsi="Courier New" w:cs="Courier New"/>
                <w:sz w:val="22"/>
                <w:szCs w:val="22"/>
              </w:rPr>
              <w:t xml:space="preserve">сованный </w:t>
            </w:r>
            <w:r w:rsidRPr="006B6CF4">
              <w:rPr>
                <w:rFonts w:ascii="Courier New" w:hAnsi="Courier New" w:cs="Courier New"/>
                <w:sz w:val="22"/>
                <w:szCs w:val="22"/>
              </w:rPr>
              <w:lastRenderedPageBreak/>
              <w:t>Министерством экономического развития Иркутской области и мэром Братского района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lastRenderedPageBreak/>
              <w:t>Отдел  экономического развития и инвестиций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Финансовое управление</w:t>
            </w:r>
          </w:p>
        </w:tc>
        <w:tc>
          <w:tcPr>
            <w:tcW w:w="3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до 1 сентября</w:t>
            </w:r>
          </w:p>
        </w:tc>
      </w:tr>
      <w:tr w:rsidR="006B6CF4" w:rsidRPr="006B6CF4" w:rsidTr="006B6CF4">
        <w:tblPrEx>
          <w:tblCellMar>
            <w:top w:w="0" w:type="dxa"/>
            <w:bottom w:w="0" w:type="dxa"/>
          </w:tblCellMar>
        </w:tblPrEx>
        <w:trPr>
          <w:trHeight w:val="1865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lastRenderedPageBreak/>
              <w:t>4</w:t>
            </w:r>
          </w:p>
        </w:tc>
        <w:tc>
          <w:tcPr>
            <w:tcW w:w="2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 xml:space="preserve">Итоги социально-экономического развития поселения за истекший период текущего финансового года и ожидаемые итоги социально-экономического развития  за текущий финансовый год    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Отдел  экономического развития и инвестиций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Финансовое управление</w:t>
            </w:r>
          </w:p>
        </w:tc>
        <w:tc>
          <w:tcPr>
            <w:tcW w:w="3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до 1 ноября</w:t>
            </w:r>
          </w:p>
        </w:tc>
      </w:tr>
      <w:tr w:rsidR="006B6CF4" w:rsidRPr="006B6CF4" w:rsidTr="006B6CF4">
        <w:tblPrEx>
          <w:tblCellMar>
            <w:top w:w="0" w:type="dxa"/>
            <w:bottom w:w="0" w:type="dxa"/>
          </w:tblCellMar>
        </w:tblPrEx>
        <w:trPr>
          <w:trHeight w:val="1267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 xml:space="preserve">Прогноз  налоговых и неналоговых доходов  бюджета поселения на очередной финансовый год и плановый период с пояснительной запиской к прогнозу обоснованием параметров прогноза и другие необходимые сведения </w:t>
            </w:r>
          </w:p>
          <w:p w:rsidR="006B6CF4" w:rsidRPr="006B6CF4" w:rsidRDefault="006B6CF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Главные администраторы доходов бюджета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Финансовое управление</w:t>
            </w:r>
          </w:p>
        </w:tc>
        <w:tc>
          <w:tcPr>
            <w:tcW w:w="3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до 5 августа</w:t>
            </w:r>
          </w:p>
        </w:tc>
      </w:tr>
      <w:tr w:rsidR="006B6CF4" w:rsidRPr="006B6CF4" w:rsidTr="006B6CF4">
        <w:tblPrEx>
          <w:tblCellMar>
            <w:top w:w="0" w:type="dxa"/>
            <w:bottom w:w="0" w:type="dxa"/>
          </w:tblCellMar>
        </w:tblPrEx>
        <w:trPr>
          <w:trHeight w:val="1049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 xml:space="preserve">Прогноз доходов и расходов средств от оказания платных услуг в разрезе подведомственных учреждений на очередной финансовый год и плановый период       </w:t>
            </w:r>
          </w:p>
          <w:p w:rsidR="006B6CF4" w:rsidRPr="006B6CF4" w:rsidRDefault="006B6CF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6B6CF4" w:rsidRPr="006B6CF4" w:rsidRDefault="006B6CF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Отраслевые отделы, распорядители бюджетных средств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Финансовое управление</w:t>
            </w:r>
          </w:p>
        </w:tc>
        <w:tc>
          <w:tcPr>
            <w:tcW w:w="3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до 10 августа</w:t>
            </w:r>
          </w:p>
        </w:tc>
      </w:tr>
      <w:tr w:rsidR="006B6CF4" w:rsidRPr="006B6CF4" w:rsidTr="006B6CF4">
        <w:tblPrEx>
          <w:tblCellMar>
            <w:top w:w="0" w:type="dxa"/>
            <w:bottom w:w="0" w:type="dxa"/>
          </w:tblCellMar>
        </w:tblPrEx>
        <w:trPr>
          <w:trHeight w:val="1865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2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Объемы планируемых бюджетных ассигнований с их обоснованием в соответствии с классификацией расходов бюджета Российской Федерации на очередной финансовый год и плановый период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Отраслевые и функциональные отделы, распорядители бюджетных средств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Финансовое управление</w:t>
            </w:r>
          </w:p>
        </w:tc>
        <w:tc>
          <w:tcPr>
            <w:tcW w:w="3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до 15 сентября</w:t>
            </w:r>
          </w:p>
        </w:tc>
      </w:tr>
      <w:tr w:rsidR="006B6CF4" w:rsidRPr="006B6CF4" w:rsidTr="006B6CF4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lastRenderedPageBreak/>
              <w:t>8</w:t>
            </w:r>
          </w:p>
        </w:tc>
        <w:tc>
          <w:tcPr>
            <w:tcW w:w="2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 xml:space="preserve">Реестры  расходных обязательств распорядителей  средств бюджета на очередной финансовый год и плановый период    </w:t>
            </w:r>
          </w:p>
          <w:p w:rsidR="006B6CF4" w:rsidRPr="006B6CF4" w:rsidRDefault="006B6CF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Отраслевые отделы, распорядители бюджетных средств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Финансовое управление</w:t>
            </w:r>
          </w:p>
        </w:tc>
        <w:tc>
          <w:tcPr>
            <w:tcW w:w="3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до 15 сентября</w:t>
            </w:r>
          </w:p>
        </w:tc>
      </w:tr>
      <w:tr w:rsidR="006B6CF4" w:rsidRPr="006B6CF4" w:rsidTr="006B6CF4">
        <w:tblPrEx>
          <w:tblCellMar>
            <w:top w:w="0" w:type="dxa"/>
            <w:bottom w:w="0" w:type="dxa"/>
          </w:tblCellMar>
        </w:tblPrEx>
        <w:trPr>
          <w:trHeight w:val="1548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2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 xml:space="preserve">Перечень проектов и утвержденных в установленном порядке муниципальных программ, предлагаемых к финансированию в очередном финансовом году и плановом периоде, проекты муниципальных программ (проекты изменений в муниципальные программы) 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Отраслевые отделы, распорядители бюджетных средств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Финансовое управление</w:t>
            </w:r>
          </w:p>
        </w:tc>
        <w:tc>
          <w:tcPr>
            <w:tcW w:w="3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до 15 сентября</w:t>
            </w:r>
          </w:p>
        </w:tc>
      </w:tr>
      <w:tr w:rsidR="006B6CF4" w:rsidRPr="006B6CF4" w:rsidTr="006B6CF4">
        <w:tblPrEx>
          <w:tblCellMar>
            <w:top w:w="0" w:type="dxa"/>
            <w:bottom w:w="0" w:type="dxa"/>
          </w:tblCellMar>
        </w:tblPrEx>
        <w:trPr>
          <w:trHeight w:val="1243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2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 xml:space="preserve">Паспорта муниципальных  программ  поселения,  предлагаемых   финансированию в очередном финансовом году и плановом периоде  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Отраслевые отделы, распорядители бюджетных средств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Финансовое управление</w:t>
            </w:r>
          </w:p>
        </w:tc>
        <w:tc>
          <w:tcPr>
            <w:tcW w:w="3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до 20 октября</w:t>
            </w:r>
          </w:p>
        </w:tc>
      </w:tr>
      <w:tr w:rsidR="006B6CF4" w:rsidRPr="006B6CF4" w:rsidTr="006B6CF4">
        <w:tblPrEx>
          <w:tblCellMar>
            <w:top w:w="0" w:type="dxa"/>
            <w:bottom w:w="0" w:type="dxa"/>
          </w:tblCellMar>
        </w:tblPrEx>
        <w:trPr>
          <w:trHeight w:val="1656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2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 xml:space="preserve">Оценка ожидаемого исполнения по доходам  бюджета поселения на текущий финансовый год и прогноз доходов  бюджета поселения на очередной финансовый год и плановый период 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Финансовое управление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МФ Иркутской области</w:t>
            </w:r>
          </w:p>
        </w:tc>
        <w:tc>
          <w:tcPr>
            <w:tcW w:w="3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в срок, установленный министерством финансов</w:t>
            </w:r>
          </w:p>
        </w:tc>
      </w:tr>
      <w:tr w:rsidR="006B6CF4" w:rsidRPr="006B6CF4" w:rsidTr="006B6CF4">
        <w:tblPrEx>
          <w:tblCellMar>
            <w:top w:w="0" w:type="dxa"/>
            <w:bottom w:w="0" w:type="dxa"/>
          </w:tblCellMar>
        </w:tblPrEx>
        <w:trPr>
          <w:trHeight w:val="828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2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Прогноз расходов бюджета поселения на очередной финансовый год и плановый период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Финансовое управление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МФ Иркутской области</w:t>
            </w:r>
          </w:p>
        </w:tc>
        <w:tc>
          <w:tcPr>
            <w:tcW w:w="3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в срок, установленный министерством финансов</w:t>
            </w:r>
          </w:p>
        </w:tc>
      </w:tr>
      <w:tr w:rsidR="006B6CF4" w:rsidRPr="006B6CF4" w:rsidTr="006B6CF4">
        <w:tblPrEx>
          <w:tblCellMar>
            <w:top w:w="0" w:type="dxa"/>
            <w:bottom w:w="0" w:type="dxa"/>
          </w:tblCellMar>
        </w:tblPrEx>
        <w:trPr>
          <w:trHeight w:val="670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2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 xml:space="preserve">Основные  направления бюджетной политики  поселения на очередной финансовый год и плановый период </w:t>
            </w:r>
          </w:p>
          <w:p w:rsidR="006B6CF4" w:rsidRPr="006B6CF4" w:rsidRDefault="006B6CF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Финансовое управление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Глава Калтукского сельского поселения</w:t>
            </w:r>
          </w:p>
        </w:tc>
        <w:tc>
          <w:tcPr>
            <w:tcW w:w="3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до 1 сентября</w:t>
            </w:r>
          </w:p>
        </w:tc>
      </w:tr>
      <w:tr w:rsidR="006B6CF4" w:rsidRPr="006B6CF4" w:rsidTr="006B6CF4">
        <w:tblPrEx>
          <w:tblCellMar>
            <w:top w:w="0" w:type="dxa"/>
            <w:bottom w:w="0" w:type="dxa"/>
          </w:tblCellMar>
        </w:tblPrEx>
        <w:trPr>
          <w:trHeight w:val="1243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lastRenderedPageBreak/>
              <w:t>14</w:t>
            </w:r>
          </w:p>
        </w:tc>
        <w:tc>
          <w:tcPr>
            <w:tcW w:w="2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 xml:space="preserve">Основные  направления налоговой политики поселения на очередной финансовый год и плановый период </w:t>
            </w:r>
          </w:p>
          <w:p w:rsidR="006B6CF4" w:rsidRPr="006B6CF4" w:rsidRDefault="006B6CF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Финансовое управление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Глава Калтукского сельского поселения</w:t>
            </w:r>
          </w:p>
        </w:tc>
        <w:tc>
          <w:tcPr>
            <w:tcW w:w="3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до 1 сентября</w:t>
            </w:r>
          </w:p>
        </w:tc>
      </w:tr>
      <w:tr w:rsidR="006B6CF4" w:rsidRPr="006B6CF4" w:rsidTr="006B6CF4">
        <w:tblPrEx>
          <w:tblCellMar>
            <w:top w:w="0" w:type="dxa"/>
            <w:bottom w:w="0" w:type="dxa"/>
          </w:tblCellMar>
        </w:tblPrEx>
        <w:trPr>
          <w:trHeight w:val="828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2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 xml:space="preserve">Реестр расходных обязательств поселения на очередной финансовый год и плановый период    </w:t>
            </w:r>
          </w:p>
        </w:tc>
        <w:tc>
          <w:tcPr>
            <w:tcW w:w="34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Финансовое управление</w:t>
            </w:r>
          </w:p>
        </w:tc>
        <w:tc>
          <w:tcPr>
            <w:tcW w:w="3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до 20 октября</w:t>
            </w:r>
          </w:p>
        </w:tc>
      </w:tr>
      <w:tr w:rsidR="006B6CF4" w:rsidRPr="006B6CF4" w:rsidTr="006B6CF4">
        <w:tblPrEx>
          <w:tblCellMar>
            <w:top w:w="0" w:type="dxa"/>
            <w:bottom w:w="0" w:type="dxa"/>
          </w:tblCellMar>
        </w:tblPrEx>
        <w:trPr>
          <w:trHeight w:val="1500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2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 xml:space="preserve">Составление основных характеристик  бюджета поселения и распределение его расходов на очередной финансовый </w:t>
            </w:r>
            <w:proofErr w:type="gramStart"/>
            <w:r w:rsidRPr="006B6CF4">
              <w:rPr>
                <w:rFonts w:ascii="Courier New" w:hAnsi="Courier New" w:cs="Courier New"/>
                <w:sz w:val="22"/>
                <w:szCs w:val="22"/>
              </w:rPr>
              <w:t>год</w:t>
            </w:r>
            <w:proofErr w:type="gramEnd"/>
            <w:r w:rsidRPr="006B6CF4">
              <w:rPr>
                <w:rFonts w:ascii="Courier New" w:hAnsi="Courier New" w:cs="Courier New"/>
                <w:sz w:val="22"/>
                <w:szCs w:val="22"/>
              </w:rPr>
              <w:t xml:space="preserve"> и плановый период</w:t>
            </w:r>
          </w:p>
        </w:tc>
        <w:tc>
          <w:tcPr>
            <w:tcW w:w="34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Финансовое управление</w:t>
            </w:r>
          </w:p>
        </w:tc>
        <w:tc>
          <w:tcPr>
            <w:tcW w:w="3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до 20 октября</w:t>
            </w:r>
          </w:p>
        </w:tc>
      </w:tr>
      <w:tr w:rsidR="006B6CF4" w:rsidRPr="006B6CF4" w:rsidTr="006B6CF4">
        <w:tblPrEx>
          <w:tblCellMar>
            <w:top w:w="0" w:type="dxa"/>
            <w:bottom w:w="0" w:type="dxa"/>
          </w:tblCellMar>
        </w:tblPrEx>
        <w:trPr>
          <w:trHeight w:val="1440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2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Проект бюджета поселения на очередной финансовый год и  плановый период, а также документы и материалы,  предоставляемые  в администрацию поселения одновременно с проектом бюджета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Финансовое управление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Глава Калтукского сельского поселения</w:t>
            </w:r>
          </w:p>
        </w:tc>
        <w:tc>
          <w:tcPr>
            <w:tcW w:w="3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до 10 ноября</w:t>
            </w:r>
          </w:p>
        </w:tc>
      </w:tr>
      <w:tr w:rsidR="006B6CF4" w:rsidRPr="006B6CF4" w:rsidTr="006B6CF4">
        <w:tblPrEx>
          <w:tblCellMar>
            <w:top w:w="0" w:type="dxa"/>
            <w:bottom w:w="0" w:type="dxa"/>
          </w:tblCellMar>
        </w:tblPrEx>
        <w:trPr>
          <w:trHeight w:val="1656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18</w:t>
            </w:r>
          </w:p>
        </w:tc>
        <w:tc>
          <w:tcPr>
            <w:tcW w:w="2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Проект бюджета поселения на очередной финансовый год и  плановый период, а также документы и материалы,  предоставляемые  в Думу поселения одновременно с проектом бюджета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Финансовое управление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Глава Калтукского сельского поселения</w:t>
            </w:r>
          </w:p>
        </w:tc>
        <w:tc>
          <w:tcPr>
            <w:tcW w:w="3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6CF4" w:rsidRPr="006B6CF4" w:rsidRDefault="006B6CF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CF4">
              <w:rPr>
                <w:rFonts w:ascii="Courier New" w:hAnsi="Courier New" w:cs="Courier New"/>
                <w:sz w:val="22"/>
                <w:szCs w:val="22"/>
              </w:rPr>
              <w:t>до 15 ноября</w:t>
            </w:r>
          </w:p>
        </w:tc>
      </w:tr>
    </w:tbl>
    <w:p w:rsidR="006B6CF4" w:rsidRPr="006B6CF4" w:rsidRDefault="006B6CF4" w:rsidP="00E13AB3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color w:val="auto"/>
          <w:sz w:val="22"/>
          <w:szCs w:val="22"/>
        </w:rPr>
      </w:pPr>
    </w:p>
    <w:sectPr w:rsidR="006B6CF4" w:rsidRPr="006B6CF4" w:rsidSect="00F83E92">
      <w:type w:val="continuous"/>
      <w:pgSz w:w="11905" w:h="16837"/>
      <w:pgMar w:top="794" w:right="414" w:bottom="624" w:left="1656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0106" w:rsidRDefault="00600106" w:rsidP="00E0123F">
      <w:r>
        <w:separator/>
      </w:r>
    </w:p>
  </w:endnote>
  <w:endnote w:type="continuationSeparator" w:id="0">
    <w:p w:rsidR="00600106" w:rsidRDefault="00600106" w:rsidP="00E01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0106" w:rsidRDefault="00600106"/>
  </w:footnote>
  <w:footnote w:type="continuationSeparator" w:id="0">
    <w:p w:rsidR="00600106" w:rsidRDefault="0060010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B781D"/>
    <w:multiLevelType w:val="multilevel"/>
    <w:tmpl w:val="8C4E0B6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7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CB952DB"/>
    <w:multiLevelType w:val="multilevel"/>
    <w:tmpl w:val="8C4E0B6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7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15A1FFD"/>
    <w:multiLevelType w:val="multilevel"/>
    <w:tmpl w:val="8C4E0B6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7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FFB5C2F"/>
    <w:multiLevelType w:val="multilevel"/>
    <w:tmpl w:val="E8744E4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E0123F"/>
    <w:rsid w:val="00004562"/>
    <w:rsid w:val="00014C63"/>
    <w:rsid w:val="000158A5"/>
    <w:rsid w:val="00016075"/>
    <w:rsid w:val="000227A4"/>
    <w:rsid w:val="00024903"/>
    <w:rsid w:val="0003352C"/>
    <w:rsid w:val="0003738B"/>
    <w:rsid w:val="0003741B"/>
    <w:rsid w:val="000414C8"/>
    <w:rsid w:val="00046910"/>
    <w:rsid w:val="00052BE5"/>
    <w:rsid w:val="0005509E"/>
    <w:rsid w:val="00055AE9"/>
    <w:rsid w:val="00090B05"/>
    <w:rsid w:val="000913E2"/>
    <w:rsid w:val="000948A5"/>
    <w:rsid w:val="00096CDE"/>
    <w:rsid w:val="000A2A46"/>
    <w:rsid w:val="000C05C0"/>
    <w:rsid w:val="000C06D8"/>
    <w:rsid w:val="000C558A"/>
    <w:rsid w:val="000D6218"/>
    <w:rsid w:val="000D6C4F"/>
    <w:rsid w:val="001053E5"/>
    <w:rsid w:val="001134D9"/>
    <w:rsid w:val="00117774"/>
    <w:rsid w:val="00117E76"/>
    <w:rsid w:val="00122E86"/>
    <w:rsid w:val="00153660"/>
    <w:rsid w:val="001631A3"/>
    <w:rsid w:val="00187021"/>
    <w:rsid w:val="001A4C0F"/>
    <w:rsid w:val="001B310C"/>
    <w:rsid w:val="001B73C0"/>
    <w:rsid w:val="001C58DC"/>
    <w:rsid w:val="001E03B0"/>
    <w:rsid w:val="001E0B6C"/>
    <w:rsid w:val="001E2C38"/>
    <w:rsid w:val="001F2103"/>
    <w:rsid w:val="00201589"/>
    <w:rsid w:val="00211A9F"/>
    <w:rsid w:val="002142B2"/>
    <w:rsid w:val="00215BF4"/>
    <w:rsid w:val="00216D64"/>
    <w:rsid w:val="00223C46"/>
    <w:rsid w:val="00233746"/>
    <w:rsid w:val="002357C0"/>
    <w:rsid w:val="00267A55"/>
    <w:rsid w:val="002710B0"/>
    <w:rsid w:val="00280E42"/>
    <w:rsid w:val="002A0C4D"/>
    <w:rsid w:val="002A7854"/>
    <w:rsid w:val="002B2C18"/>
    <w:rsid w:val="00315AA6"/>
    <w:rsid w:val="00331E82"/>
    <w:rsid w:val="00336E43"/>
    <w:rsid w:val="00352928"/>
    <w:rsid w:val="0036448A"/>
    <w:rsid w:val="00371D93"/>
    <w:rsid w:val="003728FB"/>
    <w:rsid w:val="00381681"/>
    <w:rsid w:val="00382829"/>
    <w:rsid w:val="00393777"/>
    <w:rsid w:val="003A377C"/>
    <w:rsid w:val="003B60D8"/>
    <w:rsid w:val="003C4382"/>
    <w:rsid w:val="003C5044"/>
    <w:rsid w:val="003D0961"/>
    <w:rsid w:val="003E4100"/>
    <w:rsid w:val="003F2DBC"/>
    <w:rsid w:val="00401174"/>
    <w:rsid w:val="004047C5"/>
    <w:rsid w:val="00404F8B"/>
    <w:rsid w:val="0040520C"/>
    <w:rsid w:val="0041524C"/>
    <w:rsid w:val="0042069C"/>
    <w:rsid w:val="0047221C"/>
    <w:rsid w:val="00477F51"/>
    <w:rsid w:val="0048328B"/>
    <w:rsid w:val="004A2D60"/>
    <w:rsid w:val="004B671E"/>
    <w:rsid w:val="004B67F6"/>
    <w:rsid w:val="004B7986"/>
    <w:rsid w:val="004B7F14"/>
    <w:rsid w:val="004D3916"/>
    <w:rsid w:val="004E3E83"/>
    <w:rsid w:val="004E4E5D"/>
    <w:rsid w:val="004E6C5F"/>
    <w:rsid w:val="004F15EA"/>
    <w:rsid w:val="00500494"/>
    <w:rsid w:val="00501668"/>
    <w:rsid w:val="0051741B"/>
    <w:rsid w:val="00527298"/>
    <w:rsid w:val="0052794A"/>
    <w:rsid w:val="00531C77"/>
    <w:rsid w:val="0053271B"/>
    <w:rsid w:val="005541F1"/>
    <w:rsid w:val="00560184"/>
    <w:rsid w:val="00581AB4"/>
    <w:rsid w:val="00581E5A"/>
    <w:rsid w:val="005B68BB"/>
    <w:rsid w:val="005C4086"/>
    <w:rsid w:val="005C7FB5"/>
    <w:rsid w:val="005D6171"/>
    <w:rsid w:val="005E115A"/>
    <w:rsid w:val="00600106"/>
    <w:rsid w:val="00607573"/>
    <w:rsid w:val="006128DA"/>
    <w:rsid w:val="00620C20"/>
    <w:rsid w:val="006651E0"/>
    <w:rsid w:val="0068053A"/>
    <w:rsid w:val="00696B54"/>
    <w:rsid w:val="006A0E3C"/>
    <w:rsid w:val="006A48DA"/>
    <w:rsid w:val="006B2FA0"/>
    <w:rsid w:val="006B6CF4"/>
    <w:rsid w:val="006E0B81"/>
    <w:rsid w:val="006E1140"/>
    <w:rsid w:val="006E315F"/>
    <w:rsid w:val="006F651A"/>
    <w:rsid w:val="007013B2"/>
    <w:rsid w:val="00702D89"/>
    <w:rsid w:val="0070521A"/>
    <w:rsid w:val="00706AF3"/>
    <w:rsid w:val="0071048E"/>
    <w:rsid w:val="00725C46"/>
    <w:rsid w:val="0073206B"/>
    <w:rsid w:val="00751974"/>
    <w:rsid w:val="0075409B"/>
    <w:rsid w:val="00763070"/>
    <w:rsid w:val="0078083F"/>
    <w:rsid w:val="00795EBF"/>
    <w:rsid w:val="007A0F6B"/>
    <w:rsid w:val="007A10DD"/>
    <w:rsid w:val="007A5D63"/>
    <w:rsid w:val="007C59DB"/>
    <w:rsid w:val="007D11F0"/>
    <w:rsid w:val="007D49EF"/>
    <w:rsid w:val="007F1DA5"/>
    <w:rsid w:val="007F60F0"/>
    <w:rsid w:val="00801BEC"/>
    <w:rsid w:val="00804230"/>
    <w:rsid w:val="008273DB"/>
    <w:rsid w:val="008333F9"/>
    <w:rsid w:val="0083580A"/>
    <w:rsid w:val="00841C66"/>
    <w:rsid w:val="00880406"/>
    <w:rsid w:val="008933DF"/>
    <w:rsid w:val="008A08BB"/>
    <w:rsid w:val="008D6726"/>
    <w:rsid w:val="008E681C"/>
    <w:rsid w:val="00924184"/>
    <w:rsid w:val="00947711"/>
    <w:rsid w:val="009528CD"/>
    <w:rsid w:val="00955FED"/>
    <w:rsid w:val="009856B1"/>
    <w:rsid w:val="009858B8"/>
    <w:rsid w:val="00985AA1"/>
    <w:rsid w:val="009B02C8"/>
    <w:rsid w:val="009C4988"/>
    <w:rsid w:val="00A031FD"/>
    <w:rsid w:val="00A0742C"/>
    <w:rsid w:val="00A13F10"/>
    <w:rsid w:val="00A22BE8"/>
    <w:rsid w:val="00A36D43"/>
    <w:rsid w:val="00A47085"/>
    <w:rsid w:val="00A717AD"/>
    <w:rsid w:val="00A71F36"/>
    <w:rsid w:val="00A7266C"/>
    <w:rsid w:val="00A73975"/>
    <w:rsid w:val="00A905FB"/>
    <w:rsid w:val="00A944E2"/>
    <w:rsid w:val="00AB798D"/>
    <w:rsid w:val="00AD4B41"/>
    <w:rsid w:val="00AE13CB"/>
    <w:rsid w:val="00AF666E"/>
    <w:rsid w:val="00B11BA4"/>
    <w:rsid w:val="00B12E8A"/>
    <w:rsid w:val="00B32988"/>
    <w:rsid w:val="00B505C2"/>
    <w:rsid w:val="00B57736"/>
    <w:rsid w:val="00B95BA3"/>
    <w:rsid w:val="00BF1056"/>
    <w:rsid w:val="00BF5AA7"/>
    <w:rsid w:val="00C02C94"/>
    <w:rsid w:val="00C05479"/>
    <w:rsid w:val="00C07A74"/>
    <w:rsid w:val="00C227EA"/>
    <w:rsid w:val="00C32E55"/>
    <w:rsid w:val="00C335E3"/>
    <w:rsid w:val="00C3421F"/>
    <w:rsid w:val="00C43368"/>
    <w:rsid w:val="00C44902"/>
    <w:rsid w:val="00C47C3C"/>
    <w:rsid w:val="00C5596E"/>
    <w:rsid w:val="00C65FA1"/>
    <w:rsid w:val="00C70E38"/>
    <w:rsid w:val="00C83011"/>
    <w:rsid w:val="00C913DE"/>
    <w:rsid w:val="00C91815"/>
    <w:rsid w:val="00CA6D12"/>
    <w:rsid w:val="00CD7D84"/>
    <w:rsid w:val="00CE544E"/>
    <w:rsid w:val="00CF3CFC"/>
    <w:rsid w:val="00D00A35"/>
    <w:rsid w:val="00D00D59"/>
    <w:rsid w:val="00D11884"/>
    <w:rsid w:val="00D37275"/>
    <w:rsid w:val="00D40D69"/>
    <w:rsid w:val="00D435EE"/>
    <w:rsid w:val="00D533C1"/>
    <w:rsid w:val="00D56A0B"/>
    <w:rsid w:val="00D631CD"/>
    <w:rsid w:val="00D672D6"/>
    <w:rsid w:val="00D67A71"/>
    <w:rsid w:val="00D96AEE"/>
    <w:rsid w:val="00DA53B6"/>
    <w:rsid w:val="00DA5B7F"/>
    <w:rsid w:val="00DB513A"/>
    <w:rsid w:val="00DC78D0"/>
    <w:rsid w:val="00DD2E80"/>
    <w:rsid w:val="00DE06E3"/>
    <w:rsid w:val="00DE0AC3"/>
    <w:rsid w:val="00DE5F1F"/>
    <w:rsid w:val="00DF2B0E"/>
    <w:rsid w:val="00E0123F"/>
    <w:rsid w:val="00E0236E"/>
    <w:rsid w:val="00E033E4"/>
    <w:rsid w:val="00E13AB3"/>
    <w:rsid w:val="00E22711"/>
    <w:rsid w:val="00E377C4"/>
    <w:rsid w:val="00E4199F"/>
    <w:rsid w:val="00E61AAD"/>
    <w:rsid w:val="00E638A7"/>
    <w:rsid w:val="00E63B6F"/>
    <w:rsid w:val="00E839E2"/>
    <w:rsid w:val="00E85448"/>
    <w:rsid w:val="00E972C9"/>
    <w:rsid w:val="00EC54CD"/>
    <w:rsid w:val="00ED4F67"/>
    <w:rsid w:val="00EE370E"/>
    <w:rsid w:val="00EE7671"/>
    <w:rsid w:val="00EF3780"/>
    <w:rsid w:val="00F02F1E"/>
    <w:rsid w:val="00F03D9F"/>
    <w:rsid w:val="00F05DFE"/>
    <w:rsid w:val="00F07342"/>
    <w:rsid w:val="00F13AF9"/>
    <w:rsid w:val="00F30034"/>
    <w:rsid w:val="00F33438"/>
    <w:rsid w:val="00F40740"/>
    <w:rsid w:val="00F43A49"/>
    <w:rsid w:val="00F54042"/>
    <w:rsid w:val="00F615D9"/>
    <w:rsid w:val="00F83E92"/>
    <w:rsid w:val="00F8728A"/>
    <w:rsid w:val="00F912FF"/>
    <w:rsid w:val="00F9478D"/>
    <w:rsid w:val="00F95009"/>
    <w:rsid w:val="00FE0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0123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0123F"/>
    <w:rPr>
      <w:color w:val="9F6070"/>
      <w:u w:val="single"/>
    </w:rPr>
  </w:style>
  <w:style w:type="character" w:customStyle="1" w:styleId="2">
    <w:name w:val="Основной текст (2)_"/>
    <w:basedOn w:val="a0"/>
    <w:link w:val="20"/>
    <w:rsid w:val="00E012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3pt">
    <w:name w:val="Основной текст (2) + Интервал 3 pt"/>
    <w:basedOn w:val="2"/>
    <w:rsid w:val="00E012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7"/>
      <w:szCs w:val="27"/>
    </w:rPr>
  </w:style>
  <w:style w:type="character" w:customStyle="1" w:styleId="a4">
    <w:name w:val="Основной текст_"/>
    <w:basedOn w:val="a0"/>
    <w:link w:val="21"/>
    <w:rsid w:val="00E012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</w:rPr>
  </w:style>
  <w:style w:type="character" w:customStyle="1" w:styleId="1">
    <w:name w:val="Основной текст1"/>
    <w:basedOn w:val="a4"/>
    <w:rsid w:val="00E012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">
    <w:name w:val="Основной текст (3)_"/>
    <w:basedOn w:val="a0"/>
    <w:link w:val="30"/>
    <w:rsid w:val="00E012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paragraph" w:customStyle="1" w:styleId="20">
    <w:name w:val="Основной текст (2)"/>
    <w:basedOn w:val="a"/>
    <w:link w:val="2"/>
    <w:rsid w:val="00E0123F"/>
    <w:pPr>
      <w:shd w:val="clear" w:color="auto" w:fill="FFFFFF"/>
      <w:spacing w:after="300" w:line="322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1">
    <w:name w:val="Основной текст2"/>
    <w:basedOn w:val="a"/>
    <w:link w:val="a4"/>
    <w:rsid w:val="00E0123F"/>
    <w:pPr>
      <w:shd w:val="clear" w:color="auto" w:fill="FFFFFF"/>
      <w:spacing w:after="300" w:line="317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30">
    <w:name w:val="Основной текст (3)"/>
    <w:basedOn w:val="a"/>
    <w:link w:val="3"/>
    <w:rsid w:val="00E0123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8"/>
      <w:szCs w:val="8"/>
    </w:rPr>
  </w:style>
  <w:style w:type="paragraph" w:styleId="a5">
    <w:name w:val="header"/>
    <w:basedOn w:val="a"/>
    <w:link w:val="a6"/>
    <w:uiPriority w:val="99"/>
    <w:semiHidden/>
    <w:unhideWhenUsed/>
    <w:rsid w:val="00F912F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912FF"/>
    <w:rPr>
      <w:color w:val="000000"/>
    </w:rPr>
  </w:style>
  <w:style w:type="paragraph" w:styleId="a7">
    <w:name w:val="footer"/>
    <w:basedOn w:val="a"/>
    <w:link w:val="a8"/>
    <w:uiPriority w:val="99"/>
    <w:semiHidden/>
    <w:unhideWhenUsed/>
    <w:rsid w:val="00F912F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912FF"/>
    <w:rPr>
      <w:color w:val="000000"/>
    </w:rPr>
  </w:style>
  <w:style w:type="paragraph" w:styleId="a9">
    <w:name w:val="List Paragraph"/>
    <w:basedOn w:val="a"/>
    <w:uiPriority w:val="34"/>
    <w:qFormat/>
    <w:rsid w:val="00CD7D84"/>
    <w:pPr>
      <w:ind w:left="720"/>
      <w:contextualSpacing/>
    </w:pPr>
  </w:style>
  <w:style w:type="paragraph" w:customStyle="1" w:styleId="ConsPlusNormal">
    <w:name w:val="ConsPlusNormal"/>
    <w:rsid w:val="004B67F6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</w:rPr>
  </w:style>
  <w:style w:type="paragraph" w:customStyle="1" w:styleId="ConsPlusCell">
    <w:name w:val="ConsPlusCell"/>
    <w:uiPriority w:val="99"/>
    <w:rsid w:val="002357C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36D4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36D43"/>
    <w:rPr>
      <w:rFonts w:ascii="Tahoma" w:hAnsi="Tahoma" w:cs="Tahoma"/>
      <w:color w:val="000000"/>
      <w:sz w:val="16"/>
      <w:szCs w:val="16"/>
    </w:rPr>
  </w:style>
  <w:style w:type="paragraph" w:styleId="ac">
    <w:name w:val="Body Text"/>
    <w:basedOn w:val="a"/>
    <w:link w:val="ad"/>
    <w:rsid w:val="00E13AB3"/>
    <w:pPr>
      <w:jc w:val="right"/>
    </w:pPr>
    <w:rPr>
      <w:rFonts w:ascii="Times New Roman" w:eastAsia="Times New Roman" w:hAnsi="Times New Roman" w:cs="Times New Roman"/>
      <w:color w:val="auto"/>
      <w:szCs w:val="20"/>
    </w:rPr>
  </w:style>
  <w:style w:type="character" w:customStyle="1" w:styleId="ad">
    <w:name w:val="Основной текст Знак"/>
    <w:basedOn w:val="a0"/>
    <w:link w:val="ac"/>
    <w:rsid w:val="00E13AB3"/>
    <w:rPr>
      <w:rFonts w:ascii="Times New Roman" w:eastAsia="Times New Roman" w:hAnsi="Times New Roman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B271B752AD841BEC28618D1DB713AE1ACC9F7BCE8F398DCD363F880B2CBA1903F23058DD1B8FB6EF251EBHCvAG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6B271B752AD841BEC28606DCCD1D60EDACC3ABB6ECF090888C3CA3DDE5C2ABC7786C5CCF95B7FC69HFv3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B271B752AD841BEC28606DCCD1D60EDACC3ABB6ECF090888C3CA3DDE5C2ABC7786C5CCF95B7FC6FHFv6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90A6FE-8989-4FFA-A38A-FE7ABE094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1257</Words>
  <Characters>7169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Екатерина</cp:lastModifiedBy>
  <cp:revision>11</cp:revision>
  <cp:lastPrinted>2014-07-04T06:44:00Z</cp:lastPrinted>
  <dcterms:created xsi:type="dcterms:W3CDTF">2014-07-07T02:42:00Z</dcterms:created>
  <dcterms:modified xsi:type="dcterms:W3CDTF">2016-08-31T04:44:00Z</dcterms:modified>
</cp:coreProperties>
</file>