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51EDBB" w14:textId="1C7ECCD2" w:rsidR="00EA1FB0" w:rsidRPr="00EA1FB0" w:rsidRDefault="00084FEA" w:rsidP="00EA1FB0">
      <w:pPr>
        <w:tabs>
          <w:tab w:val="left" w:pos="7560"/>
        </w:tabs>
        <w:ind w:firstLine="720"/>
        <w:jc w:val="center"/>
        <w:rPr>
          <w:rFonts w:ascii="Arial" w:hAnsi="Arial" w:cs="Arial"/>
          <w:b/>
          <w:sz w:val="32"/>
          <w:szCs w:val="32"/>
        </w:rPr>
      </w:pPr>
      <w:r>
        <w:rPr>
          <w:rFonts w:ascii="Arial" w:hAnsi="Arial" w:cs="Arial"/>
          <w:b/>
          <w:sz w:val="32"/>
          <w:szCs w:val="32"/>
        </w:rPr>
        <w:t>28.10.2021 г</w:t>
      </w:r>
      <w:r w:rsidR="00EA1FB0" w:rsidRPr="00EA1FB0">
        <w:rPr>
          <w:rFonts w:ascii="Arial" w:hAnsi="Arial" w:cs="Arial"/>
          <w:b/>
          <w:sz w:val="32"/>
          <w:szCs w:val="32"/>
        </w:rPr>
        <w:t xml:space="preserve">. № </w:t>
      </w:r>
      <w:r>
        <w:rPr>
          <w:rFonts w:ascii="Arial" w:hAnsi="Arial" w:cs="Arial"/>
          <w:b/>
          <w:sz w:val="32"/>
          <w:szCs w:val="32"/>
        </w:rPr>
        <w:t>159</w:t>
      </w:r>
    </w:p>
    <w:p w14:paraId="441A0DAD" w14:textId="77777777" w:rsidR="00EA1FB0" w:rsidRPr="00EA1FB0" w:rsidRDefault="00EA1FB0" w:rsidP="00EA1FB0">
      <w:pPr>
        <w:tabs>
          <w:tab w:val="left" w:pos="7560"/>
        </w:tabs>
        <w:ind w:firstLine="720"/>
        <w:jc w:val="center"/>
        <w:rPr>
          <w:rFonts w:ascii="Arial" w:hAnsi="Arial" w:cs="Arial"/>
          <w:b/>
          <w:sz w:val="32"/>
          <w:szCs w:val="32"/>
        </w:rPr>
      </w:pPr>
      <w:r w:rsidRPr="00EA1FB0">
        <w:rPr>
          <w:rFonts w:ascii="Arial" w:hAnsi="Arial" w:cs="Arial"/>
          <w:b/>
          <w:sz w:val="32"/>
          <w:szCs w:val="32"/>
        </w:rPr>
        <w:t>РОССИЙСКАЯ ФЕДЕРАЦИЯ</w:t>
      </w:r>
    </w:p>
    <w:p w14:paraId="368B9185" w14:textId="77777777" w:rsidR="00EA1FB0" w:rsidRPr="00EA1FB0" w:rsidRDefault="00EA1FB0" w:rsidP="00EA1FB0">
      <w:pPr>
        <w:tabs>
          <w:tab w:val="left" w:pos="7560"/>
        </w:tabs>
        <w:ind w:firstLine="720"/>
        <w:jc w:val="center"/>
        <w:rPr>
          <w:rFonts w:ascii="Arial" w:hAnsi="Arial" w:cs="Arial"/>
          <w:b/>
          <w:sz w:val="32"/>
          <w:szCs w:val="32"/>
        </w:rPr>
      </w:pPr>
      <w:r w:rsidRPr="00EA1FB0">
        <w:rPr>
          <w:rFonts w:ascii="Arial" w:hAnsi="Arial" w:cs="Arial"/>
          <w:b/>
          <w:sz w:val="32"/>
          <w:szCs w:val="32"/>
        </w:rPr>
        <w:t>ИРКУТСКАЯ ОБЛАСТЬ</w:t>
      </w:r>
    </w:p>
    <w:p w14:paraId="235A75D5" w14:textId="77777777" w:rsidR="00EA1FB0" w:rsidRPr="00EA1FB0" w:rsidRDefault="00EA1FB0" w:rsidP="00EA1FB0">
      <w:pPr>
        <w:tabs>
          <w:tab w:val="left" w:pos="7560"/>
        </w:tabs>
        <w:ind w:firstLine="720"/>
        <w:jc w:val="center"/>
        <w:rPr>
          <w:rFonts w:ascii="Arial" w:hAnsi="Arial" w:cs="Arial"/>
          <w:b/>
          <w:sz w:val="32"/>
          <w:szCs w:val="32"/>
        </w:rPr>
      </w:pPr>
      <w:r w:rsidRPr="00EA1FB0">
        <w:rPr>
          <w:rFonts w:ascii="Arial" w:hAnsi="Arial" w:cs="Arial"/>
          <w:b/>
          <w:sz w:val="32"/>
          <w:szCs w:val="32"/>
        </w:rPr>
        <w:t>БРАТСКИЙ МУНИЦИПАЛЬНЫЙ РАЙОН</w:t>
      </w:r>
    </w:p>
    <w:p w14:paraId="6067300A" w14:textId="77777777" w:rsidR="00EA1FB0" w:rsidRPr="00EA1FB0" w:rsidRDefault="00EA1FB0" w:rsidP="00EA1FB0">
      <w:pPr>
        <w:tabs>
          <w:tab w:val="left" w:pos="7560"/>
        </w:tabs>
        <w:ind w:firstLine="720"/>
        <w:jc w:val="center"/>
        <w:rPr>
          <w:rFonts w:ascii="Arial" w:hAnsi="Arial" w:cs="Arial"/>
          <w:b/>
          <w:sz w:val="32"/>
          <w:szCs w:val="32"/>
        </w:rPr>
      </w:pPr>
      <w:r w:rsidRPr="00EA1FB0">
        <w:rPr>
          <w:rFonts w:ascii="Arial" w:hAnsi="Arial" w:cs="Arial"/>
          <w:b/>
          <w:sz w:val="32"/>
          <w:szCs w:val="32"/>
        </w:rPr>
        <w:t>КАЛТУКСКОЕ СЕЛЬСКОЕ ПОСЕЛЕНИЕ</w:t>
      </w:r>
    </w:p>
    <w:p w14:paraId="71AACA4B" w14:textId="77777777" w:rsidR="00EA1FB0" w:rsidRPr="00EA1FB0" w:rsidRDefault="00EA1FB0" w:rsidP="00EA1FB0">
      <w:pPr>
        <w:tabs>
          <w:tab w:val="left" w:pos="7560"/>
        </w:tabs>
        <w:ind w:firstLine="720"/>
        <w:jc w:val="center"/>
        <w:rPr>
          <w:rFonts w:ascii="Arial" w:hAnsi="Arial" w:cs="Arial"/>
          <w:sz w:val="32"/>
          <w:szCs w:val="32"/>
        </w:rPr>
      </w:pPr>
      <w:r w:rsidRPr="00EA1FB0">
        <w:rPr>
          <w:rFonts w:ascii="Arial" w:hAnsi="Arial" w:cs="Arial"/>
          <w:b/>
          <w:sz w:val="32"/>
          <w:szCs w:val="32"/>
        </w:rPr>
        <w:t>ДУМА</w:t>
      </w:r>
    </w:p>
    <w:p w14:paraId="401F9735" w14:textId="77777777" w:rsidR="00EA1FB0" w:rsidRPr="00EA1FB0" w:rsidRDefault="00EA1FB0" w:rsidP="00EA1FB0">
      <w:pPr>
        <w:tabs>
          <w:tab w:val="left" w:pos="7560"/>
        </w:tabs>
        <w:ind w:firstLine="720"/>
        <w:jc w:val="center"/>
        <w:rPr>
          <w:rFonts w:ascii="Arial" w:hAnsi="Arial" w:cs="Arial"/>
          <w:b/>
          <w:sz w:val="32"/>
          <w:szCs w:val="32"/>
        </w:rPr>
      </w:pPr>
      <w:r w:rsidRPr="00EA1FB0">
        <w:rPr>
          <w:rFonts w:ascii="Arial" w:hAnsi="Arial" w:cs="Arial"/>
          <w:b/>
          <w:sz w:val="32"/>
          <w:szCs w:val="32"/>
        </w:rPr>
        <w:t>РЕШЕНИЕ</w:t>
      </w:r>
    </w:p>
    <w:p w14:paraId="4B9DEB35" w14:textId="77777777" w:rsidR="00AB6A6C" w:rsidRPr="00D16ADB" w:rsidRDefault="00AB6A6C" w:rsidP="00AB6A6C">
      <w:pPr>
        <w:jc w:val="center"/>
        <w:rPr>
          <w:b/>
          <w:bCs/>
        </w:rPr>
      </w:pPr>
    </w:p>
    <w:p w14:paraId="674A53C3" w14:textId="5A55B47D" w:rsidR="00AB6A6C" w:rsidRPr="00EA1FB0" w:rsidRDefault="0015702A" w:rsidP="006864BC">
      <w:pPr>
        <w:jc w:val="center"/>
        <w:rPr>
          <w:rFonts w:ascii="Arial" w:hAnsi="Arial" w:cs="Arial"/>
          <w:b/>
          <w:bCs/>
          <w:sz w:val="28"/>
          <w:szCs w:val="28"/>
        </w:rPr>
      </w:pPr>
      <w:r w:rsidRPr="00EA1FB0">
        <w:rPr>
          <w:rFonts w:ascii="Arial" w:hAnsi="Arial" w:cs="Arial"/>
          <w:b/>
          <w:bCs/>
          <w:sz w:val="28"/>
          <w:szCs w:val="28"/>
        </w:rPr>
        <w:t xml:space="preserve">ОБ УТВЕРЖДЕНИИ ПОЛОЖЕНИЯ О МУНИЦИПАЛЬНОМ КОНТРОЛЕ В СФЕРЕ БЛАГОУСТРОЙСТВА НА ТЕРРИТОРИИ </w:t>
      </w:r>
      <w:r w:rsidR="00EA1FB0" w:rsidRPr="00EA1FB0">
        <w:rPr>
          <w:rFonts w:ascii="Arial" w:hAnsi="Arial" w:cs="Arial"/>
          <w:b/>
          <w:bCs/>
          <w:sz w:val="28"/>
          <w:szCs w:val="28"/>
        </w:rPr>
        <w:t>КАЛТУКСКОГО МУНИЦИПАЛЬНОГО ОБРАЗОВАНИЯ</w:t>
      </w:r>
    </w:p>
    <w:p w14:paraId="297C5541" w14:textId="77777777" w:rsidR="00AB6A6C" w:rsidRPr="001F1F63" w:rsidRDefault="00AB6A6C" w:rsidP="00AB6A6C">
      <w:pPr>
        <w:shd w:val="clear" w:color="auto" w:fill="FFFFFF"/>
        <w:ind w:firstLine="567"/>
        <w:rPr>
          <w:b/>
          <w:color w:val="000000"/>
        </w:rPr>
      </w:pPr>
    </w:p>
    <w:p w14:paraId="34372219" w14:textId="203AB384" w:rsidR="00EA1FB0" w:rsidRDefault="0015702A" w:rsidP="0015702A">
      <w:pPr>
        <w:shd w:val="clear" w:color="auto" w:fill="FFFFFF"/>
        <w:ind w:firstLine="709"/>
        <w:jc w:val="both"/>
        <w:rPr>
          <w:i/>
          <w:iCs/>
          <w:sz w:val="28"/>
          <w:szCs w:val="28"/>
        </w:rPr>
      </w:pPr>
      <w:proofErr w:type="gramStart"/>
      <w:r w:rsidRPr="00EA1FB0">
        <w:rPr>
          <w:rFonts w:ascii="Arial" w:hAnsi="Arial" w:cs="Arial"/>
          <w:color w:val="000000"/>
        </w:rPr>
        <w:t>В соответствии с пунктом 19 части 1 статьи 14</w:t>
      </w:r>
      <w:r w:rsidRPr="00EA1FB0">
        <w:rPr>
          <w:rFonts w:ascii="Arial" w:hAnsi="Arial" w:cs="Arial"/>
          <w:color w:val="000000"/>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sidRPr="00EA1FB0">
        <w:rPr>
          <w:rFonts w:ascii="Arial" w:hAnsi="Arial" w:cs="Arial"/>
          <w:color w:val="000000"/>
        </w:rPr>
        <w:t xml:space="preserve">, </w:t>
      </w:r>
      <w:r w:rsidR="006E2510" w:rsidRPr="00EA1FB0">
        <w:rPr>
          <w:rFonts w:ascii="Arial" w:hAnsi="Arial" w:cs="Arial"/>
          <w:color w:val="000000"/>
        </w:rPr>
        <w:t xml:space="preserve">пунктом 16 статьи 15 Федерального закона от 24 ноября 1995 года № 181-ФЗ «О социальной защите инвалидов в Российской Федерации», </w:t>
      </w:r>
      <w:r w:rsidRPr="00EA1FB0">
        <w:rPr>
          <w:rFonts w:ascii="Arial" w:hAnsi="Arial" w:cs="Arial"/>
          <w:color w:val="000000"/>
        </w:rPr>
        <w:t>Федеральным законом от 31 июля 2020 № 248-ФЗ «О государственном контроле (надзоре) и муниципальном контроле в</w:t>
      </w:r>
      <w:proofErr w:type="gramEnd"/>
      <w:r w:rsidRPr="00EA1FB0">
        <w:rPr>
          <w:rFonts w:ascii="Arial" w:hAnsi="Arial" w:cs="Arial"/>
          <w:color w:val="000000"/>
        </w:rPr>
        <w:t xml:space="preserve"> Российской Федерации», руководствуясь </w:t>
      </w:r>
      <w:r w:rsidR="00EA1FB0" w:rsidRPr="00EA1FB0">
        <w:rPr>
          <w:rFonts w:ascii="Arial" w:hAnsi="Arial" w:cs="Arial"/>
        </w:rPr>
        <w:t>ст.47 Устава Калтукского муниципального образования, Дума Калтукского сельского поселения,</w:t>
      </w:r>
      <w:r w:rsidRPr="003D5BCA">
        <w:rPr>
          <w:i/>
          <w:iCs/>
          <w:sz w:val="28"/>
          <w:szCs w:val="28"/>
        </w:rPr>
        <w:t xml:space="preserve"> </w:t>
      </w:r>
    </w:p>
    <w:p w14:paraId="6CEC283E" w14:textId="77777777" w:rsidR="00EA1FB0" w:rsidRDefault="00EA1FB0" w:rsidP="0015702A">
      <w:pPr>
        <w:shd w:val="clear" w:color="auto" w:fill="FFFFFF"/>
        <w:ind w:firstLine="709"/>
        <w:jc w:val="both"/>
        <w:rPr>
          <w:i/>
          <w:iCs/>
          <w:sz w:val="28"/>
          <w:szCs w:val="28"/>
        </w:rPr>
      </w:pPr>
    </w:p>
    <w:p w14:paraId="75739ADF" w14:textId="77777777" w:rsidR="00EA1FB0" w:rsidRDefault="00EA1FB0" w:rsidP="00EA1FB0">
      <w:pPr>
        <w:tabs>
          <w:tab w:val="left" w:pos="7560"/>
        </w:tabs>
        <w:jc w:val="center"/>
        <w:rPr>
          <w:rFonts w:ascii="Arial" w:hAnsi="Arial" w:cs="Arial"/>
          <w:b/>
          <w:sz w:val="28"/>
          <w:szCs w:val="28"/>
        </w:rPr>
      </w:pPr>
      <w:r w:rsidRPr="00EA1FB0">
        <w:rPr>
          <w:rFonts w:ascii="Arial" w:hAnsi="Arial" w:cs="Arial"/>
          <w:b/>
          <w:sz w:val="28"/>
          <w:szCs w:val="28"/>
        </w:rPr>
        <w:t>РЕШИЛА:</w:t>
      </w:r>
    </w:p>
    <w:p w14:paraId="51BAA1CC" w14:textId="77777777" w:rsidR="00EA1FB0" w:rsidRDefault="00EA1FB0" w:rsidP="00EA1FB0">
      <w:pPr>
        <w:tabs>
          <w:tab w:val="left" w:pos="7560"/>
        </w:tabs>
        <w:jc w:val="center"/>
        <w:rPr>
          <w:rFonts w:ascii="Arial" w:hAnsi="Arial" w:cs="Arial"/>
          <w:b/>
          <w:sz w:val="28"/>
          <w:szCs w:val="28"/>
        </w:rPr>
      </w:pPr>
    </w:p>
    <w:p w14:paraId="3E9AC856" w14:textId="5A82B792" w:rsidR="0015702A" w:rsidRPr="00EA1FB0" w:rsidRDefault="0015702A" w:rsidP="00EA1FB0">
      <w:pPr>
        <w:tabs>
          <w:tab w:val="left" w:pos="7560"/>
        </w:tabs>
        <w:jc w:val="center"/>
        <w:rPr>
          <w:rFonts w:ascii="Arial" w:hAnsi="Arial" w:cs="Arial"/>
        </w:rPr>
      </w:pPr>
      <w:r w:rsidRPr="00EA1FB0">
        <w:rPr>
          <w:rFonts w:ascii="Arial" w:hAnsi="Arial" w:cs="Arial"/>
          <w:color w:val="000000"/>
        </w:rPr>
        <w:t>1. Утвердить Положение о муниципальном конт</w:t>
      </w:r>
      <w:r w:rsidR="00EA1FB0">
        <w:rPr>
          <w:rFonts w:ascii="Arial" w:hAnsi="Arial" w:cs="Arial"/>
          <w:color w:val="000000"/>
        </w:rPr>
        <w:t xml:space="preserve">роле в сфере благоустройства на </w:t>
      </w:r>
      <w:r w:rsidRPr="00EA1FB0">
        <w:rPr>
          <w:rFonts w:ascii="Arial" w:hAnsi="Arial" w:cs="Arial"/>
          <w:color w:val="000000"/>
        </w:rPr>
        <w:t xml:space="preserve">территории </w:t>
      </w:r>
      <w:r w:rsidR="00EA1FB0" w:rsidRPr="00EA1FB0">
        <w:rPr>
          <w:rFonts w:ascii="Arial" w:hAnsi="Arial" w:cs="Arial"/>
          <w:bCs/>
          <w:kern w:val="2"/>
        </w:rPr>
        <w:t>Калтукского муниципального образования</w:t>
      </w:r>
      <w:r w:rsidRPr="00EA1FB0">
        <w:rPr>
          <w:rFonts w:ascii="Arial" w:hAnsi="Arial" w:cs="Arial"/>
          <w:i/>
          <w:kern w:val="2"/>
        </w:rPr>
        <w:t xml:space="preserve"> </w:t>
      </w:r>
      <w:r w:rsidRPr="00EA1FB0">
        <w:rPr>
          <w:rFonts w:ascii="Arial" w:hAnsi="Arial" w:cs="Arial"/>
          <w:kern w:val="2"/>
        </w:rPr>
        <w:t>(</w:t>
      </w:r>
      <w:r w:rsidR="00EA1FB0">
        <w:rPr>
          <w:rFonts w:ascii="Arial" w:hAnsi="Arial" w:cs="Arial"/>
          <w:kern w:val="2"/>
        </w:rPr>
        <w:t>Приложение 1</w:t>
      </w:r>
      <w:r w:rsidRPr="00EA1FB0">
        <w:rPr>
          <w:rFonts w:ascii="Arial" w:hAnsi="Arial" w:cs="Arial"/>
          <w:kern w:val="2"/>
        </w:rPr>
        <w:t>)</w:t>
      </w:r>
      <w:r w:rsidRPr="00EA1FB0">
        <w:rPr>
          <w:rFonts w:ascii="Arial" w:hAnsi="Arial" w:cs="Arial"/>
          <w:color w:val="000000"/>
        </w:rPr>
        <w:t>.</w:t>
      </w:r>
    </w:p>
    <w:p w14:paraId="53045891" w14:textId="74E7D4F0" w:rsidR="0015702A" w:rsidRPr="00EA1FB0" w:rsidRDefault="00EA1FB0" w:rsidP="00EA1FB0">
      <w:pPr>
        <w:jc w:val="both"/>
        <w:rPr>
          <w:rFonts w:ascii="Arial" w:hAnsi="Arial" w:cs="Arial"/>
          <w:color w:val="000000"/>
        </w:rPr>
      </w:pPr>
      <w:r>
        <w:rPr>
          <w:rFonts w:ascii="Arial" w:hAnsi="Arial" w:cs="Arial"/>
          <w:color w:val="000000"/>
        </w:rPr>
        <w:t xml:space="preserve">    </w:t>
      </w:r>
      <w:r w:rsidR="0015702A" w:rsidRPr="00EA1FB0">
        <w:rPr>
          <w:rFonts w:ascii="Arial" w:hAnsi="Arial" w:cs="Arial"/>
          <w:color w:val="000000"/>
        </w:rPr>
        <w:t xml:space="preserve">2. Настоящее решение вступает в силу после дня его официального опубликования, </w:t>
      </w:r>
      <w:r w:rsidR="008E0BEB" w:rsidRPr="00EA1FB0">
        <w:rPr>
          <w:rFonts w:ascii="Arial" w:hAnsi="Arial" w:cs="Arial"/>
          <w:color w:val="000000"/>
        </w:rPr>
        <w:t>за исключением раздела 6</w:t>
      </w:r>
      <w:r w:rsidR="0015702A" w:rsidRPr="00EA1FB0">
        <w:rPr>
          <w:rFonts w:ascii="Arial" w:hAnsi="Arial" w:cs="Arial"/>
          <w:color w:val="000000"/>
        </w:rPr>
        <w:t xml:space="preserve"> Положения о муниципальном контроле в сфере благоустройства на территории </w:t>
      </w:r>
      <w:r w:rsidRPr="00EA1FB0">
        <w:rPr>
          <w:rFonts w:ascii="Arial" w:hAnsi="Arial" w:cs="Arial"/>
          <w:bCs/>
          <w:kern w:val="2"/>
        </w:rPr>
        <w:t>Калтукского муниципального образования</w:t>
      </w:r>
      <w:r w:rsidR="0015702A" w:rsidRPr="00EA1FB0">
        <w:rPr>
          <w:rFonts w:ascii="Arial" w:hAnsi="Arial" w:cs="Arial"/>
          <w:bCs/>
          <w:i/>
          <w:kern w:val="2"/>
        </w:rPr>
        <w:t>,</w:t>
      </w:r>
      <w:r w:rsidR="0015702A" w:rsidRPr="00EA1FB0">
        <w:rPr>
          <w:rFonts w:ascii="Arial" w:hAnsi="Arial" w:cs="Arial"/>
        </w:rPr>
        <w:t xml:space="preserve"> </w:t>
      </w:r>
      <w:r w:rsidR="0015702A" w:rsidRPr="00EA1FB0">
        <w:rPr>
          <w:rFonts w:ascii="Arial" w:hAnsi="Arial" w:cs="Arial"/>
          <w:bCs/>
          <w:kern w:val="2"/>
        </w:rPr>
        <w:t>который вступает в силу с 1 марта 2022 года</w:t>
      </w:r>
      <w:r w:rsidR="0015702A" w:rsidRPr="00EA1FB0">
        <w:rPr>
          <w:rFonts w:ascii="Arial" w:hAnsi="Arial" w:cs="Arial"/>
          <w:color w:val="000000"/>
        </w:rPr>
        <w:t>.</w:t>
      </w:r>
    </w:p>
    <w:p w14:paraId="68C69DE5" w14:textId="77777777" w:rsidR="0015702A" w:rsidRDefault="0015702A" w:rsidP="0015702A">
      <w:pPr>
        <w:shd w:val="clear" w:color="auto" w:fill="FFFFFF"/>
        <w:jc w:val="both"/>
        <w:rPr>
          <w:color w:val="000000"/>
          <w:sz w:val="28"/>
          <w:szCs w:val="28"/>
        </w:rPr>
      </w:pPr>
    </w:p>
    <w:p w14:paraId="6C93D32B" w14:textId="77777777" w:rsidR="00EA1FB0" w:rsidRDefault="00EA1FB0" w:rsidP="0015702A">
      <w:pPr>
        <w:rPr>
          <w:b/>
          <w:color w:val="000000"/>
        </w:rPr>
      </w:pPr>
    </w:p>
    <w:p w14:paraId="7E191167" w14:textId="77777777" w:rsidR="00EA1FB0" w:rsidRDefault="00EA1FB0" w:rsidP="0015702A">
      <w:pPr>
        <w:rPr>
          <w:b/>
          <w:color w:val="000000"/>
        </w:rPr>
      </w:pPr>
    </w:p>
    <w:p w14:paraId="6084B063" w14:textId="77777777" w:rsidR="00EA1FB0" w:rsidRPr="00EA1FB0" w:rsidRDefault="00EA1FB0" w:rsidP="00EA1FB0">
      <w:pPr>
        <w:widowControl w:val="0"/>
        <w:tabs>
          <w:tab w:val="left" w:pos="567"/>
        </w:tabs>
        <w:jc w:val="both"/>
        <w:rPr>
          <w:rFonts w:ascii="Arial" w:hAnsi="Arial" w:cs="Arial"/>
          <w:b/>
          <w:sz w:val="28"/>
          <w:szCs w:val="28"/>
        </w:rPr>
      </w:pPr>
      <w:r w:rsidRPr="00EA1FB0">
        <w:rPr>
          <w:rFonts w:ascii="Arial" w:hAnsi="Arial" w:cs="Arial"/>
          <w:b/>
          <w:sz w:val="28"/>
          <w:szCs w:val="28"/>
        </w:rPr>
        <w:t>Председатель Думы,</w:t>
      </w:r>
    </w:p>
    <w:p w14:paraId="5D6FBF92" w14:textId="77777777" w:rsidR="00EA1FB0" w:rsidRPr="00EA1FB0" w:rsidRDefault="00EA1FB0" w:rsidP="00EA1FB0">
      <w:pPr>
        <w:jc w:val="both"/>
        <w:rPr>
          <w:rFonts w:ascii="Arial" w:hAnsi="Arial" w:cs="Arial"/>
          <w:b/>
          <w:sz w:val="28"/>
          <w:szCs w:val="28"/>
        </w:rPr>
      </w:pPr>
      <w:r w:rsidRPr="00EA1FB0">
        <w:rPr>
          <w:rFonts w:ascii="Arial" w:hAnsi="Arial" w:cs="Arial"/>
          <w:b/>
          <w:sz w:val="28"/>
          <w:szCs w:val="28"/>
        </w:rPr>
        <w:t>Глава Калтукского</w:t>
      </w:r>
    </w:p>
    <w:p w14:paraId="23153CAD" w14:textId="77777777" w:rsidR="00EA1FB0" w:rsidRPr="00EA1FB0" w:rsidRDefault="00EA1FB0" w:rsidP="00EA1FB0">
      <w:pPr>
        <w:rPr>
          <w:rFonts w:ascii="Arial" w:hAnsi="Arial" w:cs="Arial"/>
          <w:b/>
          <w:sz w:val="28"/>
          <w:szCs w:val="28"/>
        </w:rPr>
      </w:pPr>
      <w:r w:rsidRPr="00EA1FB0">
        <w:rPr>
          <w:rFonts w:ascii="Arial" w:hAnsi="Arial" w:cs="Arial"/>
          <w:b/>
          <w:sz w:val="28"/>
          <w:szCs w:val="28"/>
        </w:rPr>
        <w:t>сельского поселения</w:t>
      </w:r>
    </w:p>
    <w:p w14:paraId="00C57D43" w14:textId="77777777" w:rsidR="00EA1FB0" w:rsidRPr="00EA1FB0" w:rsidRDefault="00EA1FB0" w:rsidP="00EA1FB0">
      <w:pPr>
        <w:rPr>
          <w:rFonts w:ascii="Arial" w:hAnsi="Arial" w:cs="Arial"/>
          <w:b/>
          <w:sz w:val="28"/>
          <w:szCs w:val="28"/>
        </w:rPr>
      </w:pPr>
      <w:r w:rsidRPr="00EA1FB0">
        <w:rPr>
          <w:rFonts w:ascii="Arial" w:hAnsi="Arial" w:cs="Arial"/>
          <w:b/>
          <w:sz w:val="28"/>
          <w:szCs w:val="28"/>
        </w:rPr>
        <w:t>П.Ю. Большешапов</w:t>
      </w:r>
    </w:p>
    <w:p w14:paraId="6AC77064" w14:textId="77777777" w:rsidR="0015702A" w:rsidRPr="00700821" w:rsidRDefault="0015702A" w:rsidP="0015702A">
      <w:pPr>
        <w:rPr>
          <w:b/>
          <w:color w:val="000000"/>
        </w:rPr>
      </w:pPr>
      <w:r w:rsidRPr="00700821">
        <w:rPr>
          <w:b/>
          <w:color w:val="000000"/>
        </w:rPr>
        <w:br w:type="page"/>
      </w: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500"/>
      </w:tblGrid>
      <w:tr w:rsidR="0015702A" w:rsidRPr="00EA1FB0" w14:paraId="1E4F838A" w14:textId="77777777" w:rsidTr="007E4237">
        <w:tc>
          <w:tcPr>
            <w:tcW w:w="5070" w:type="dxa"/>
          </w:tcPr>
          <w:p w14:paraId="782E2852" w14:textId="77777777" w:rsidR="0015702A" w:rsidRPr="00EA1FB0" w:rsidRDefault="0015702A" w:rsidP="007E4237">
            <w:pPr>
              <w:suppressAutoHyphens/>
              <w:autoSpaceDE w:val="0"/>
              <w:autoSpaceDN w:val="0"/>
              <w:adjustRightInd w:val="0"/>
              <w:rPr>
                <w:rFonts w:ascii="Arial" w:hAnsi="Arial" w:cs="Arial"/>
                <w:kern w:val="2"/>
                <w:lang w:eastAsia="en-US"/>
              </w:rPr>
            </w:pPr>
          </w:p>
        </w:tc>
        <w:tc>
          <w:tcPr>
            <w:tcW w:w="4500" w:type="dxa"/>
          </w:tcPr>
          <w:p w14:paraId="6FD23223" w14:textId="77777777" w:rsidR="00EA1FB0" w:rsidRPr="00EA1FB0" w:rsidRDefault="00EA1FB0" w:rsidP="00EA1FB0">
            <w:pPr>
              <w:suppressAutoHyphens/>
              <w:ind w:firstLine="36"/>
              <w:rPr>
                <w:rFonts w:ascii="Arial" w:hAnsi="Arial" w:cs="Arial"/>
                <w:kern w:val="2"/>
              </w:rPr>
            </w:pPr>
            <w:r w:rsidRPr="00EA1FB0">
              <w:rPr>
                <w:rFonts w:ascii="Arial" w:hAnsi="Arial" w:cs="Arial"/>
                <w:kern w:val="2"/>
              </w:rPr>
              <w:t xml:space="preserve">Приложение 1  </w:t>
            </w:r>
          </w:p>
          <w:p w14:paraId="6DEF5D03" w14:textId="77777777" w:rsidR="00EA1FB0" w:rsidRPr="00EA1FB0" w:rsidRDefault="00EA1FB0" w:rsidP="00EA1FB0">
            <w:pPr>
              <w:suppressAutoHyphens/>
              <w:autoSpaceDE w:val="0"/>
              <w:autoSpaceDN w:val="0"/>
              <w:adjustRightInd w:val="0"/>
              <w:rPr>
                <w:rFonts w:ascii="Arial" w:hAnsi="Arial" w:cs="Arial"/>
                <w:kern w:val="2"/>
              </w:rPr>
            </w:pPr>
            <w:r w:rsidRPr="00EA1FB0">
              <w:rPr>
                <w:rFonts w:ascii="Arial" w:hAnsi="Arial" w:cs="Arial"/>
                <w:kern w:val="2"/>
              </w:rPr>
              <w:t xml:space="preserve">к решению Думы Калтукского сельского поселения </w:t>
            </w:r>
          </w:p>
          <w:p w14:paraId="3619FEC4" w14:textId="190A07DF" w:rsidR="0015702A" w:rsidRPr="00EA1FB0" w:rsidRDefault="0015702A" w:rsidP="00084FEA">
            <w:pPr>
              <w:suppressAutoHyphens/>
              <w:autoSpaceDE w:val="0"/>
              <w:autoSpaceDN w:val="0"/>
              <w:adjustRightInd w:val="0"/>
              <w:rPr>
                <w:rFonts w:ascii="Arial" w:hAnsi="Arial" w:cs="Arial"/>
                <w:kern w:val="2"/>
                <w:lang w:eastAsia="en-US"/>
              </w:rPr>
            </w:pPr>
            <w:r w:rsidRPr="00EA1FB0">
              <w:rPr>
                <w:rFonts w:ascii="Arial" w:hAnsi="Arial" w:cs="Arial"/>
                <w:kern w:val="2"/>
              </w:rPr>
              <w:t xml:space="preserve">от </w:t>
            </w:r>
            <w:r w:rsidR="00084FEA">
              <w:rPr>
                <w:rFonts w:ascii="Arial" w:hAnsi="Arial" w:cs="Arial"/>
                <w:kern w:val="2"/>
              </w:rPr>
              <w:t>28.10.2021</w:t>
            </w:r>
            <w:r w:rsidRPr="00EA1FB0">
              <w:rPr>
                <w:rFonts w:ascii="Arial" w:hAnsi="Arial" w:cs="Arial"/>
                <w:kern w:val="2"/>
              </w:rPr>
              <w:t xml:space="preserve"> г. № </w:t>
            </w:r>
            <w:r w:rsidR="00084FEA">
              <w:rPr>
                <w:rFonts w:ascii="Arial" w:hAnsi="Arial" w:cs="Arial"/>
                <w:kern w:val="2"/>
              </w:rPr>
              <w:t>159</w:t>
            </w:r>
          </w:p>
        </w:tc>
      </w:tr>
    </w:tbl>
    <w:p w14:paraId="35BC6F99" w14:textId="12D03E65" w:rsidR="00AB6A6C" w:rsidRPr="00EA1FB0" w:rsidRDefault="00AB6A6C" w:rsidP="00AB6A6C">
      <w:pPr>
        <w:ind w:firstLine="567"/>
        <w:jc w:val="right"/>
        <w:rPr>
          <w:rFonts w:ascii="Arial" w:hAnsi="Arial" w:cs="Arial"/>
          <w:color w:val="000000"/>
        </w:rPr>
      </w:pPr>
    </w:p>
    <w:p w14:paraId="19121554" w14:textId="77777777" w:rsidR="00AB6A6C" w:rsidRPr="00EA1FB0" w:rsidRDefault="00AB6A6C" w:rsidP="00AB6A6C">
      <w:pPr>
        <w:ind w:firstLine="567"/>
        <w:jc w:val="right"/>
        <w:rPr>
          <w:rFonts w:ascii="Arial" w:hAnsi="Arial" w:cs="Arial"/>
          <w:color w:val="000000"/>
        </w:rPr>
      </w:pPr>
    </w:p>
    <w:p w14:paraId="571F1E07" w14:textId="385B9377" w:rsidR="0015702A" w:rsidRPr="00EA1FB0" w:rsidRDefault="0015702A" w:rsidP="0015702A">
      <w:pPr>
        <w:jc w:val="center"/>
        <w:rPr>
          <w:rFonts w:ascii="Arial" w:hAnsi="Arial" w:cs="Arial"/>
        </w:rPr>
      </w:pPr>
      <w:r w:rsidRPr="00EA1FB0">
        <w:rPr>
          <w:rFonts w:ascii="Arial" w:hAnsi="Arial" w:cs="Arial"/>
          <w:b/>
          <w:bCs/>
          <w:color w:val="000000"/>
        </w:rPr>
        <w:t>Положение о муниципальном контроле в сфере благоустройства на территории</w:t>
      </w:r>
      <w:r w:rsidRPr="00EA1FB0">
        <w:rPr>
          <w:rFonts w:ascii="Arial" w:hAnsi="Arial" w:cs="Arial"/>
          <w:color w:val="000000"/>
        </w:rPr>
        <w:t xml:space="preserve"> </w:t>
      </w:r>
      <w:r w:rsidR="00EA1FB0" w:rsidRPr="00EA1FB0">
        <w:rPr>
          <w:rFonts w:ascii="Arial" w:hAnsi="Arial" w:cs="Arial"/>
          <w:b/>
          <w:bCs/>
          <w:color w:val="000000"/>
        </w:rPr>
        <w:t>Калтукского муниципального образования</w:t>
      </w:r>
    </w:p>
    <w:p w14:paraId="127DCF3D" w14:textId="77777777" w:rsidR="008E0BEB" w:rsidRPr="00EA1FB0" w:rsidRDefault="008E0BEB" w:rsidP="0015702A">
      <w:pPr>
        <w:pStyle w:val="ConsPlusNormal"/>
        <w:ind w:firstLine="0"/>
        <w:jc w:val="center"/>
        <w:rPr>
          <w:b/>
          <w:bCs/>
          <w:color w:val="000000"/>
          <w:sz w:val="24"/>
          <w:szCs w:val="24"/>
        </w:rPr>
      </w:pPr>
    </w:p>
    <w:p w14:paraId="6EEAD1EB" w14:textId="7F83FFB1" w:rsidR="00AB6A6C" w:rsidRPr="00EA1FB0" w:rsidRDefault="008E0BEB" w:rsidP="0015702A">
      <w:pPr>
        <w:pStyle w:val="ConsPlusNormal"/>
        <w:ind w:firstLine="0"/>
        <w:jc w:val="center"/>
        <w:rPr>
          <w:b/>
          <w:bCs/>
          <w:color w:val="000000"/>
          <w:sz w:val="24"/>
          <w:szCs w:val="24"/>
        </w:rPr>
      </w:pPr>
      <w:r w:rsidRPr="00EA1FB0">
        <w:rPr>
          <w:b/>
          <w:bCs/>
          <w:color w:val="000000"/>
          <w:sz w:val="24"/>
          <w:szCs w:val="24"/>
        </w:rPr>
        <w:t>Раздел </w:t>
      </w:r>
      <w:r w:rsidR="00AB6A6C" w:rsidRPr="00EA1FB0">
        <w:rPr>
          <w:b/>
          <w:bCs/>
          <w:color w:val="000000"/>
          <w:sz w:val="24"/>
          <w:szCs w:val="24"/>
        </w:rPr>
        <w:t>1. Общие положения</w:t>
      </w:r>
    </w:p>
    <w:p w14:paraId="05F533C6" w14:textId="77777777" w:rsidR="008E0BEB" w:rsidRPr="00EA1FB0" w:rsidRDefault="008E0BEB" w:rsidP="0015702A">
      <w:pPr>
        <w:pStyle w:val="ConsPlusNormal"/>
        <w:ind w:firstLine="0"/>
        <w:jc w:val="center"/>
        <w:rPr>
          <w:b/>
          <w:bCs/>
          <w:color w:val="000000"/>
          <w:sz w:val="24"/>
          <w:szCs w:val="24"/>
        </w:rPr>
      </w:pPr>
      <w:bookmarkStart w:id="0" w:name="_GoBack"/>
      <w:bookmarkEnd w:id="0"/>
    </w:p>
    <w:p w14:paraId="41841FC7" w14:textId="026FE9DC" w:rsidR="00AB6A6C" w:rsidRPr="00EA1FB0" w:rsidRDefault="00AB6A6C" w:rsidP="0015702A">
      <w:pPr>
        <w:pStyle w:val="ConsPlusNormal"/>
        <w:ind w:firstLine="709"/>
        <w:jc w:val="both"/>
        <w:rPr>
          <w:sz w:val="24"/>
          <w:szCs w:val="24"/>
        </w:rPr>
      </w:pPr>
      <w:r w:rsidRPr="00EA1FB0">
        <w:rPr>
          <w:color w:val="000000"/>
          <w:sz w:val="24"/>
          <w:szCs w:val="24"/>
        </w:rPr>
        <w:t xml:space="preserve">1.1. </w:t>
      </w:r>
      <w:r w:rsidR="0015702A" w:rsidRPr="00EA1FB0">
        <w:rPr>
          <w:color w:val="000000"/>
          <w:sz w:val="24"/>
          <w:szCs w:val="24"/>
        </w:rPr>
        <w:t xml:space="preserve">Настоящее Положение устанавливает порядок осуществления муниципального контроля в сфере благоустройства на территории </w:t>
      </w:r>
      <w:r w:rsidR="00EA1FB0" w:rsidRPr="00EA1FB0">
        <w:rPr>
          <w:sz w:val="24"/>
          <w:szCs w:val="24"/>
        </w:rPr>
        <w:t>Калтукского муниципального образования</w:t>
      </w:r>
      <w:r w:rsidR="0015702A" w:rsidRPr="00EA1FB0">
        <w:rPr>
          <w:sz w:val="24"/>
          <w:szCs w:val="24"/>
        </w:rPr>
        <w:t xml:space="preserve"> </w:t>
      </w:r>
      <w:r w:rsidR="0015702A" w:rsidRPr="00EA1FB0">
        <w:rPr>
          <w:color w:val="000000"/>
          <w:sz w:val="24"/>
          <w:szCs w:val="24"/>
        </w:rPr>
        <w:t>(далее – контроль в сфере благоустройства).</w:t>
      </w:r>
    </w:p>
    <w:p w14:paraId="5216240A" w14:textId="38B95FEB" w:rsidR="0015702A" w:rsidRPr="00EA1FB0" w:rsidRDefault="00AB6A6C" w:rsidP="0015702A">
      <w:pPr>
        <w:pStyle w:val="ConsPlusNormal"/>
        <w:ind w:firstLine="709"/>
        <w:jc w:val="both"/>
        <w:rPr>
          <w:color w:val="000000"/>
          <w:sz w:val="24"/>
          <w:szCs w:val="24"/>
        </w:rPr>
      </w:pPr>
      <w:r w:rsidRPr="00EA1FB0">
        <w:rPr>
          <w:color w:val="000000"/>
          <w:sz w:val="24"/>
          <w:szCs w:val="24"/>
        </w:rPr>
        <w:t xml:space="preserve">1.2. </w:t>
      </w:r>
      <w:r w:rsidR="0015702A" w:rsidRPr="00EA1FB0">
        <w:rPr>
          <w:color w:val="000000"/>
          <w:sz w:val="24"/>
          <w:szCs w:val="24"/>
        </w:rPr>
        <w:t xml:space="preserve">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0015702A" w:rsidRPr="00EA1FB0">
        <w:rPr>
          <w:color w:val="000000"/>
          <w:sz w:val="24"/>
          <w:szCs w:val="24"/>
          <w:shd w:val="clear" w:color="auto" w:fill="FFFFFF"/>
        </w:rPr>
        <w:t xml:space="preserve">Правил благоустройства </w:t>
      </w:r>
      <w:r w:rsidR="00292013" w:rsidRPr="00EA1FB0">
        <w:rPr>
          <w:color w:val="000000"/>
          <w:sz w:val="24"/>
          <w:szCs w:val="24"/>
          <w:shd w:val="clear" w:color="auto" w:fill="FFFFFF"/>
        </w:rPr>
        <w:t xml:space="preserve">на </w:t>
      </w:r>
      <w:r w:rsidR="0015702A" w:rsidRPr="00EA1FB0">
        <w:rPr>
          <w:color w:val="000000"/>
          <w:sz w:val="24"/>
          <w:szCs w:val="24"/>
          <w:shd w:val="clear" w:color="auto" w:fill="FFFFFF"/>
        </w:rPr>
        <w:t xml:space="preserve">территории </w:t>
      </w:r>
      <w:r w:rsidR="00EA1FB0" w:rsidRPr="00EA1FB0">
        <w:rPr>
          <w:sz w:val="24"/>
          <w:szCs w:val="24"/>
        </w:rPr>
        <w:t>Калтукского муниципального образования</w:t>
      </w:r>
      <w:r w:rsidR="0015702A" w:rsidRPr="00EA1FB0">
        <w:rPr>
          <w:i/>
          <w:iCs/>
          <w:color w:val="000000"/>
          <w:sz w:val="24"/>
          <w:szCs w:val="24"/>
        </w:rPr>
        <w:t xml:space="preserve"> </w:t>
      </w:r>
      <w:r w:rsidR="0015702A" w:rsidRPr="00EA1FB0">
        <w:rPr>
          <w:color w:val="000000"/>
          <w:sz w:val="24"/>
          <w:szCs w:val="24"/>
        </w:rPr>
        <w:t>(далее – Правила благоустройства)</w:t>
      </w:r>
      <w:r w:rsidR="0015702A" w:rsidRPr="00EA1FB0">
        <w:rPr>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14:paraId="74E78C9A" w14:textId="0F8C404D" w:rsidR="0015702A" w:rsidRPr="00EA1FB0" w:rsidRDefault="00AB6A6C" w:rsidP="0015702A">
      <w:pPr>
        <w:ind w:firstLine="709"/>
        <w:contextualSpacing/>
        <w:jc w:val="both"/>
        <w:rPr>
          <w:rFonts w:ascii="Arial" w:hAnsi="Arial" w:cs="Arial"/>
          <w:color w:val="000000"/>
        </w:rPr>
      </w:pPr>
      <w:r w:rsidRPr="00EA1FB0">
        <w:rPr>
          <w:rFonts w:ascii="Arial" w:hAnsi="Arial" w:cs="Arial"/>
          <w:color w:val="000000"/>
        </w:rPr>
        <w:t xml:space="preserve">1.3. </w:t>
      </w:r>
      <w:r w:rsidR="0015702A" w:rsidRPr="00EA1FB0">
        <w:rPr>
          <w:rFonts w:ascii="Arial" w:hAnsi="Arial" w:cs="Arial"/>
          <w:color w:val="000000"/>
        </w:rPr>
        <w:t>Контроль в сфере благоустройства осуществляется администрацией</w:t>
      </w:r>
      <w:r w:rsidR="003704E8">
        <w:rPr>
          <w:rFonts w:ascii="Arial" w:hAnsi="Arial" w:cs="Arial"/>
          <w:color w:val="000000"/>
        </w:rPr>
        <w:t xml:space="preserve"> Калтукского</w:t>
      </w:r>
      <w:r w:rsidR="0015702A" w:rsidRPr="00EA1FB0">
        <w:rPr>
          <w:rFonts w:ascii="Arial" w:hAnsi="Arial" w:cs="Arial"/>
          <w:color w:val="000000"/>
        </w:rPr>
        <w:t xml:space="preserve"> </w:t>
      </w:r>
      <w:r w:rsidR="003704E8">
        <w:rPr>
          <w:rFonts w:ascii="Arial" w:hAnsi="Arial" w:cs="Arial"/>
          <w:color w:val="000000"/>
        </w:rPr>
        <w:t>сельского поселения</w:t>
      </w:r>
      <w:r w:rsidR="0015702A" w:rsidRPr="00EA1FB0">
        <w:rPr>
          <w:rFonts w:ascii="Arial" w:hAnsi="Arial" w:cs="Arial"/>
        </w:rPr>
        <w:t xml:space="preserve"> </w:t>
      </w:r>
      <w:r w:rsidR="0015702A" w:rsidRPr="00EA1FB0">
        <w:rPr>
          <w:rFonts w:ascii="Arial" w:hAnsi="Arial" w:cs="Arial"/>
          <w:color w:val="000000"/>
        </w:rPr>
        <w:t>(далее – администрация).</w:t>
      </w:r>
    </w:p>
    <w:p w14:paraId="50987B31" w14:textId="753B4BE5" w:rsidR="0015702A" w:rsidRPr="00EA1FB0" w:rsidRDefault="00AB6A6C" w:rsidP="0015702A">
      <w:pPr>
        <w:ind w:firstLine="709"/>
        <w:contextualSpacing/>
        <w:jc w:val="both"/>
        <w:rPr>
          <w:rFonts w:ascii="Arial" w:hAnsi="Arial" w:cs="Arial"/>
          <w:color w:val="000000"/>
        </w:rPr>
      </w:pPr>
      <w:r w:rsidRPr="00EA1FB0">
        <w:rPr>
          <w:rFonts w:ascii="Arial" w:hAnsi="Arial" w:cs="Arial"/>
          <w:color w:val="000000"/>
        </w:rPr>
        <w:t xml:space="preserve">1.4. </w:t>
      </w:r>
      <w:r w:rsidR="0015702A" w:rsidRPr="00EA1FB0">
        <w:rPr>
          <w:rFonts w:ascii="Arial" w:hAnsi="Arial" w:cs="Arial"/>
          <w:color w:val="000000"/>
        </w:rPr>
        <w:t xml:space="preserve">Должностными лицами администрации, уполномоченными осуществлять контроль в сфере благоустройства, являются </w:t>
      </w:r>
      <w:r w:rsidR="003704E8">
        <w:rPr>
          <w:rFonts w:ascii="Arial" w:hAnsi="Arial" w:cs="Arial"/>
          <w:color w:val="000000"/>
        </w:rPr>
        <w:t>глава, специалисты и технический работник администрации</w:t>
      </w:r>
      <w:r w:rsidR="0015702A" w:rsidRPr="00EA1FB0">
        <w:rPr>
          <w:rFonts w:ascii="Arial" w:hAnsi="Arial" w:cs="Arial"/>
          <w:color w:val="000000"/>
        </w:rPr>
        <w:t xml:space="preserve"> </w:t>
      </w:r>
      <w:r w:rsidR="003704E8">
        <w:rPr>
          <w:rFonts w:ascii="Arial" w:hAnsi="Arial" w:cs="Arial"/>
          <w:color w:val="000000"/>
        </w:rPr>
        <w:t>Калтукского сельского поселения</w:t>
      </w:r>
      <w:r w:rsidR="0015702A" w:rsidRPr="00EA1FB0">
        <w:rPr>
          <w:rFonts w:ascii="Arial" w:hAnsi="Arial" w:cs="Arial"/>
        </w:rPr>
        <w:t xml:space="preserve"> </w:t>
      </w:r>
      <w:r w:rsidR="0015702A" w:rsidRPr="00EA1FB0">
        <w:rPr>
          <w:rFonts w:ascii="Arial" w:hAnsi="Arial" w:cs="Arial"/>
          <w:color w:val="000000"/>
        </w:rPr>
        <w:t>(далее – должностные лица)</w:t>
      </w:r>
      <w:r w:rsidR="0015702A" w:rsidRPr="00EA1FB0">
        <w:rPr>
          <w:rFonts w:ascii="Arial" w:hAnsi="Arial" w:cs="Arial"/>
          <w:i/>
          <w:iCs/>
          <w:color w:val="000000"/>
        </w:rPr>
        <w:t>.</w:t>
      </w:r>
      <w:r w:rsidR="0015702A" w:rsidRPr="00EA1FB0">
        <w:rPr>
          <w:rFonts w:ascii="Arial" w:hAnsi="Arial" w:cs="Arial"/>
          <w:color w:val="000000"/>
        </w:rPr>
        <w:t xml:space="preserve">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w:t>
      </w:r>
    </w:p>
    <w:p w14:paraId="04BAE058" w14:textId="5ECA1AC9" w:rsidR="0015702A" w:rsidRPr="00EA1FB0" w:rsidRDefault="0015702A" w:rsidP="0015702A">
      <w:pPr>
        <w:ind w:firstLine="709"/>
        <w:contextualSpacing/>
        <w:jc w:val="both"/>
        <w:rPr>
          <w:rFonts w:ascii="Arial" w:hAnsi="Arial" w:cs="Arial"/>
        </w:rPr>
      </w:pPr>
      <w:r w:rsidRPr="00EA1FB0">
        <w:rPr>
          <w:rFonts w:ascii="Arial" w:hAnsi="Arial" w:cs="Arial"/>
          <w:color w:val="000000"/>
        </w:rPr>
        <w:t>Должностные лица при осуществлении контроля в сфере благоустройства имеют права, обязанности и несут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w:t>
      </w:r>
      <w:r w:rsidR="00F07618" w:rsidRPr="00EA1FB0">
        <w:rPr>
          <w:rFonts w:ascii="Arial" w:hAnsi="Arial" w:cs="Arial"/>
          <w:color w:val="000000"/>
        </w:rPr>
        <w:t xml:space="preserve"> (далее – </w:t>
      </w:r>
      <w:r w:rsidRPr="00EA1FB0">
        <w:rPr>
          <w:rFonts w:ascii="Arial" w:hAnsi="Arial" w:cs="Arial"/>
          <w:color w:val="000000"/>
        </w:rPr>
        <w:t>Федеральный закон № 248-ФЗ) и иными федеральными законами.</w:t>
      </w:r>
    </w:p>
    <w:p w14:paraId="2B8AC266" w14:textId="5AF15C24" w:rsidR="00AB6A6C" w:rsidRPr="00EA1FB0" w:rsidRDefault="00AB6A6C" w:rsidP="0015702A">
      <w:pPr>
        <w:pStyle w:val="ConsPlusNormal"/>
        <w:ind w:firstLine="709"/>
        <w:jc w:val="both"/>
        <w:rPr>
          <w:sz w:val="24"/>
          <w:szCs w:val="24"/>
        </w:rPr>
      </w:pPr>
      <w:r w:rsidRPr="00EA1FB0">
        <w:rPr>
          <w:color w:val="000000"/>
          <w:sz w:val="24"/>
          <w:szCs w:val="24"/>
        </w:rPr>
        <w:t xml:space="preserve">1.5. </w:t>
      </w:r>
      <w:bookmarkStart w:id="1" w:name="Par61"/>
      <w:bookmarkEnd w:id="1"/>
      <w:r w:rsidRPr="00EA1FB0">
        <w:rPr>
          <w:color w:val="000000"/>
          <w:sz w:val="24"/>
          <w:szCs w:val="24"/>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EA1FB0">
        <w:rPr>
          <w:rStyle w:val="a3"/>
          <w:color w:val="000000"/>
          <w:sz w:val="24"/>
          <w:szCs w:val="24"/>
          <w:u w:val="none"/>
        </w:rPr>
        <w:t>закона</w:t>
      </w:r>
      <w:r w:rsidRPr="00EA1FB0">
        <w:rPr>
          <w:color w:val="000000"/>
          <w:sz w:val="24"/>
          <w:szCs w:val="24"/>
        </w:rPr>
        <w:t xml:space="preserve"> </w:t>
      </w:r>
      <w:r w:rsidR="0015702A" w:rsidRPr="00EA1FB0">
        <w:rPr>
          <w:color w:val="000000"/>
          <w:sz w:val="24"/>
          <w:szCs w:val="24"/>
        </w:rPr>
        <w:t xml:space="preserve"> № </w:t>
      </w:r>
      <w:r w:rsidRPr="00EA1FB0">
        <w:rPr>
          <w:color w:val="000000"/>
          <w:sz w:val="24"/>
          <w:szCs w:val="24"/>
        </w:rPr>
        <w:t xml:space="preserve">248-ФЗ, Федерального </w:t>
      </w:r>
      <w:r w:rsidRPr="00EA1FB0">
        <w:rPr>
          <w:rStyle w:val="a3"/>
          <w:color w:val="000000"/>
          <w:sz w:val="24"/>
          <w:szCs w:val="24"/>
          <w:u w:val="none"/>
        </w:rPr>
        <w:t>закона</w:t>
      </w:r>
      <w:r w:rsidR="0015702A" w:rsidRPr="00EA1FB0">
        <w:rPr>
          <w:color w:val="000000"/>
          <w:sz w:val="24"/>
          <w:szCs w:val="24"/>
        </w:rPr>
        <w:t xml:space="preserve"> от 6 октября </w:t>
      </w:r>
      <w:r w:rsidRPr="00EA1FB0">
        <w:rPr>
          <w:color w:val="000000"/>
          <w:sz w:val="24"/>
          <w:szCs w:val="24"/>
        </w:rPr>
        <w:t>2003</w:t>
      </w:r>
      <w:r w:rsidR="0015702A" w:rsidRPr="00EA1FB0">
        <w:rPr>
          <w:color w:val="000000"/>
          <w:sz w:val="24"/>
          <w:szCs w:val="24"/>
        </w:rPr>
        <w:t xml:space="preserve"> года № </w:t>
      </w:r>
      <w:r w:rsidRPr="00EA1FB0">
        <w:rPr>
          <w:color w:val="000000"/>
          <w:sz w:val="24"/>
          <w:szCs w:val="24"/>
        </w:rPr>
        <w:t>131-ФЗ «Об общих принципах организации местного самоуправления в Российской Федерации».</w:t>
      </w:r>
    </w:p>
    <w:p w14:paraId="05508D63" w14:textId="77777777" w:rsidR="00AB6A6C" w:rsidRPr="00EA1FB0" w:rsidRDefault="00AB6A6C" w:rsidP="0015702A">
      <w:pPr>
        <w:pStyle w:val="ConsPlusNormal"/>
        <w:ind w:firstLine="709"/>
        <w:jc w:val="both"/>
        <w:rPr>
          <w:color w:val="000000"/>
          <w:sz w:val="24"/>
          <w:szCs w:val="24"/>
        </w:rPr>
      </w:pPr>
      <w:r w:rsidRPr="00EA1FB0">
        <w:rPr>
          <w:color w:val="000000"/>
          <w:sz w:val="24"/>
          <w:szCs w:val="24"/>
        </w:rPr>
        <w:t xml:space="preserve">1.6. Администрация осуществляет </w:t>
      </w:r>
      <w:proofErr w:type="gramStart"/>
      <w:r w:rsidRPr="00EA1FB0">
        <w:rPr>
          <w:color w:val="000000"/>
          <w:sz w:val="24"/>
          <w:szCs w:val="24"/>
        </w:rPr>
        <w:t>контроль за</w:t>
      </w:r>
      <w:proofErr w:type="gramEnd"/>
      <w:r w:rsidRPr="00EA1FB0">
        <w:rPr>
          <w:color w:val="000000"/>
          <w:sz w:val="24"/>
          <w:szCs w:val="24"/>
        </w:rPr>
        <w:t xml:space="preserve"> соблюдением Правил благоустройства, включающих:</w:t>
      </w:r>
    </w:p>
    <w:p w14:paraId="7E4CC9A1" w14:textId="77777777" w:rsidR="00AB6A6C" w:rsidRPr="00EA1FB0" w:rsidRDefault="00AB6A6C" w:rsidP="0015702A">
      <w:pPr>
        <w:widowControl w:val="0"/>
        <w:suppressAutoHyphens/>
        <w:autoSpaceDE w:val="0"/>
        <w:ind w:firstLine="709"/>
        <w:jc w:val="both"/>
        <w:rPr>
          <w:rFonts w:ascii="Arial" w:hAnsi="Arial" w:cs="Arial"/>
          <w:color w:val="000000"/>
        </w:rPr>
      </w:pPr>
      <w:r w:rsidRPr="00EA1FB0">
        <w:rPr>
          <w:rFonts w:ascii="Arial" w:hAnsi="Arial" w:cs="Arial"/>
          <w:color w:val="000000"/>
        </w:rPr>
        <w:t>1) обязательные требования по содержанию прилегающих территорий;</w:t>
      </w:r>
    </w:p>
    <w:p w14:paraId="62E02E4E" w14:textId="77777777" w:rsidR="00AB6A6C" w:rsidRPr="00EA1FB0" w:rsidRDefault="00AB6A6C" w:rsidP="0015702A">
      <w:pPr>
        <w:pStyle w:val="2"/>
        <w:tabs>
          <w:tab w:val="left" w:pos="1200"/>
        </w:tabs>
        <w:spacing w:after="0" w:line="240" w:lineRule="auto"/>
        <w:ind w:firstLine="709"/>
        <w:jc w:val="both"/>
        <w:rPr>
          <w:rFonts w:ascii="Arial" w:hAnsi="Arial" w:cs="Arial"/>
          <w:color w:val="000000"/>
        </w:rPr>
      </w:pPr>
      <w:r w:rsidRPr="00EA1FB0">
        <w:rPr>
          <w:rFonts w:ascii="Arial" w:hAnsi="Arial" w:cs="Arial"/>
          <w:color w:val="000000"/>
        </w:rPr>
        <w:t xml:space="preserve">2) обязательные требования по содержанию элементов и объектов благоустройства, в том числе требования: </w:t>
      </w:r>
    </w:p>
    <w:p w14:paraId="4D5D5A40" w14:textId="656E4994" w:rsidR="00AB6A6C" w:rsidRPr="00EA1FB0" w:rsidRDefault="00F07618" w:rsidP="0015702A">
      <w:pPr>
        <w:pStyle w:val="2"/>
        <w:tabs>
          <w:tab w:val="left" w:pos="1200"/>
        </w:tabs>
        <w:spacing w:after="0" w:line="240" w:lineRule="auto"/>
        <w:ind w:firstLine="709"/>
        <w:jc w:val="both"/>
        <w:rPr>
          <w:rFonts w:ascii="Arial" w:hAnsi="Arial" w:cs="Arial"/>
          <w:color w:val="000000"/>
        </w:rPr>
      </w:pPr>
      <w:r w:rsidRPr="00EA1FB0">
        <w:rPr>
          <w:rFonts w:ascii="Arial" w:hAnsi="Arial" w:cs="Arial"/>
          <w:color w:val="000000"/>
        </w:rPr>
        <w:t>–</w:t>
      </w:r>
      <w:r w:rsidR="00AB6A6C" w:rsidRPr="00EA1FB0">
        <w:rPr>
          <w:rFonts w:ascii="Arial" w:hAnsi="Arial" w:cs="Arial"/>
          <w:color w:val="000000"/>
        </w:rPr>
        <w:t xml:space="preserve">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r w:rsidR="00AB6A6C" w:rsidRPr="00EA1FB0">
        <w:rPr>
          <w:rStyle w:val="ae"/>
          <w:rFonts w:ascii="Arial" w:hAnsi="Arial" w:cs="Arial"/>
          <w:color w:val="000000"/>
        </w:rPr>
        <w:footnoteReference w:id="1"/>
      </w:r>
      <w:r w:rsidR="00AB6A6C" w:rsidRPr="00EA1FB0">
        <w:rPr>
          <w:rFonts w:ascii="Arial" w:hAnsi="Arial" w:cs="Arial"/>
          <w:color w:val="000000"/>
        </w:rPr>
        <w:t>;</w:t>
      </w:r>
    </w:p>
    <w:p w14:paraId="115C2304" w14:textId="349F973A" w:rsidR="00AB6A6C" w:rsidRPr="00EA1FB0" w:rsidRDefault="00F07618" w:rsidP="0015702A">
      <w:pPr>
        <w:ind w:firstLine="709"/>
        <w:jc w:val="both"/>
        <w:rPr>
          <w:rFonts w:ascii="Arial" w:hAnsi="Arial" w:cs="Arial"/>
          <w:color w:val="000000"/>
          <w:shd w:val="clear" w:color="auto" w:fill="FFFFFF"/>
        </w:rPr>
      </w:pPr>
      <w:r w:rsidRPr="00EA1FB0">
        <w:rPr>
          <w:rFonts w:ascii="Arial" w:hAnsi="Arial" w:cs="Arial"/>
          <w:color w:val="000000"/>
        </w:rPr>
        <w:lastRenderedPageBreak/>
        <w:t>–</w:t>
      </w:r>
      <w:r w:rsidR="00AB6A6C" w:rsidRPr="00EA1FB0">
        <w:rPr>
          <w:rFonts w:ascii="Arial" w:hAnsi="Arial" w:cs="Arial"/>
          <w:color w:val="000000"/>
        </w:rPr>
        <w:t xml:space="preserve"> по </w:t>
      </w:r>
      <w:r w:rsidR="00AB6A6C" w:rsidRPr="00EA1FB0">
        <w:rPr>
          <w:rFonts w:ascii="Arial" w:hAnsi="Arial" w:cs="Arial"/>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14:paraId="16B81B29" w14:textId="6E592F11" w:rsidR="00AB6A6C" w:rsidRPr="00EA1FB0" w:rsidRDefault="00F07618" w:rsidP="0015702A">
      <w:pPr>
        <w:ind w:firstLine="709"/>
        <w:jc w:val="both"/>
        <w:rPr>
          <w:rFonts w:ascii="Arial" w:hAnsi="Arial" w:cs="Arial"/>
          <w:color w:val="000000"/>
          <w:shd w:val="clear" w:color="auto" w:fill="FFFFFF"/>
        </w:rPr>
      </w:pPr>
      <w:r w:rsidRPr="00EA1FB0">
        <w:rPr>
          <w:rFonts w:ascii="Arial" w:hAnsi="Arial" w:cs="Arial"/>
          <w:color w:val="000000"/>
        </w:rPr>
        <w:t>–</w:t>
      </w:r>
      <w:r w:rsidR="00AB6A6C" w:rsidRPr="00EA1FB0">
        <w:rPr>
          <w:rFonts w:ascii="Arial" w:hAnsi="Arial" w:cs="Arial"/>
          <w:color w:val="000000"/>
        </w:rPr>
        <w:t xml:space="preserve"> по </w:t>
      </w:r>
      <w:r w:rsidR="00AB6A6C" w:rsidRPr="00EA1FB0">
        <w:rPr>
          <w:rFonts w:ascii="Arial" w:hAnsi="Arial" w:cs="Arial"/>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14:paraId="2FF6AB0B" w14:textId="4B677C3B" w:rsidR="00AB6A6C" w:rsidRPr="00EA1FB0" w:rsidRDefault="00F07618" w:rsidP="0015702A">
      <w:pPr>
        <w:ind w:firstLine="709"/>
        <w:jc w:val="both"/>
        <w:rPr>
          <w:rFonts w:ascii="Arial" w:hAnsi="Arial" w:cs="Arial"/>
          <w:color w:val="000000"/>
        </w:rPr>
      </w:pPr>
      <w:r w:rsidRPr="00EA1FB0">
        <w:rPr>
          <w:rFonts w:ascii="Arial" w:hAnsi="Arial" w:cs="Arial"/>
          <w:color w:val="000000"/>
        </w:rPr>
        <w:t>–</w:t>
      </w:r>
      <w:r w:rsidR="00AB6A6C" w:rsidRPr="00EA1FB0">
        <w:rPr>
          <w:rFonts w:ascii="Arial" w:hAnsi="Arial" w:cs="Arial"/>
          <w:color w:val="000000"/>
        </w:rPr>
        <w:t xml:space="preserve"> по осуществлению земляных работ в соответствии с разрешением на осуществление земляных работ</w:t>
      </w:r>
      <w:r w:rsidR="00AB6A6C" w:rsidRPr="00EA1FB0">
        <w:rPr>
          <w:rStyle w:val="ae"/>
          <w:rFonts w:ascii="Arial" w:hAnsi="Arial" w:cs="Arial"/>
          <w:color w:val="000000"/>
        </w:rPr>
        <w:footnoteReference w:id="2"/>
      </w:r>
      <w:r w:rsidR="00AB6A6C" w:rsidRPr="00EA1FB0">
        <w:rPr>
          <w:rFonts w:ascii="Arial" w:hAnsi="Arial" w:cs="Arial"/>
          <w:color w:val="000000"/>
        </w:rPr>
        <w:t xml:space="preserve">, выдаваемым в соответствии с порядком осуществления земляных работ, установленным нормативными правовыми актами </w:t>
      </w:r>
      <w:r w:rsidR="0015702A" w:rsidRPr="00EA1FB0">
        <w:rPr>
          <w:rFonts w:ascii="Arial" w:hAnsi="Arial" w:cs="Arial"/>
        </w:rPr>
        <w:t>Иркутской области</w:t>
      </w:r>
      <w:r w:rsidR="00AB6A6C" w:rsidRPr="00EA1FB0">
        <w:rPr>
          <w:rFonts w:ascii="Arial" w:hAnsi="Arial" w:cs="Arial"/>
          <w:i/>
          <w:iCs/>
        </w:rPr>
        <w:t xml:space="preserve"> </w:t>
      </w:r>
      <w:r w:rsidR="00AB6A6C" w:rsidRPr="00EA1FB0">
        <w:rPr>
          <w:rFonts w:ascii="Arial" w:hAnsi="Arial" w:cs="Arial"/>
          <w:color w:val="000000"/>
        </w:rPr>
        <w:t>и Правилами благоустройства;</w:t>
      </w:r>
    </w:p>
    <w:p w14:paraId="250C92D9" w14:textId="46B51300" w:rsidR="00AB6A6C" w:rsidRPr="00EA1FB0" w:rsidRDefault="00F07618" w:rsidP="0015702A">
      <w:pPr>
        <w:ind w:firstLine="709"/>
        <w:jc w:val="both"/>
        <w:rPr>
          <w:rFonts w:ascii="Arial" w:hAnsi="Arial" w:cs="Arial"/>
          <w:color w:val="000000"/>
        </w:rPr>
      </w:pPr>
      <w:r w:rsidRPr="00EA1FB0">
        <w:rPr>
          <w:rFonts w:ascii="Arial" w:hAnsi="Arial" w:cs="Arial"/>
          <w:color w:val="000000"/>
        </w:rPr>
        <w:t>–</w:t>
      </w:r>
      <w:r w:rsidR="00AB6A6C" w:rsidRPr="00EA1FB0">
        <w:rPr>
          <w:rFonts w:ascii="Arial" w:hAnsi="Arial" w:cs="Arial"/>
          <w:color w:val="000000"/>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6E6A5E1B" w14:textId="392973CB" w:rsidR="00AB6A6C" w:rsidRPr="00EA1FB0" w:rsidRDefault="00F07618" w:rsidP="0015702A">
      <w:pPr>
        <w:ind w:firstLine="709"/>
        <w:jc w:val="both"/>
        <w:rPr>
          <w:rFonts w:ascii="Arial" w:hAnsi="Arial" w:cs="Arial"/>
          <w:color w:val="000000"/>
        </w:rPr>
      </w:pPr>
      <w:r w:rsidRPr="00EA1FB0">
        <w:rPr>
          <w:rFonts w:ascii="Arial" w:hAnsi="Arial" w:cs="Arial"/>
          <w:color w:val="000000"/>
        </w:rPr>
        <w:t>–</w:t>
      </w:r>
      <w:r w:rsidR="00AB6A6C" w:rsidRPr="00EA1FB0">
        <w:rPr>
          <w:rFonts w:ascii="Arial" w:hAnsi="Arial" w:cs="Arial"/>
          <w:color w:val="000000"/>
        </w:rPr>
        <w:t xml:space="preserve"> </w:t>
      </w:r>
      <w:proofErr w:type="gramStart"/>
      <w:r w:rsidR="00AB6A6C" w:rsidRPr="00EA1FB0">
        <w:rPr>
          <w:rFonts w:ascii="Arial" w:hAnsi="Arial" w:cs="Arial"/>
          <w:color w:val="000000"/>
        </w:rPr>
        <w:t>по направлению в администрацию уведомления о проведении работ в результате аварий в срок</w:t>
      </w:r>
      <w:proofErr w:type="gramEnd"/>
      <w:r w:rsidR="00AB6A6C" w:rsidRPr="00EA1FB0">
        <w:rPr>
          <w:rFonts w:ascii="Arial" w:hAnsi="Arial" w:cs="Arial"/>
          <w:color w:val="000000"/>
        </w:rPr>
        <w:t>, установленный нормативными правовыми актами</w:t>
      </w:r>
      <w:r w:rsidR="0015702A" w:rsidRPr="00EA1FB0">
        <w:rPr>
          <w:rFonts w:ascii="Arial" w:hAnsi="Arial" w:cs="Arial"/>
        </w:rPr>
        <w:t xml:space="preserve"> Иркутской области</w:t>
      </w:r>
      <w:r w:rsidR="00AB6A6C" w:rsidRPr="00EA1FB0">
        <w:rPr>
          <w:rFonts w:ascii="Arial" w:hAnsi="Arial" w:cs="Arial"/>
          <w:color w:val="000000"/>
        </w:rPr>
        <w:t>;</w:t>
      </w:r>
    </w:p>
    <w:p w14:paraId="01A91265" w14:textId="2CF93A45" w:rsidR="00AB6A6C" w:rsidRPr="00EA1FB0" w:rsidRDefault="00F07618" w:rsidP="0015702A">
      <w:pPr>
        <w:ind w:firstLine="709"/>
        <w:jc w:val="both"/>
        <w:rPr>
          <w:rFonts w:ascii="Arial" w:hAnsi="Arial" w:cs="Arial"/>
          <w:color w:val="000000"/>
          <w:shd w:val="clear" w:color="auto" w:fill="FFFFFF"/>
        </w:rPr>
      </w:pPr>
      <w:proofErr w:type="gramStart"/>
      <w:r w:rsidRPr="00EA1FB0">
        <w:rPr>
          <w:rFonts w:ascii="Arial" w:hAnsi="Arial" w:cs="Arial"/>
          <w:color w:val="000000"/>
          <w:shd w:val="clear" w:color="auto" w:fill="FFFFFF"/>
        </w:rPr>
        <w:t>–</w:t>
      </w:r>
      <w:r w:rsidR="00AB6A6C" w:rsidRPr="00EA1FB0">
        <w:rPr>
          <w:rFonts w:ascii="Arial" w:hAnsi="Arial" w:cs="Arial"/>
          <w:color w:val="000000"/>
          <w:shd w:val="clear" w:color="auto" w:fill="FFFFFF"/>
        </w:rPr>
        <w:t xml:space="preserve"> о недопустимости </w:t>
      </w:r>
      <w:r w:rsidR="00AB6A6C" w:rsidRPr="00EA1FB0">
        <w:rPr>
          <w:rFonts w:ascii="Arial" w:hAnsi="Arial" w:cs="Arial"/>
          <w:color w:val="000000"/>
        </w:rPr>
        <w:t>размещения транспортных ср</w:t>
      </w:r>
      <w:r w:rsidR="008E0BEB" w:rsidRPr="00EA1FB0">
        <w:rPr>
          <w:rFonts w:ascii="Arial" w:hAnsi="Arial" w:cs="Arial"/>
          <w:color w:val="000000"/>
        </w:rPr>
        <w:t>едств на газоне или иной озелене</w:t>
      </w:r>
      <w:r w:rsidR="00AB6A6C" w:rsidRPr="00EA1FB0">
        <w:rPr>
          <w:rFonts w:ascii="Arial" w:hAnsi="Arial" w:cs="Arial"/>
          <w:color w:val="000000"/>
        </w:rPr>
        <w:t>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14:paraId="4E336569" w14:textId="1617BBA4" w:rsidR="00AB6A6C" w:rsidRPr="00EA1FB0" w:rsidRDefault="00AB6A6C" w:rsidP="0015702A">
      <w:pPr>
        <w:pStyle w:val="2"/>
        <w:tabs>
          <w:tab w:val="left" w:pos="1200"/>
        </w:tabs>
        <w:spacing w:after="0" w:line="240" w:lineRule="auto"/>
        <w:ind w:firstLine="709"/>
        <w:jc w:val="both"/>
        <w:rPr>
          <w:rFonts w:ascii="Arial" w:hAnsi="Arial" w:cs="Arial"/>
          <w:color w:val="000000"/>
        </w:rPr>
      </w:pPr>
      <w:r w:rsidRPr="00EA1FB0">
        <w:rPr>
          <w:rFonts w:ascii="Arial" w:hAnsi="Arial" w:cs="Arial"/>
          <w:color w:val="000000"/>
        </w:rPr>
        <w:t xml:space="preserve">3) обязательные требования по уборке территории </w:t>
      </w:r>
      <w:r w:rsidR="003704E8">
        <w:rPr>
          <w:rFonts w:ascii="Arial" w:hAnsi="Arial" w:cs="Arial"/>
          <w:color w:val="000000"/>
        </w:rPr>
        <w:t xml:space="preserve">Калтукского </w:t>
      </w:r>
      <w:r w:rsidR="008E0BEB" w:rsidRPr="00EA1FB0">
        <w:rPr>
          <w:rFonts w:ascii="Arial" w:hAnsi="Arial" w:cs="Arial"/>
          <w:color w:val="000000"/>
        </w:rPr>
        <w:t>муниципального образования</w:t>
      </w:r>
      <w:r w:rsidRPr="00EA1FB0">
        <w:rPr>
          <w:rFonts w:ascii="Arial" w:hAnsi="Arial" w:cs="Arial"/>
          <w:color w:val="000000"/>
        </w:rPr>
        <w:t xml:space="preserve"> в зимний период, включая контроль проведения мероприятий по очистке от снега, наледи и сосулек кровель зданий, сооружений; </w:t>
      </w:r>
    </w:p>
    <w:p w14:paraId="24C65A3E" w14:textId="3BB488E5" w:rsidR="00AB6A6C" w:rsidRPr="00EA1FB0" w:rsidRDefault="00AB6A6C" w:rsidP="0015702A">
      <w:pPr>
        <w:pStyle w:val="2"/>
        <w:tabs>
          <w:tab w:val="left" w:pos="1200"/>
        </w:tabs>
        <w:spacing w:after="0" w:line="240" w:lineRule="auto"/>
        <w:ind w:firstLine="709"/>
        <w:jc w:val="both"/>
        <w:rPr>
          <w:rFonts w:ascii="Arial" w:hAnsi="Arial" w:cs="Arial"/>
          <w:color w:val="000000"/>
        </w:rPr>
      </w:pPr>
      <w:r w:rsidRPr="00EA1FB0">
        <w:rPr>
          <w:rFonts w:ascii="Arial" w:hAnsi="Arial" w:cs="Arial"/>
          <w:color w:val="000000"/>
        </w:rPr>
        <w:t xml:space="preserve">4) обязательные требования по уборке территории </w:t>
      </w:r>
      <w:r w:rsidR="003704E8">
        <w:rPr>
          <w:rFonts w:ascii="Arial" w:hAnsi="Arial" w:cs="Arial"/>
          <w:color w:val="000000"/>
        </w:rPr>
        <w:t xml:space="preserve">Калтукского </w:t>
      </w:r>
      <w:r w:rsidR="008E0BEB" w:rsidRPr="00EA1FB0">
        <w:rPr>
          <w:rFonts w:ascii="Arial" w:hAnsi="Arial" w:cs="Arial"/>
          <w:color w:val="000000"/>
        </w:rPr>
        <w:t xml:space="preserve">муниципального образования </w:t>
      </w:r>
      <w:r w:rsidRPr="00EA1FB0">
        <w:rPr>
          <w:rFonts w:ascii="Arial" w:hAnsi="Arial" w:cs="Arial"/>
          <w:color w:val="000000"/>
        </w:rPr>
        <w:t xml:space="preserve">в летний период, включая обязательные требования по </w:t>
      </w:r>
      <w:r w:rsidRPr="00EA1FB0">
        <w:rPr>
          <w:rFonts w:ascii="Arial" w:eastAsia="Calibri" w:hAnsi="Arial" w:cs="Arial"/>
          <w:bCs/>
          <w:color w:val="000000"/>
          <w:lang w:eastAsia="en-US"/>
        </w:rPr>
        <w:t>выявлению карантинных, ядовитых и сорных растений, борьбе с ними, локализации, ликвидации их очагов</w:t>
      </w:r>
      <w:r w:rsidRPr="00EA1FB0">
        <w:rPr>
          <w:rFonts w:ascii="Arial" w:hAnsi="Arial" w:cs="Arial"/>
          <w:color w:val="000000"/>
        </w:rPr>
        <w:t>;</w:t>
      </w:r>
    </w:p>
    <w:p w14:paraId="6880CD72" w14:textId="77777777" w:rsidR="00AB6A6C" w:rsidRPr="00EA1FB0" w:rsidRDefault="00AB6A6C" w:rsidP="0015702A">
      <w:pPr>
        <w:pStyle w:val="2"/>
        <w:tabs>
          <w:tab w:val="left" w:pos="1200"/>
        </w:tabs>
        <w:spacing w:after="0" w:line="240" w:lineRule="auto"/>
        <w:ind w:firstLine="709"/>
        <w:jc w:val="both"/>
        <w:rPr>
          <w:rFonts w:ascii="Arial" w:hAnsi="Arial" w:cs="Arial"/>
          <w:color w:val="000000"/>
        </w:rPr>
      </w:pPr>
      <w:r w:rsidRPr="00EA1FB0">
        <w:rPr>
          <w:rFonts w:ascii="Arial" w:hAnsi="Arial" w:cs="Arial"/>
          <w:color w:val="000000"/>
        </w:rPr>
        <w:t xml:space="preserve">5) дополнительные обязательные требования </w:t>
      </w:r>
      <w:r w:rsidRPr="00EA1FB0">
        <w:rPr>
          <w:rFonts w:ascii="Arial" w:hAnsi="Arial" w:cs="Arial"/>
          <w:color w:val="000000"/>
          <w:shd w:val="clear" w:color="auto" w:fill="FFFFFF"/>
        </w:rPr>
        <w:t>пожарной безопасности</w:t>
      </w:r>
      <w:r w:rsidRPr="00EA1FB0">
        <w:rPr>
          <w:rFonts w:ascii="Arial" w:hAnsi="Arial" w:cs="Arial"/>
          <w:color w:val="000000"/>
        </w:rPr>
        <w:t xml:space="preserve"> в </w:t>
      </w:r>
      <w:r w:rsidRPr="00EA1FB0">
        <w:rPr>
          <w:rFonts w:ascii="Arial" w:hAnsi="Arial" w:cs="Arial"/>
          <w:color w:val="000000"/>
          <w:shd w:val="clear" w:color="auto" w:fill="FFFFFF"/>
        </w:rPr>
        <w:t xml:space="preserve">период действия особого противопожарного режима; </w:t>
      </w:r>
    </w:p>
    <w:p w14:paraId="30566ED9" w14:textId="77777777" w:rsidR="00AB6A6C" w:rsidRPr="00EA1FB0" w:rsidRDefault="00AB6A6C" w:rsidP="0015702A">
      <w:pPr>
        <w:pStyle w:val="2"/>
        <w:tabs>
          <w:tab w:val="left" w:pos="1200"/>
        </w:tabs>
        <w:spacing w:after="0" w:line="240" w:lineRule="auto"/>
        <w:ind w:firstLine="709"/>
        <w:jc w:val="both"/>
        <w:rPr>
          <w:rFonts w:ascii="Arial" w:hAnsi="Arial" w:cs="Arial"/>
          <w:color w:val="000000"/>
        </w:rPr>
      </w:pPr>
      <w:r w:rsidRPr="00EA1FB0">
        <w:rPr>
          <w:rFonts w:ascii="Arial" w:hAnsi="Arial" w:cs="Arial"/>
          <w:bCs/>
          <w:color w:val="000000"/>
        </w:rPr>
        <w:t xml:space="preserve">6) </w:t>
      </w:r>
      <w:r w:rsidRPr="00EA1FB0">
        <w:rPr>
          <w:rFonts w:ascii="Arial" w:hAnsi="Arial" w:cs="Arial"/>
          <w:color w:val="000000"/>
        </w:rPr>
        <w:t xml:space="preserve">обязательные требования по </w:t>
      </w:r>
      <w:r w:rsidRPr="00EA1FB0">
        <w:rPr>
          <w:rFonts w:ascii="Arial" w:hAnsi="Arial" w:cs="Arial"/>
          <w:bCs/>
          <w:color w:val="000000"/>
        </w:rPr>
        <w:t>прокладке, переустройству, ремонту и содержанию подземных коммуникаций на территориях общего пользования</w:t>
      </w:r>
      <w:r w:rsidRPr="00EA1FB0">
        <w:rPr>
          <w:rFonts w:ascii="Arial" w:hAnsi="Arial" w:cs="Arial"/>
          <w:color w:val="000000"/>
        </w:rPr>
        <w:t>;</w:t>
      </w:r>
    </w:p>
    <w:p w14:paraId="7EE74BE7" w14:textId="77777777" w:rsidR="00AB6A6C" w:rsidRPr="00EA1FB0" w:rsidRDefault="00AB6A6C" w:rsidP="0015702A">
      <w:pPr>
        <w:pStyle w:val="2"/>
        <w:tabs>
          <w:tab w:val="left" w:pos="1200"/>
        </w:tabs>
        <w:spacing w:after="0" w:line="240" w:lineRule="auto"/>
        <w:ind w:firstLine="709"/>
        <w:jc w:val="both"/>
        <w:rPr>
          <w:rFonts w:ascii="Arial" w:hAnsi="Arial" w:cs="Arial"/>
          <w:color w:val="000000"/>
        </w:rPr>
      </w:pPr>
      <w:proofErr w:type="gramStart"/>
      <w:r w:rsidRPr="00EA1FB0">
        <w:rPr>
          <w:rFonts w:ascii="Arial" w:hAnsi="Arial" w:cs="Arial"/>
          <w:color w:val="000000"/>
        </w:rPr>
        <w:t xml:space="preserve">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w:t>
      </w:r>
      <w:r w:rsidRPr="00EA1FB0">
        <w:rPr>
          <w:rFonts w:ascii="Arial" w:hAnsi="Arial" w:cs="Arial"/>
          <w:color w:val="000000"/>
        </w:rPr>
        <w:lastRenderedPageBreak/>
        <w:t>разрешение на пересадку) должны быть выданы в установленных Правилами благоустройства случаях</w:t>
      </w:r>
      <w:r w:rsidRPr="00EA1FB0">
        <w:rPr>
          <w:rStyle w:val="ae"/>
          <w:rFonts w:ascii="Arial" w:hAnsi="Arial" w:cs="Arial"/>
          <w:color w:val="000000"/>
        </w:rPr>
        <w:footnoteReference w:id="3"/>
      </w:r>
      <w:r w:rsidRPr="00EA1FB0">
        <w:rPr>
          <w:rFonts w:ascii="Arial" w:hAnsi="Arial" w:cs="Arial"/>
          <w:color w:val="000000"/>
        </w:rPr>
        <w:t>;</w:t>
      </w:r>
      <w:proofErr w:type="gramEnd"/>
    </w:p>
    <w:p w14:paraId="0A57CB4A" w14:textId="77777777" w:rsidR="00AB6A6C" w:rsidRPr="00EA1FB0" w:rsidRDefault="00AB6A6C" w:rsidP="0015702A">
      <w:pPr>
        <w:pStyle w:val="2"/>
        <w:tabs>
          <w:tab w:val="left" w:pos="1200"/>
        </w:tabs>
        <w:spacing w:after="0" w:line="240" w:lineRule="auto"/>
        <w:ind w:firstLine="709"/>
        <w:jc w:val="both"/>
        <w:rPr>
          <w:rFonts w:ascii="Arial" w:hAnsi="Arial" w:cs="Arial"/>
          <w:color w:val="000000"/>
        </w:rPr>
      </w:pPr>
      <w:r w:rsidRPr="00EA1FB0">
        <w:rPr>
          <w:rFonts w:ascii="Arial" w:eastAsia="Calibri" w:hAnsi="Arial" w:cs="Arial"/>
          <w:bCs/>
          <w:color w:val="000000"/>
          <w:lang w:eastAsia="en-US"/>
        </w:rPr>
        <w:t xml:space="preserve">8) </w:t>
      </w:r>
      <w:r w:rsidRPr="00EA1FB0">
        <w:rPr>
          <w:rFonts w:ascii="Arial" w:hAnsi="Arial" w:cs="Arial"/>
          <w:color w:val="000000"/>
        </w:rPr>
        <w:t>обязательные требования по</w:t>
      </w:r>
      <w:r w:rsidRPr="00EA1FB0">
        <w:rPr>
          <w:rFonts w:ascii="Arial" w:eastAsia="Calibri" w:hAnsi="Arial" w:cs="Arial"/>
          <w:bCs/>
          <w:color w:val="000000"/>
          <w:lang w:eastAsia="en-US"/>
        </w:rPr>
        <w:t xml:space="preserve"> </w:t>
      </w:r>
      <w:r w:rsidRPr="00EA1FB0">
        <w:rPr>
          <w:rFonts w:ascii="Arial" w:hAnsi="Arial" w:cs="Arial"/>
          <w:color w:val="000000"/>
        </w:rPr>
        <w:t>складированию твердых коммунальных отходов;</w:t>
      </w:r>
    </w:p>
    <w:p w14:paraId="651E9EC9" w14:textId="77777777" w:rsidR="00AB6A6C" w:rsidRPr="00EA1FB0" w:rsidRDefault="00AB6A6C" w:rsidP="0015702A">
      <w:pPr>
        <w:pStyle w:val="2"/>
        <w:tabs>
          <w:tab w:val="left" w:pos="1200"/>
        </w:tabs>
        <w:spacing w:after="0" w:line="240" w:lineRule="auto"/>
        <w:ind w:firstLine="709"/>
        <w:jc w:val="both"/>
        <w:rPr>
          <w:rFonts w:ascii="Arial" w:hAnsi="Arial" w:cs="Arial"/>
          <w:color w:val="000000"/>
        </w:rPr>
      </w:pPr>
      <w:r w:rsidRPr="00EA1FB0">
        <w:rPr>
          <w:rFonts w:ascii="Arial" w:hAnsi="Arial" w:cs="Arial"/>
          <w:color w:val="000000"/>
        </w:rPr>
        <w:t>9) обязательные требования по</w:t>
      </w:r>
      <w:r w:rsidRPr="00EA1FB0">
        <w:rPr>
          <w:rFonts w:ascii="Arial" w:eastAsia="Calibri" w:hAnsi="Arial" w:cs="Arial"/>
          <w:bCs/>
          <w:color w:val="000000"/>
          <w:lang w:eastAsia="en-US"/>
        </w:rPr>
        <w:t xml:space="preserve"> </w:t>
      </w:r>
      <w:r w:rsidRPr="00EA1FB0">
        <w:rPr>
          <w:rFonts w:ascii="Arial" w:hAnsi="Arial" w:cs="Arial"/>
          <w:bCs/>
          <w:color w:val="000000"/>
        </w:rPr>
        <w:t>выгулу животных</w:t>
      </w:r>
      <w:r w:rsidRPr="00EA1FB0">
        <w:rPr>
          <w:rFonts w:ascii="Arial" w:hAnsi="Arial" w:cs="Arial"/>
          <w:color w:val="000000"/>
        </w:rPr>
        <w:t xml:space="preserve"> и требования о недопустимости </w:t>
      </w:r>
      <w:r w:rsidRPr="00EA1FB0">
        <w:rPr>
          <w:rFonts w:ascii="Arial" w:hAnsi="Arial" w:cs="Arial"/>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14:paraId="62BE7B1B" w14:textId="2826517B" w:rsidR="00AB6A6C" w:rsidRPr="00EA1FB0" w:rsidRDefault="00AB6A6C" w:rsidP="0015702A">
      <w:pPr>
        <w:pStyle w:val="ConsPlusNormal"/>
        <w:ind w:firstLine="709"/>
        <w:jc w:val="both"/>
        <w:rPr>
          <w:color w:val="000000"/>
          <w:sz w:val="24"/>
          <w:szCs w:val="24"/>
        </w:rPr>
      </w:pPr>
      <w:r w:rsidRPr="00EA1FB0">
        <w:rPr>
          <w:color w:val="000000"/>
          <w:sz w:val="24"/>
          <w:szCs w:val="24"/>
        </w:rPr>
        <w:t xml:space="preserve">Администрация осуществляет </w:t>
      </w:r>
      <w:proofErr w:type="gramStart"/>
      <w:r w:rsidRPr="00EA1FB0">
        <w:rPr>
          <w:color w:val="000000"/>
          <w:sz w:val="24"/>
          <w:szCs w:val="24"/>
        </w:rPr>
        <w:t>контроль за</w:t>
      </w:r>
      <w:proofErr w:type="gramEnd"/>
      <w:r w:rsidRPr="00EA1FB0">
        <w:rPr>
          <w:color w:val="000000"/>
          <w:sz w:val="24"/>
          <w:szCs w:val="24"/>
        </w:rPr>
        <w:t xml:space="preserve"> соблюдением исполнения предписаний об устранении нарушений обязательных требований</w:t>
      </w:r>
      <w:r w:rsidR="00A93C79" w:rsidRPr="00EA1FB0">
        <w:rPr>
          <w:color w:val="000000"/>
          <w:sz w:val="24"/>
          <w:szCs w:val="24"/>
        </w:rPr>
        <w:t xml:space="preserve">, выданных должностными лицами </w:t>
      </w:r>
      <w:r w:rsidRPr="00EA1FB0">
        <w:rPr>
          <w:color w:val="000000"/>
          <w:sz w:val="24"/>
          <w:szCs w:val="24"/>
        </w:rPr>
        <w:t>в пределах их компетенции.</w:t>
      </w:r>
    </w:p>
    <w:p w14:paraId="40859ED7" w14:textId="77777777" w:rsidR="00AB6A6C" w:rsidRPr="00EA1FB0" w:rsidRDefault="00AB6A6C" w:rsidP="0015702A">
      <w:pPr>
        <w:widowControl w:val="0"/>
        <w:suppressAutoHyphens/>
        <w:autoSpaceDE w:val="0"/>
        <w:ind w:firstLine="709"/>
        <w:jc w:val="both"/>
        <w:rPr>
          <w:rFonts w:ascii="Arial" w:hAnsi="Arial" w:cs="Arial"/>
          <w:color w:val="000000"/>
        </w:rPr>
      </w:pPr>
      <w:r w:rsidRPr="00EA1FB0">
        <w:rPr>
          <w:rFonts w:ascii="Arial" w:hAnsi="Arial" w:cs="Arial"/>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612B6463" w14:textId="77777777" w:rsidR="00AB6A6C" w:rsidRPr="00EA1FB0" w:rsidRDefault="00AB6A6C" w:rsidP="0015702A">
      <w:pPr>
        <w:widowControl w:val="0"/>
        <w:suppressAutoHyphens/>
        <w:autoSpaceDE w:val="0"/>
        <w:ind w:firstLine="709"/>
        <w:jc w:val="both"/>
        <w:rPr>
          <w:rFonts w:ascii="Arial" w:hAnsi="Arial" w:cs="Arial"/>
          <w:color w:val="000000"/>
        </w:rPr>
      </w:pPr>
      <w:r w:rsidRPr="00EA1FB0">
        <w:rPr>
          <w:rFonts w:ascii="Arial" w:hAnsi="Arial" w:cs="Arial"/>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58B71257" w14:textId="77777777" w:rsidR="00AB6A6C" w:rsidRPr="00EA1FB0" w:rsidRDefault="00AB6A6C" w:rsidP="0015702A">
      <w:pPr>
        <w:widowControl w:val="0"/>
        <w:suppressAutoHyphens/>
        <w:autoSpaceDE w:val="0"/>
        <w:ind w:firstLine="709"/>
        <w:jc w:val="both"/>
        <w:rPr>
          <w:rFonts w:ascii="Arial" w:hAnsi="Arial" w:cs="Arial"/>
          <w:color w:val="000000"/>
        </w:rPr>
      </w:pPr>
      <w:proofErr w:type="gramStart"/>
      <w:r w:rsidRPr="00EA1FB0">
        <w:rPr>
          <w:rFonts w:ascii="Arial" w:hAnsi="Arial" w:cs="Arial"/>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14:paraId="02476E6C" w14:textId="77777777" w:rsidR="00AB6A6C" w:rsidRPr="00EA1FB0" w:rsidRDefault="00AB6A6C" w:rsidP="0015702A">
      <w:pPr>
        <w:widowControl w:val="0"/>
        <w:suppressAutoHyphens/>
        <w:autoSpaceDE w:val="0"/>
        <w:ind w:firstLine="709"/>
        <w:jc w:val="both"/>
        <w:rPr>
          <w:rFonts w:ascii="Arial" w:hAnsi="Arial" w:cs="Arial"/>
          <w:color w:val="000000"/>
        </w:rPr>
      </w:pPr>
      <w:proofErr w:type="gramStart"/>
      <w:r w:rsidRPr="00EA1FB0">
        <w:rPr>
          <w:rFonts w:ascii="Arial" w:hAnsi="Arial" w:cs="Arial"/>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14:paraId="0963DE69" w14:textId="77777777" w:rsidR="00AB6A6C" w:rsidRPr="00EA1FB0" w:rsidRDefault="00AB6A6C" w:rsidP="0015702A">
      <w:pPr>
        <w:widowControl w:val="0"/>
        <w:suppressAutoHyphens/>
        <w:autoSpaceDE w:val="0"/>
        <w:ind w:firstLine="709"/>
        <w:jc w:val="both"/>
        <w:rPr>
          <w:rFonts w:ascii="Arial" w:hAnsi="Arial" w:cs="Arial"/>
          <w:color w:val="000000"/>
        </w:rPr>
      </w:pPr>
      <w:r w:rsidRPr="00EA1FB0">
        <w:rPr>
          <w:rFonts w:ascii="Arial" w:hAnsi="Arial" w:cs="Arial"/>
          <w:color w:val="000000"/>
        </w:rPr>
        <w:t>3) дворовые территории;</w:t>
      </w:r>
    </w:p>
    <w:p w14:paraId="575805F6" w14:textId="77777777" w:rsidR="00AB6A6C" w:rsidRPr="00EA1FB0" w:rsidRDefault="00AB6A6C" w:rsidP="0015702A">
      <w:pPr>
        <w:widowControl w:val="0"/>
        <w:suppressAutoHyphens/>
        <w:autoSpaceDE w:val="0"/>
        <w:ind w:firstLine="709"/>
        <w:jc w:val="both"/>
        <w:rPr>
          <w:rFonts w:ascii="Arial" w:hAnsi="Arial" w:cs="Arial"/>
          <w:color w:val="000000"/>
        </w:rPr>
      </w:pPr>
      <w:r w:rsidRPr="00EA1FB0">
        <w:rPr>
          <w:rFonts w:ascii="Arial" w:hAnsi="Arial" w:cs="Arial"/>
          <w:color w:val="000000"/>
        </w:rPr>
        <w:t>4) детские и спортивные площадки;</w:t>
      </w:r>
    </w:p>
    <w:p w14:paraId="66E99874" w14:textId="77777777" w:rsidR="00AB6A6C" w:rsidRPr="00EA1FB0" w:rsidRDefault="00AB6A6C" w:rsidP="0015702A">
      <w:pPr>
        <w:widowControl w:val="0"/>
        <w:suppressAutoHyphens/>
        <w:autoSpaceDE w:val="0"/>
        <w:ind w:firstLine="709"/>
        <w:jc w:val="both"/>
        <w:rPr>
          <w:rFonts w:ascii="Arial" w:hAnsi="Arial" w:cs="Arial"/>
          <w:color w:val="000000"/>
        </w:rPr>
      </w:pPr>
      <w:r w:rsidRPr="00EA1FB0">
        <w:rPr>
          <w:rFonts w:ascii="Arial" w:hAnsi="Arial" w:cs="Arial"/>
          <w:color w:val="000000"/>
        </w:rPr>
        <w:t>5) площадки для выгула животных;</w:t>
      </w:r>
    </w:p>
    <w:p w14:paraId="2A8A92DA" w14:textId="77777777" w:rsidR="00AB6A6C" w:rsidRPr="00EA1FB0" w:rsidRDefault="00AB6A6C" w:rsidP="0015702A">
      <w:pPr>
        <w:widowControl w:val="0"/>
        <w:suppressAutoHyphens/>
        <w:autoSpaceDE w:val="0"/>
        <w:ind w:firstLine="709"/>
        <w:jc w:val="both"/>
        <w:rPr>
          <w:rFonts w:ascii="Arial" w:hAnsi="Arial" w:cs="Arial"/>
          <w:color w:val="000000"/>
        </w:rPr>
      </w:pPr>
      <w:r w:rsidRPr="00EA1FB0">
        <w:rPr>
          <w:rFonts w:ascii="Arial" w:hAnsi="Arial" w:cs="Arial"/>
          <w:color w:val="000000"/>
        </w:rPr>
        <w:t>6) парковки (парковочные места);</w:t>
      </w:r>
    </w:p>
    <w:p w14:paraId="21308093" w14:textId="77777777" w:rsidR="00AB6A6C" w:rsidRPr="00EA1FB0" w:rsidRDefault="00AB6A6C" w:rsidP="0015702A">
      <w:pPr>
        <w:widowControl w:val="0"/>
        <w:suppressAutoHyphens/>
        <w:autoSpaceDE w:val="0"/>
        <w:ind w:firstLine="709"/>
        <w:jc w:val="both"/>
        <w:rPr>
          <w:rFonts w:ascii="Arial" w:hAnsi="Arial" w:cs="Arial"/>
          <w:color w:val="000000"/>
        </w:rPr>
      </w:pPr>
      <w:r w:rsidRPr="00EA1FB0">
        <w:rPr>
          <w:rFonts w:ascii="Arial" w:hAnsi="Arial" w:cs="Arial"/>
          <w:color w:val="000000"/>
        </w:rPr>
        <w:t>7) парки, скверы, иные зеленые зоны;</w:t>
      </w:r>
    </w:p>
    <w:p w14:paraId="5CC156E6" w14:textId="77777777" w:rsidR="00AB6A6C" w:rsidRPr="00EA1FB0" w:rsidRDefault="00AB6A6C" w:rsidP="0015702A">
      <w:pPr>
        <w:widowControl w:val="0"/>
        <w:suppressAutoHyphens/>
        <w:autoSpaceDE w:val="0"/>
        <w:ind w:firstLine="709"/>
        <w:jc w:val="both"/>
        <w:rPr>
          <w:rFonts w:ascii="Arial" w:hAnsi="Arial" w:cs="Arial"/>
          <w:color w:val="000000"/>
        </w:rPr>
      </w:pPr>
      <w:r w:rsidRPr="00EA1FB0">
        <w:rPr>
          <w:rFonts w:ascii="Arial" w:hAnsi="Arial" w:cs="Arial"/>
          <w:color w:val="000000"/>
        </w:rPr>
        <w:t>8) технические и санитарно-защитные зоны;</w:t>
      </w:r>
    </w:p>
    <w:p w14:paraId="3FC197A4" w14:textId="77777777" w:rsidR="00AB6A6C" w:rsidRPr="00EA1FB0" w:rsidRDefault="00AB6A6C" w:rsidP="0015702A">
      <w:pPr>
        <w:pStyle w:val="ConsPlusNormal"/>
        <w:ind w:firstLine="709"/>
        <w:jc w:val="both"/>
        <w:rPr>
          <w:color w:val="000000"/>
          <w:sz w:val="24"/>
          <w:szCs w:val="24"/>
        </w:rPr>
      </w:pPr>
      <w:r w:rsidRPr="00EA1FB0">
        <w:rPr>
          <w:bCs/>
          <w:color w:val="000000"/>
          <w:sz w:val="24"/>
          <w:szCs w:val="24"/>
        </w:rPr>
        <w:lastRenderedPageBreak/>
        <w:t>1.8.</w:t>
      </w:r>
      <w:r w:rsidRPr="00EA1FB0">
        <w:rPr>
          <w:color w:val="000000"/>
          <w:sz w:val="24"/>
          <w:szCs w:val="24"/>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14:paraId="00E355D6" w14:textId="77777777" w:rsidR="00AB6A6C" w:rsidRPr="00EA1FB0" w:rsidRDefault="00AB6A6C" w:rsidP="0015702A">
      <w:pPr>
        <w:pStyle w:val="ConsPlusNormal"/>
        <w:ind w:firstLine="709"/>
        <w:jc w:val="both"/>
        <w:rPr>
          <w:sz w:val="24"/>
          <w:szCs w:val="24"/>
        </w:rPr>
      </w:pPr>
      <w:r w:rsidRPr="00EA1FB0">
        <w:rPr>
          <w:color w:val="000000"/>
          <w:sz w:val="24"/>
          <w:szCs w:val="24"/>
        </w:rPr>
        <w:t xml:space="preserve">Администрацией </w:t>
      </w:r>
      <w:r w:rsidRPr="00EA1FB0">
        <w:rPr>
          <w:bCs/>
          <w:color w:val="000000"/>
          <w:sz w:val="24"/>
          <w:szCs w:val="24"/>
        </w:rPr>
        <w:t xml:space="preserve">осуществляется отнесение объектов контроля </w:t>
      </w:r>
      <w:r w:rsidRPr="00EA1FB0">
        <w:rPr>
          <w:color w:val="000000"/>
          <w:sz w:val="24"/>
          <w:szCs w:val="24"/>
        </w:rPr>
        <w:t xml:space="preserve">в сфере благоустройства </w:t>
      </w:r>
      <w:r w:rsidRPr="00EA1FB0">
        <w:rPr>
          <w:bCs/>
          <w:color w:val="000000"/>
          <w:sz w:val="24"/>
          <w:szCs w:val="24"/>
        </w:rPr>
        <w:t>к определенной категории риска в соответствии с настоящим Положением.</w:t>
      </w:r>
    </w:p>
    <w:p w14:paraId="2C6099C8" w14:textId="77777777" w:rsidR="00AB6A6C" w:rsidRPr="00EA1FB0" w:rsidRDefault="00AB6A6C" w:rsidP="0015702A">
      <w:pPr>
        <w:pStyle w:val="ConsPlusNormal"/>
        <w:ind w:firstLine="709"/>
        <w:jc w:val="both"/>
        <w:rPr>
          <w:color w:val="000000"/>
          <w:sz w:val="24"/>
          <w:szCs w:val="24"/>
        </w:rPr>
      </w:pPr>
    </w:p>
    <w:p w14:paraId="10F8597D" w14:textId="2ACFD9D2" w:rsidR="00AB6A6C" w:rsidRPr="00EA1FB0" w:rsidRDefault="008E0BEB" w:rsidP="0015702A">
      <w:pPr>
        <w:pStyle w:val="ConsPlusNormal"/>
        <w:ind w:firstLine="0"/>
        <w:jc w:val="center"/>
        <w:rPr>
          <w:b/>
          <w:bCs/>
          <w:color w:val="000000"/>
          <w:sz w:val="24"/>
          <w:szCs w:val="24"/>
        </w:rPr>
      </w:pPr>
      <w:r w:rsidRPr="00EA1FB0">
        <w:rPr>
          <w:b/>
          <w:bCs/>
          <w:color w:val="000000"/>
          <w:sz w:val="24"/>
          <w:szCs w:val="24"/>
        </w:rPr>
        <w:t xml:space="preserve">Раздел </w:t>
      </w:r>
      <w:r w:rsidR="00AB6A6C" w:rsidRPr="00EA1FB0">
        <w:rPr>
          <w:b/>
          <w:bCs/>
          <w:color w:val="000000"/>
          <w:sz w:val="24"/>
          <w:szCs w:val="24"/>
        </w:rPr>
        <w:t>2. Управление рисками причинения вреда (ущерба) охраняемым законом ценностям при осуществлении контроля в сфере благоустройства</w:t>
      </w:r>
      <w:r w:rsidR="006F7DEA" w:rsidRPr="00EA1FB0">
        <w:rPr>
          <w:rStyle w:val="ae"/>
          <w:b/>
          <w:bCs/>
          <w:color w:val="000000"/>
          <w:sz w:val="24"/>
          <w:szCs w:val="24"/>
        </w:rPr>
        <w:footnoteReference w:id="4"/>
      </w:r>
    </w:p>
    <w:p w14:paraId="228DC87F" w14:textId="77777777" w:rsidR="00AB6A6C" w:rsidRPr="00EA1FB0" w:rsidRDefault="00AB6A6C" w:rsidP="0015702A">
      <w:pPr>
        <w:pStyle w:val="ConsPlusNormal"/>
        <w:ind w:firstLine="0"/>
        <w:jc w:val="center"/>
        <w:rPr>
          <w:color w:val="000000"/>
          <w:sz w:val="24"/>
          <w:szCs w:val="24"/>
        </w:rPr>
      </w:pPr>
    </w:p>
    <w:p w14:paraId="3451752F" w14:textId="77777777" w:rsidR="00AB6A6C" w:rsidRPr="00EA1FB0" w:rsidRDefault="00AB6A6C" w:rsidP="0015702A">
      <w:pPr>
        <w:pStyle w:val="ConsPlusNormal"/>
        <w:ind w:firstLine="709"/>
        <w:jc w:val="both"/>
        <w:rPr>
          <w:sz w:val="24"/>
          <w:szCs w:val="24"/>
        </w:rPr>
      </w:pPr>
      <w:r w:rsidRPr="00EA1FB0">
        <w:rPr>
          <w:color w:val="000000"/>
          <w:sz w:val="24"/>
          <w:szCs w:val="24"/>
        </w:rPr>
        <w:t>2.1. Администрация осуществляет контроль в сфере благоустройства на основе управления рисками причинения вреда (ущерба).</w:t>
      </w:r>
    </w:p>
    <w:p w14:paraId="34096162" w14:textId="0A9EF737" w:rsidR="00AB6A6C" w:rsidRPr="00EA1FB0" w:rsidRDefault="00AB6A6C" w:rsidP="0015702A">
      <w:pPr>
        <w:pStyle w:val="ConsPlusNormal"/>
        <w:ind w:firstLine="709"/>
        <w:jc w:val="both"/>
        <w:rPr>
          <w:sz w:val="24"/>
          <w:szCs w:val="24"/>
        </w:rPr>
      </w:pPr>
      <w:r w:rsidRPr="00EA1FB0">
        <w:rPr>
          <w:color w:val="000000"/>
          <w:sz w:val="24"/>
          <w:szCs w:val="24"/>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8" w:history="1">
        <w:proofErr w:type="gramStart"/>
        <w:r w:rsidRPr="00EA1FB0">
          <w:rPr>
            <w:rStyle w:val="a3"/>
            <w:color w:val="000000"/>
            <w:sz w:val="24"/>
            <w:szCs w:val="24"/>
            <w:u w:val="none"/>
          </w:rPr>
          <w:t>законо</w:t>
        </w:r>
      </w:hyperlink>
      <w:r w:rsidRPr="00EA1FB0">
        <w:rPr>
          <w:color w:val="000000"/>
          <w:sz w:val="24"/>
          <w:szCs w:val="24"/>
        </w:rPr>
        <w:t>м</w:t>
      </w:r>
      <w:proofErr w:type="gramEnd"/>
      <w:r w:rsidR="008E0BEB" w:rsidRPr="00EA1FB0">
        <w:rPr>
          <w:color w:val="000000"/>
          <w:sz w:val="24"/>
          <w:szCs w:val="24"/>
        </w:rPr>
        <w:t xml:space="preserve"> № </w:t>
      </w:r>
      <w:r w:rsidRPr="00EA1FB0">
        <w:rPr>
          <w:color w:val="000000"/>
          <w:sz w:val="24"/>
          <w:szCs w:val="24"/>
        </w:rPr>
        <w:t>248-ФЗ.</w:t>
      </w:r>
    </w:p>
    <w:p w14:paraId="66E9AB80" w14:textId="46EF761E" w:rsidR="00AB6A6C" w:rsidRPr="00EA1FB0" w:rsidRDefault="00AB6A6C" w:rsidP="0015702A">
      <w:pPr>
        <w:pStyle w:val="ConsPlusNormal"/>
        <w:ind w:firstLine="709"/>
        <w:jc w:val="both"/>
        <w:rPr>
          <w:sz w:val="24"/>
          <w:szCs w:val="24"/>
        </w:rPr>
      </w:pPr>
      <w:r w:rsidRPr="00EA1FB0">
        <w:rPr>
          <w:color w:val="000000"/>
          <w:sz w:val="24"/>
          <w:szCs w:val="24"/>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w:t>
      </w:r>
      <w:r w:rsidR="008E0BEB" w:rsidRPr="00EA1FB0">
        <w:rPr>
          <w:color w:val="000000"/>
          <w:sz w:val="24"/>
          <w:szCs w:val="24"/>
        </w:rPr>
        <w:t>а осуществляется в соответствии</w:t>
      </w:r>
      <w:r w:rsidR="001F1F63" w:rsidRPr="00EA1FB0">
        <w:rPr>
          <w:color w:val="000000"/>
          <w:sz w:val="24"/>
          <w:szCs w:val="24"/>
        </w:rPr>
        <w:t xml:space="preserve"> </w:t>
      </w:r>
      <w:r w:rsidR="001F1F63" w:rsidRPr="00EA1FB0">
        <w:rPr>
          <w:color w:val="000000"/>
          <w:sz w:val="24"/>
          <w:szCs w:val="24"/>
          <w:lang w:val="en-US"/>
        </w:rPr>
        <w:t>c</w:t>
      </w:r>
      <w:r w:rsidR="001F1F63" w:rsidRPr="00EA1FB0">
        <w:rPr>
          <w:color w:val="000000"/>
          <w:sz w:val="24"/>
          <w:szCs w:val="24"/>
        </w:rPr>
        <w:t xml:space="preserve"> критериями </w:t>
      </w:r>
      <w:r w:rsidRPr="00EA1FB0">
        <w:rPr>
          <w:color w:val="000000"/>
          <w:sz w:val="24"/>
          <w:szCs w:val="24"/>
        </w:rPr>
        <w:t>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14:paraId="2D654D37" w14:textId="77777777" w:rsidR="00AB6A6C" w:rsidRPr="00EA1FB0" w:rsidRDefault="00AB6A6C" w:rsidP="0015702A">
      <w:pPr>
        <w:pStyle w:val="ConsPlusNormal"/>
        <w:ind w:firstLine="709"/>
        <w:jc w:val="both"/>
        <w:rPr>
          <w:sz w:val="24"/>
          <w:szCs w:val="24"/>
        </w:rPr>
      </w:pPr>
      <w:r w:rsidRPr="00EA1FB0">
        <w:rPr>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14:paraId="225014F1" w14:textId="77777777" w:rsidR="00AB6A6C" w:rsidRPr="00EA1FB0" w:rsidRDefault="00AB6A6C" w:rsidP="0015702A">
      <w:pPr>
        <w:pStyle w:val="ConsPlusNormal"/>
        <w:ind w:firstLine="709"/>
        <w:jc w:val="both"/>
        <w:rPr>
          <w:sz w:val="24"/>
          <w:szCs w:val="24"/>
        </w:rPr>
      </w:pPr>
      <w:r w:rsidRPr="00EA1FB0">
        <w:rPr>
          <w:color w:val="000000"/>
          <w:sz w:val="24"/>
          <w:szCs w:val="24"/>
        </w:rPr>
        <w:t>При отнесении администрацией объектов контроля к категориям риска используются в том числе:</w:t>
      </w:r>
    </w:p>
    <w:p w14:paraId="754032D8" w14:textId="77777777" w:rsidR="00AB6A6C" w:rsidRPr="00EA1FB0" w:rsidRDefault="00AB6A6C" w:rsidP="0015702A">
      <w:pPr>
        <w:pStyle w:val="ConsPlusNormal"/>
        <w:ind w:firstLine="709"/>
        <w:jc w:val="both"/>
        <w:rPr>
          <w:sz w:val="24"/>
          <w:szCs w:val="24"/>
        </w:rPr>
      </w:pPr>
      <w:r w:rsidRPr="00EA1FB0">
        <w:rPr>
          <w:color w:val="000000"/>
          <w:sz w:val="24"/>
          <w:szCs w:val="24"/>
        </w:rPr>
        <w:t>1) сведения, содержащиеся в Едином государственном реестре недвижимости;</w:t>
      </w:r>
    </w:p>
    <w:p w14:paraId="3AEB8BBE" w14:textId="16702FA6" w:rsidR="00AB6A6C" w:rsidRPr="00EA1FB0" w:rsidRDefault="00AB6A6C" w:rsidP="0015702A">
      <w:pPr>
        <w:pStyle w:val="ConsPlusNormal"/>
        <w:ind w:firstLine="709"/>
        <w:jc w:val="both"/>
        <w:rPr>
          <w:sz w:val="24"/>
          <w:szCs w:val="24"/>
        </w:rPr>
      </w:pPr>
      <w:r w:rsidRPr="00EA1FB0">
        <w:rPr>
          <w:color w:val="000000"/>
          <w:sz w:val="24"/>
          <w:szCs w:val="24"/>
        </w:rPr>
        <w:t>2) сведения, получаемые при проведении должностн</w:t>
      </w:r>
      <w:r w:rsidR="00A93C79" w:rsidRPr="00EA1FB0">
        <w:rPr>
          <w:color w:val="000000"/>
          <w:sz w:val="24"/>
          <w:szCs w:val="24"/>
        </w:rPr>
        <w:t xml:space="preserve">ыми лицами </w:t>
      </w:r>
      <w:r w:rsidRPr="00EA1FB0">
        <w:rPr>
          <w:color w:val="000000"/>
          <w:sz w:val="24"/>
          <w:szCs w:val="24"/>
        </w:rPr>
        <w:t>контрольных мероприятий без взаимодействия с контролируемыми лицами;</w:t>
      </w:r>
    </w:p>
    <w:p w14:paraId="795CDADA" w14:textId="77777777" w:rsidR="00AB6A6C" w:rsidRPr="00EA1FB0" w:rsidRDefault="00AB6A6C" w:rsidP="0015702A">
      <w:pPr>
        <w:pStyle w:val="ConsPlusNormal"/>
        <w:ind w:firstLine="709"/>
        <w:jc w:val="both"/>
        <w:rPr>
          <w:sz w:val="24"/>
          <w:szCs w:val="24"/>
        </w:rPr>
      </w:pPr>
      <w:r w:rsidRPr="00EA1FB0">
        <w:rPr>
          <w:color w:val="000000"/>
          <w:sz w:val="24"/>
          <w:szCs w:val="24"/>
        </w:rPr>
        <w:t>3) иные сведения, содержащиеся в администрации.</w:t>
      </w:r>
    </w:p>
    <w:p w14:paraId="7A44CD6F" w14:textId="77777777" w:rsidR="00AB6A6C" w:rsidRPr="00EA1FB0" w:rsidRDefault="00AB6A6C" w:rsidP="0015702A">
      <w:pPr>
        <w:pStyle w:val="ConsPlusNormal"/>
        <w:ind w:firstLine="709"/>
        <w:jc w:val="both"/>
        <w:rPr>
          <w:sz w:val="24"/>
          <w:szCs w:val="24"/>
        </w:rPr>
      </w:pPr>
      <w:r w:rsidRPr="00EA1FB0">
        <w:rPr>
          <w:color w:val="000000"/>
          <w:sz w:val="24"/>
          <w:szCs w:val="24"/>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14:paraId="3C8A1F6C" w14:textId="77777777" w:rsidR="00AB6A6C" w:rsidRPr="00EA1FB0" w:rsidRDefault="00AB6A6C" w:rsidP="0015702A">
      <w:pPr>
        <w:pStyle w:val="ConsPlusNormal"/>
        <w:ind w:firstLine="709"/>
        <w:jc w:val="both"/>
        <w:rPr>
          <w:sz w:val="24"/>
          <w:szCs w:val="24"/>
        </w:rPr>
      </w:pPr>
      <w:r w:rsidRPr="00EA1FB0">
        <w:rPr>
          <w:color w:val="000000"/>
          <w:sz w:val="24"/>
          <w:szCs w:val="24"/>
        </w:rPr>
        <w:t>1) для объектов контроля, отнесенных к категории высокого риска, - один раз в 2 года;</w:t>
      </w:r>
    </w:p>
    <w:p w14:paraId="19E45511" w14:textId="77777777" w:rsidR="00AB6A6C" w:rsidRPr="00EA1FB0" w:rsidRDefault="00AB6A6C" w:rsidP="0015702A">
      <w:pPr>
        <w:pStyle w:val="ConsPlusNormal"/>
        <w:ind w:firstLine="709"/>
        <w:jc w:val="both"/>
        <w:rPr>
          <w:sz w:val="24"/>
          <w:szCs w:val="24"/>
        </w:rPr>
      </w:pPr>
      <w:r w:rsidRPr="00EA1FB0">
        <w:rPr>
          <w:color w:val="000000"/>
          <w:sz w:val="24"/>
          <w:szCs w:val="24"/>
        </w:rPr>
        <w:t>2) для объектов контроля, отнесенных к категории среднего риска, - один раз в 3 года.</w:t>
      </w:r>
    </w:p>
    <w:p w14:paraId="67A0370E" w14:textId="77777777" w:rsidR="00AB6A6C" w:rsidRPr="00EA1FB0" w:rsidRDefault="00AB6A6C" w:rsidP="0015702A">
      <w:pPr>
        <w:pStyle w:val="ConsPlusNormal"/>
        <w:ind w:firstLine="709"/>
        <w:jc w:val="both"/>
        <w:rPr>
          <w:sz w:val="24"/>
          <w:szCs w:val="24"/>
        </w:rPr>
      </w:pPr>
      <w:r w:rsidRPr="00EA1FB0">
        <w:rPr>
          <w:color w:val="000000"/>
          <w:sz w:val="24"/>
          <w:szCs w:val="24"/>
        </w:rPr>
        <w:t>В отношении объектов контроля, отнесенных к категории низкого риска, плановые контрольные мероприятия не проводятся.</w:t>
      </w:r>
    </w:p>
    <w:p w14:paraId="086CF1AD" w14:textId="77777777" w:rsidR="00AB6A6C" w:rsidRPr="00EA1FB0" w:rsidRDefault="00AB6A6C" w:rsidP="0015702A">
      <w:pPr>
        <w:pStyle w:val="ConsPlusNormal"/>
        <w:ind w:firstLine="709"/>
        <w:jc w:val="both"/>
        <w:rPr>
          <w:sz w:val="24"/>
          <w:szCs w:val="24"/>
        </w:rPr>
      </w:pPr>
      <w:r w:rsidRPr="00EA1FB0">
        <w:rPr>
          <w:color w:val="000000"/>
          <w:sz w:val="24"/>
          <w:szCs w:val="24"/>
        </w:rPr>
        <w:t>Принятие решения об отнесении объектов контроля к категории низкого риска не требуется.</w:t>
      </w:r>
    </w:p>
    <w:p w14:paraId="5680284D" w14:textId="77777777" w:rsidR="00AB6A6C" w:rsidRPr="00EA1FB0" w:rsidRDefault="00AB6A6C" w:rsidP="0015702A">
      <w:pPr>
        <w:pStyle w:val="ConsPlusNormal"/>
        <w:ind w:firstLine="709"/>
        <w:jc w:val="both"/>
        <w:rPr>
          <w:sz w:val="24"/>
          <w:szCs w:val="24"/>
        </w:rPr>
      </w:pPr>
      <w:r w:rsidRPr="00EA1FB0">
        <w:rPr>
          <w:color w:val="000000"/>
          <w:sz w:val="24"/>
          <w:szCs w:val="24"/>
        </w:rPr>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w:t>
      </w:r>
      <w:r w:rsidRPr="00EA1FB0">
        <w:rPr>
          <w:color w:val="000000"/>
          <w:sz w:val="24"/>
          <w:szCs w:val="24"/>
        </w:rPr>
        <w:lastRenderedPageBreak/>
        <w:t xml:space="preserve">году реализации ежегодного плана истекает период времени </w:t>
      </w:r>
      <w:proofErr w:type="gramStart"/>
      <w:r w:rsidRPr="00EA1FB0">
        <w:rPr>
          <w:color w:val="000000"/>
          <w:sz w:val="24"/>
          <w:szCs w:val="24"/>
        </w:rPr>
        <w:t>с даты окончания</w:t>
      </w:r>
      <w:proofErr w:type="gramEnd"/>
      <w:r w:rsidRPr="00EA1FB0">
        <w:rPr>
          <w:color w:val="000000"/>
          <w:sz w:val="24"/>
          <w:szCs w:val="24"/>
        </w:rPr>
        <w:t xml:space="preserve"> проведения последнего планового контрольного мероприятия, для объектов контроля, отнесенных к категории:</w:t>
      </w:r>
    </w:p>
    <w:p w14:paraId="0D97037E" w14:textId="68E052F6" w:rsidR="00AB6A6C" w:rsidRPr="00EA1FB0" w:rsidRDefault="00292013" w:rsidP="0015702A">
      <w:pPr>
        <w:pStyle w:val="ConsPlusNormal"/>
        <w:ind w:firstLine="709"/>
        <w:jc w:val="both"/>
        <w:rPr>
          <w:sz w:val="24"/>
          <w:szCs w:val="24"/>
        </w:rPr>
      </w:pPr>
      <w:r w:rsidRPr="00EA1FB0">
        <w:rPr>
          <w:color w:val="000000"/>
          <w:sz w:val="24"/>
          <w:szCs w:val="24"/>
        </w:rPr>
        <w:t>1) высокого риска,–</w:t>
      </w:r>
      <w:r w:rsidR="00AB6A6C" w:rsidRPr="00EA1FB0">
        <w:rPr>
          <w:color w:val="000000"/>
          <w:sz w:val="24"/>
          <w:szCs w:val="24"/>
        </w:rPr>
        <w:t xml:space="preserve"> не менее 2 лет;</w:t>
      </w:r>
    </w:p>
    <w:p w14:paraId="756DB35D" w14:textId="0407C137" w:rsidR="00AB6A6C" w:rsidRPr="00EA1FB0" w:rsidRDefault="00292013" w:rsidP="0015702A">
      <w:pPr>
        <w:pStyle w:val="ConsPlusNormal"/>
        <w:ind w:firstLine="709"/>
        <w:jc w:val="both"/>
        <w:rPr>
          <w:color w:val="000000"/>
          <w:sz w:val="24"/>
          <w:szCs w:val="24"/>
        </w:rPr>
      </w:pPr>
      <w:r w:rsidRPr="00EA1FB0">
        <w:rPr>
          <w:color w:val="000000"/>
          <w:sz w:val="24"/>
          <w:szCs w:val="24"/>
        </w:rPr>
        <w:t>2) среднего риска, –</w:t>
      </w:r>
      <w:r w:rsidR="00AB6A6C" w:rsidRPr="00EA1FB0">
        <w:rPr>
          <w:color w:val="000000"/>
          <w:sz w:val="24"/>
          <w:szCs w:val="24"/>
        </w:rPr>
        <w:t xml:space="preserve"> не менее 3 лет.</w:t>
      </w:r>
    </w:p>
    <w:p w14:paraId="0C86F8A4" w14:textId="77777777" w:rsidR="00AB6A6C" w:rsidRPr="00EA1FB0" w:rsidRDefault="00AB6A6C" w:rsidP="0015702A">
      <w:pPr>
        <w:pStyle w:val="ConsPlusNormal"/>
        <w:ind w:firstLine="709"/>
        <w:jc w:val="both"/>
        <w:rPr>
          <w:color w:val="000000" w:themeColor="text1"/>
          <w:sz w:val="24"/>
          <w:szCs w:val="24"/>
        </w:rPr>
      </w:pPr>
      <w:proofErr w:type="gramStart"/>
      <w:r w:rsidRPr="00EA1FB0">
        <w:rPr>
          <w:color w:val="000000" w:themeColor="text1"/>
          <w:sz w:val="24"/>
          <w:szCs w:val="24"/>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EA1FB0">
        <w:rPr>
          <w:color w:val="000000"/>
          <w:sz w:val="24"/>
          <w:szCs w:val="24"/>
        </w:rPr>
        <w:t>Правилами благоустройства.</w:t>
      </w:r>
      <w:proofErr w:type="gramEnd"/>
    </w:p>
    <w:p w14:paraId="30FD56D0" w14:textId="6E3EBBAC" w:rsidR="00AB6A6C" w:rsidRPr="00EA1FB0" w:rsidRDefault="00AB6A6C" w:rsidP="0015702A">
      <w:pPr>
        <w:pStyle w:val="ConsPlusNormal"/>
        <w:ind w:firstLine="709"/>
        <w:jc w:val="both"/>
        <w:rPr>
          <w:sz w:val="24"/>
          <w:szCs w:val="24"/>
        </w:rPr>
      </w:pPr>
      <w:r w:rsidRPr="00EA1FB0">
        <w:rPr>
          <w:color w:val="000000"/>
          <w:sz w:val="24"/>
          <w:szCs w:val="24"/>
        </w:rPr>
        <w:t>2.6. По запросу правообладателя объ</w:t>
      </w:r>
      <w:r w:rsidR="00A93C79" w:rsidRPr="00EA1FB0">
        <w:rPr>
          <w:color w:val="000000"/>
          <w:sz w:val="24"/>
          <w:szCs w:val="24"/>
        </w:rPr>
        <w:t xml:space="preserve">екта контроля должностные лица </w:t>
      </w:r>
      <w:r w:rsidRPr="00EA1FB0">
        <w:rPr>
          <w:color w:val="000000"/>
          <w:sz w:val="24"/>
          <w:szCs w:val="24"/>
        </w:rPr>
        <w:t xml:space="preserve">в </w:t>
      </w:r>
      <w:proofErr w:type="gramStart"/>
      <w:r w:rsidRPr="00EA1FB0">
        <w:rPr>
          <w:color w:val="000000"/>
          <w:sz w:val="24"/>
          <w:szCs w:val="24"/>
        </w:rPr>
        <w:t>срок</w:t>
      </w:r>
      <w:proofErr w:type="gramEnd"/>
      <w:r w:rsidRPr="00EA1FB0">
        <w:rPr>
          <w:color w:val="000000"/>
          <w:sz w:val="24"/>
          <w:szCs w:val="24"/>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14:paraId="01F83BFD" w14:textId="77777777" w:rsidR="00AB6A6C" w:rsidRPr="00EA1FB0" w:rsidRDefault="00AB6A6C" w:rsidP="0015702A">
      <w:pPr>
        <w:pStyle w:val="ConsPlusNormal"/>
        <w:ind w:firstLine="709"/>
        <w:jc w:val="both"/>
        <w:rPr>
          <w:sz w:val="24"/>
          <w:szCs w:val="24"/>
        </w:rPr>
      </w:pPr>
      <w:r w:rsidRPr="00EA1FB0">
        <w:rPr>
          <w:color w:val="000000"/>
          <w:sz w:val="24"/>
          <w:szCs w:val="24"/>
        </w:rPr>
        <w:t>Правообладатель объекта контроля вправе подать в администрацию заявление об изменении присвоенной ранее объекту контроля категории риска.</w:t>
      </w:r>
    </w:p>
    <w:p w14:paraId="2B2204E5" w14:textId="77777777" w:rsidR="00AB6A6C" w:rsidRPr="00EA1FB0" w:rsidRDefault="00AB6A6C" w:rsidP="0015702A">
      <w:pPr>
        <w:pStyle w:val="ConsPlusNormal"/>
        <w:ind w:firstLine="709"/>
        <w:jc w:val="both"/>
        <w:rPr>
          <w:sz w:val="24"/>
          <w:szCs w:val="24"/>
        </w:rPr>
      </w:pPr>
      <w:r w:rsidRPr="00EA1FB0">
        <w:rPr>
          <w:color w:val="000000"/>
          <w:sz w:val="24"/>
          <w:szCs w:val="24"/>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14:paraId="53229092" w14:textId="2D5BF2B6" w:rsidR="00AB6A6C" w:rsidRPr="00EA1FB0" w:rsidRDefault="00AB6A6C" w:rsidP="0015702A">
      <w:pPr>
        <w:pStyle w:val="ConsPlusNormal"/>
        <w:ind w:firstLine="709"/>
        <w:jc w:val="both"/>
        <w:rPr>
          <w:sz w:val="24"/>
          <w:szCs w:val="24"/>
        </w:rPr>
      </w:pPr>
      <w:r w:rsidRPr="00EA1FB0">
        <w:rPr>
          <w:color w:val="000000"/>
          <w:sz w:val="24"/>
          <w:szCs w:val="24"/>
        </w:rPr>
        <w:t>Перечни объектов контроля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EA1FB0">
        <w:rPr>
          <w:color w:val="000000"/>
          <w:sz w:val="24"/>
          <w:szCs w:val="24"/>
          <w:shd w:val="clear" w:color="auto" w:fill="FFFFFF"/>
        </w:rPr>
        <w:t xml:space="preserve"> Доступ к специальному разделу должен осуществляться с главной (основной) страницы </w:t>
      </w:r>
      <w:r w:rsidRPr="00EA1FB0">
        <w:rPr>
          <w:color w:val="000000"/>
          <w:sz w:val="24"/>
          <w:szCs w:val="24"/>
        </w:rPr>
        <w:t>официального сайта администрации.</w:t>
      </w:r>
    </w:p>
    <w:p w14:paraId="7011178A" w14:textId="77777777" w:rsidR="00AB6A6C" w:rsidRPr="00EA1FB0" w:rsidRDefault="00AB6A6C" w:rsidP="0015702A">
      <w:pPr>
        <w:pStyle w:val="ConsPlusNormal"/>
        <w:ind w:firstLine="709"/>
        <w:jc w:val="both"/>
        <w:rPr>
          <w:sz w:val="24"/>
          <w:szCs w:val="24"/>
        </w:rPr>
      </w:pPr>
      <w:r w:rsidRPr="00EA1FB0">
        <w:rPr>
          <w:color w:val="000000"/>
          <w:sz w:val="24"/>
          <w:szCs w:val="24"/>
        </w:rPr>
        <w:t>2.8. Перечни объектов контроля содержат следующую информацию:</w:t>
      </w:r>
    </w:p>
    <w:p w14:paraId="5AC0F58E" w14:textId="77777777" w:rsidR="00AB6A6C" w:rsidRPr="00EA1FB0" w:rsidRDefault="00AB6A6C" w:rsidP="0015702A">
      <w:pPr>
        <w:pStyle w:val="ConsPlusNormal"/>
        <w:ind w:firstLine="709"/>
        <w:jc w:val="both"/>
        <w:rPr>
          <w:sz w:val="24"/>
          <w:szCs w:val="24"/>
        </w:rPr>
      </w:pPr>
      <w:r w:rsidRPr="00EA1FB0">
        <w:rPr>
          <w:color w:val="000000"/>
          <w:sz w:val="24"/>
          <w:szCs w:val="24"/>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14:paraId="37991C22" w14:textId="77777777" w:rsidR="00AB6A6C" w:rsidRPr="00EA1FB0" w:rsidRDefault="00AB6A6C" w:rsidP="0015702A">
      <w:pPr>
        <w:pStyle w:val="ConsPlusNormal"/>
        <w:ind w:firstLine="709"/>
        <w:jc w:val="both"/>
        <w:rPr>
          <w:sz w:val="24"/>
          <w:szCs w:val="24"/>
        </w:rPr>
      </w:pPr>
      <w:r w:rsidRPr="00EA1FB0">
        <w:rPr>
          <w:color w:val="000000"/>
          <w:sz w:val="24"/>
          <w:szCs w:val="24"/>
        </w:rPr>
        <w:t>2) присвоенная категория риска;</w:t>
      </w:r>
    </w:p>
    <w:p w14:paraId="07D90C23" w14:textId="77777777" w:rsidR="00AB6A6C" w:rsidRPr="00EA1FB0" w:rsidRDefault="00AB6A6C" w:rsidP="0015702A">
      <w:pPr>
        <w:pStyle w:val="ConsPlusNormal"/>
        <w:ind w:firstLine="709"/>
        <w:jc w:val="both"/>
        <w:rPr>
          <w:sz w:val="24"/>
          <w:szCs w:val="24"/>
        </w:rPr>
      </w:pPr>
      <w:r w:rsidRPr="00EA1FB0">
        <w:rPr>
          <w:color w:val="000000"/>
          <w:sz w:val="24"/>
          <w:szCs w:val="24"/>
        </w:rPr>
        <w:t>3) реквизиты решения о присвоении объекту контроля категории риска.</w:t>
      </w:r>
    </w:p>
    <w:p w14:paraId="2CB34EA4" w14:textId="77777777" w:rsidR="00AB6A6C" w:rsidRPr="00EA1FB0" w:rsidRDefault="00AB6A6C" w:rsidP="0015702A">
      <w:pPr>
        <w:pStyle w:val="ConsPlusNormal"/>
        <w:ind w:firstLine="709"/>
        <w:jc w:val="both"/>
        <w:rPr>
          <w:b/>
          <w:bCs/>
          <w:color w:val="000000"/>
          <w:sz w:val="24"/>
          <w:szCs w:val="24"/>
        </w:rPr>
      </w:pPr>
    </w:p>
    <w:p w14:paraId="75DCBEB2" w14:textId="02E40B2F" w:rsidR="00AB6A6C" w:rsidRPr="00EA1FB0" w:rsidRDefault="008E0BEB" w:rsidP="0015702A">
      <w:pPr>
        <w:pStyle w:val="ConsPlusNormal"/>
        <w:ind w:firstLine="0"/>
        <w:jc w:val="center"/>
        <w:rPr>
          <w:b/>
          <w:bCs/>
          <w:color w:val="000000"/>
          <w:sz w:val="24"/>
          <w:szCs w:val="24"/>
        </w:rPr>
      </w:pPr>
      <w:r w:rsidRPr="00EA1FB0">
        <w:rPr>
          <w:b/>
          <w:bCs/>
          <w:color w:val="000000"/>
          <w:sz w:val="24"/>
          <w:szCs w:val="24"/>
        </w:rPr>
        <w:t xml:space="preserve">Раздел </w:t>
      </w:r>
      <w:r w:rsidR="00AB6A6C" w:rsidRPr="00EA1FB0">
        <w:rPr>
          <w:b/>
          <w:bCs/>
          <w:color w:val="000000"/>
          <w:sz w:val="24"/>
          <w:szCs w:val="24"/>
        </w:rPr>
        <w:t>3. Профилактика рисков причинения вреда (ущерба) охраняемым законом ценностям</w:t>
      </w:r>
    </w:p>
    <w:p w14:paraId="308C99B1" w14:textId="77777777" w:rsidR="00AB6A6C" w:rsidRPr="00EA1FB0" w:rsidRDefault="00AB6A6C" w:rsidP="0015702A">
      <w:pPr>
        <w:pStyle w:val="ConsPlusNormal"/>
        <w:ind w:firstLine="0"/>
        <w:jc w:val="center"/>
        <w:rPr>
          <w:b/>
          <w:bCs/>
          <w:color w:val="000000"/>
          <w:sz w:val="24"/>
          <w:szCs w:val="24"/>
        </w:rPr>
      </w:pPr>
    </w:p>
    <w:p w14:paraId="1CF0EBDA" w14:textId="77777777" w:rsidR="00AB6A6C" w:rsidRPr="00EA1FB0" w:rsidRDefault="00AB6A6C" w:rsidP="0015702A">
      <w:pPr>
        <w:pStyle w:val="ConsPlusNormal"/>
        <w:ind w:firstLine="709"/>
        <w:jc w:val="both"/>
        <w:rPr>
          <w:sz w:val="24"/>
          <w:szCs w:val="24"/>
        </w:rPr>
      </w:pPr>
      <w:r w:rsidRPr="00EA1FB0">
        <w:rPr>
          <w:color w:val="000000"/>
          <w:sz w:val="24"/>
          <w:szCs w:val="24"/>
        </w:rPr>
        <w:t xml:space="preserve">3.1. Администрация осуществляет контроль в сфере </w:t>
      </w:r>
      <w:proofErr w:type="gramStart"/>
      <w:r w:rsidRPr="00EA1FB0">
        <w:rPr>
          <w:color w:val="000000"/>
          <w:sz w:val="24"/>
          <w:szCs w:val="24"/>
        </w:rPr>
        <w:t>благоустройства</w:t>
      </w:r>
      <w:proofErr w:type="gramEnd"/>
      <w:r w:rsidRPr="00EA1FB0">
        <w:rPr>
          <w:color w:val="000000"/>
          <w:sz w:val="24"/>
          <w:szCs w:val="24"/>
        </w:rPr>
        <w:t xml:space="preserve"> в том числе посредством проведения профилактических мероприятий.</w:t>
      </w:r>
    </w:p>
    <w:p w14:paraId="6194C7C9" w14:textId="77777777" w:rsidR="00AB6A6C" w:rsidRPr="00EA1FB0" w:rsidRDefault="00AB6A6C" w:rsidP="0015702A">
      <w:pPr>
        <w:pStyle w:val="ConsPlusNormal"/>
        <w:ind w:firstLine="709"/>
        <w:jc w:val="both"/>
        <w:rPr>
          <w:sz w:val="24"/>
          <w:szCs w:val="24"/>
        </w:rPr>
      </w:pPr>
      <w:r w:rsidRPr="00EA1FB0">
        <w:rPr>
          <w:color w:val="000000"/>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3C14FB3" w14:textId="77777777" w:rsidR="00AB6A6C" w:rsidRPr="00EA1FB0" w:rsidRDefault="00AB6A6C" w:rsidP="0015702A">
      <w:pPr>
        <w:pStyle w:val="ConsPlusNormal"/>
        <w:ind w:firstLine="709"/>
        <w:jc w:val="both"/>
        <w:rPr>
          <w:sz w:val="24"/>
          <w:szCs w:val="24"/>
        </w:rPr>
      </w:pPr>
      <w:r w:rsidRPr="00EA1FB0">
        <w:rPr>
          <w:color w:val="000000"/>
          <w:sz w:val="24"/>
          <w:szCs w:val="24"/>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4A1B4C29" w14:textId="77777777" w:rsidR="00AB6A6C" w:rsidRPr="00EA1FB0" w:rsidRDefault="00AB6A6C" w:rsidP="0015702A">
      <w:pPr>
        <w:pStyle w:val="ConsPlusNormal"/>
        <w:ind w:firstLine="709"/>
        <w:jc w:val="both"/>
        <w:rPr>
          <w:sz w:val="24"/>
          <w:szCs w:val="24"/>
        </w:rPr>
      </w:pPr>
      <w:r w:rsidRPr="00EA1FB0">
        <w:rPr>
          <w:color w:val="000000"/>
          <w:sz w:val="24"/>
          <w:szCs w:val="24"/>
        </w:rPr>
        <w:t xml:space="preserve">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w:t>
      </w:r>
      <w:r w:rsidRPr="00EA1FB0">
        <w:rPr>
          <w:color w:val="000000"/>
          <w:sz w:val="24"/>
          <w:szCs w:val="24"/>
        </w:rPr>
        <w:lastRenderedPageBreak/>
        <w:t>также могут проводиться профилактические мероприятия, не предусмотренные программой профилактики рисков причинения вреда.</w:t>
      </w:r>
    </w:p>
    <w:p w14:paraId="14459B56" w14:textId="53515A30" w:rsidR="00AB6A6C" w:rsidRPr="00EA1FB0" w:rsidRDefault="00AB6A6C" w:rsidP="0015702A">
      <w:pPr>
        <w:pStyle w:val="ConsPlusNormal"/>
        <w:ind w:firstLine="709"/>
        <w:jc w:val="both"/>
        <w:rPr>
          <w:sz w:val="24"/>
          <w:szCs w:val="24"/>
        </w:rPr>
      </w:pPr>
      <w:r w:rsidRPr="00EA1FB0">
        <w:rPr>
          <w:color w:val="000000"/>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w:t>
      </w:r>
      <w:r w:rsidR="00732CB0" w:rsidRPr="00EA1FB0">
        <w:rPr>
          <w:color w:val="000000"/>
          <w:sz w:val="24"/>
          <w:szCs w:val="24"/>
        </w:rPr>
        <w:t xml:space="preserve">рб) причинен, должностное лицо </w:t>
      </w:r>
      <w:r w:rsidRPr="00EA1FB0">
        <w:rPr>
          <w:color w:val="000000"/>
          <w:sz w:val="24"/>
          <w:szCs w:val="24"/>
        </w:rPr>
        <w:t xml:space="preserve">незамедлительно направляет информацию об этом </w:t>
      </w:r>
      <w:r w:rsidR="009668C2" w:rsidRPr="00EA1FB0">
        <w:rPr>
          <w:color w:val="000000"/>
          <w:sz w:val="24"/>
          <w:szCs w:val="24"/>
        </w:rPr>
        <w:t xml:space="preserve">главе </w:t>
      </w:r>
      <w:r w:rsidR="003704E8">
        <w:rPr>
          <w:color w:val="000000"/>
          <w:sz w:val="24"/>
          <w:szCs w:val="24"/>
        </w:rPr>
        <w:t xml:space="preserve">Калтукского </w:t>
      </w:r>
      <w:r w:rsidR="009668C2" w:rsidRPr="00EA1FB0">
        <w:rPr>
          <w:color w:val="000000"/>
          <w:sz w:val="24"/>
          <w:szCs w:val="24"/>
        </w:rPr>
        <w:t>муниципального образования</w:t>
      </w:r>
      <w:r w:rsidR="009668C2" w:rsidRPr="00EA1FB0">
        <w:rPr>
          <w:sz w:val="24"/>
          <w:szCs w:val="24"/>
        </w:rPr>
        <w:t xml:space="preserve"> (далее – Глава)</w:t>
      </w:r>
      <w:r w:rsidRPr="00EA1FB0">
        <w:rPr>
          <w:color w:val="000000"/>
          <w:sz w:val="24"/>
          <w:szCs w:val="24"/>
        </w:rPr>
        <w:t xml:space="preserve"> для принятия решения о проведении контрольных мероприятий.</w:t>
      </w:r>
    </w:p>
    <w:p w14:paraId="4D64EEEF" w14:textId="77777777" w:rsidR="00AB6A6C" w:rsidRPr="00EA1FB0" w:rsidRDefault="00AB6A6C" w:rsidP="0015702A">
      <w:pPr>
        <w:pStyle w:val="ConsPlusNormal"/>
        <w:ind w:firstLine="709"/>
        <w:jc w:val="both"/>
        <w:rPr>
          <w:sz w:val="24"/>
          <w:szCs w:val="24"/>
        </w:rPr>
      </w:pPr>
      <w:r w:rsidRPr="00EA1FB0">
        <w:rPr>
          <w:sz w:val="24"/>
          <w:szCs w:val="24"/>
        </w:rPr>
        <w:t>3.5. При осуществлении администрацией контроля в сфере благоустройства могут проводиться следующие виды профилактических мероприятий:</w:t>
      </w:r>
    </w:p>
    <w:p w14:paraId="342F259C" w14:textId="77777777" w:rsidR="00AB6A6C" w:rsidRPr="00EA1FB0" w:rsidRDefault="00AB6A6C" w:rsidP="0015702A">
      <w:pPr>
        <w:pStyle w:val="ConsPlusNormal"/>
        <w:ind w:firstLine="709"/>
        <w:jc w:val="both"/>
        <w:rPr>
          <w:sz w:val="24"/>
          <w:szCs w:val="24"/>
        </w:rPr>
      </w:pPr>
      <w:r w:rsidRPr="00EA1FB0">
        <w:rPr>
          <w:sz w:val="24"/>
          <w:szCs w:val="24"/>
        </w:rPr>
        <w:t>1) информирование;</w:t>
      </w:r>
    </w:p>
    <w:p w14:paraId="40A9E5D7" w14:textId="3B2F51CC" w:rsidR="00AB6A6C" w:rsidRPr="00EA1FB0" w:rsidRDefault="003F04D0" w:rsidP="003F04D0">
      <w:pPr>
        <w:pStyle w:val="ConsPlusNormal"/>
        <w:ind w:firstLine="709"/>
        <w:jc w:val="both"/>
        <w:rPr>
          <w:sz w:val="24"/>
          <w:szCs w:val="24"/>
        </w:rPr>
      </w:pPr>
      <w:r w:rsidRPr="00EA1FB0">
        <w:rPr>
          <w:sz w:val="24"/>
          <w:szCs w:val="24"/>
        </w:rPr>
        <w:t>4) консультирование.</w:t>
      </w:r>
      <w:r w:rsidR="00AB6A6C" w:rsidRPr="00EA1FB0">
        <w:rPr>
          <w:rStyle w:val="ae"/>
          <w:sz w:val="24"/>
          <w:szCs w:val="24"/>
        </w:rPr>
        <w:footnoteReference w:id="5"/>
      </w:r>
    </w:p>
    <w:p w14:paraId="50E34A36" w14:textId="77777777" w:rsidR="00AB6A6C" w:rsidRPr="00EA1FB0" w:rsidRDefault="00AB6A6C" w:rsidP="0015702A">
      <w:pPr>
        <w:ind w:firstLine="709"/>
        <w:jc w:val="both"/>
        <w:rPr>
          <w:rFonts w:ascii="Arial" w:hAnsi="Arial" w:cs="Arial"/>
          <w:color w:val="000000"/>
        </w:rPr>
      </w:pPr>
      <w:r w:rsidRPr="00EA1FB0">
        <w:rPr>
          <w:rFonts w:ascii="Arial" w:hAnsi="Arial" w:cs="Arial"/>
          <w:color w:val="00000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EA1FB0">
        <w:rPr>
          <w:rFonts w:ascii="Arial" w:hAnsi="Arial" w:cs="Arial"/>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3AA2E30B" w14:textId="14A8E7EF" w:rsidR="00AB6A6C" w:rsidRPr="00EA1FB0" w:rsidRDefault="00AB6A6C" w:rsidP="0015702A">
      <w:pPr>
        <w:pStyle w:val="ConsPlusNormal"/>
        <w:ind w:firstLine="709"/>
        <w:jc w:val="both"/>
        <w:rPr>
          <w:color w:val="000000"/>
          <w:sz w:val="24"/>
          <w:szCs w:val="24"/>
        </w:rPr>
      </w:pPr>
      <w:r w:rsidRPr="00EA1FB0">
        <w:rPr>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EA1FB0">
          <w:rPr>
            <w:rStyle w:val="a3"/>
            <w:color w:val="000000"/>
            <w:sz w:val="24"/>
            <w:szCs w:val="24"/>
            <w:u w:val="none"/>
          </w:rPr>
          <w:t>частью 3 статьи 46</w:t>
        </w:r>
      </w:hyperlink>
      <w:r w:rsidRPr="00EA1FB0">
        <w:rPr>
          <w:color w:val="000000"/>
          <w:sz w:val="24"/>
          <w:szCs w:val="24"/>
        </w:rPr>
        <w:t xml:space="preserve"> Федерального закона </w:t>
      </w:r>
      <w:r w:rsidR="008E0BEB" w:rsidRPr="00EA1FB0">
        <w:rPr>
          <w:color w:val="000000"/>
          <w:sz w:val="24"/>
          <w:szCs w:val="24"/>
        </w:rPr>
        <w:t>№ </w:t>
      </w:r>
      <w:r w:rsidRPr="00EA1FB0">
        <w:rPr>
          <w:color w:val="000000"/>
          <w:sz w:val="24"/>
          <w:szCs w:val="24"/>
        </w:rPr>
        <w:t>248-ФЗ.</w:t>
      </w:r>
    </w:p>
    <w:p w14:paraId="15ECE647" w14:textId="017F7EF6" w:rsidR="00AB6A6C" w:rsidRPr="00EA1FB0" w:rsidRDefault="00AB6A6C" w:rsidP="0015702A">
      <w:pPr>
        <w:pStyle w:val="ConsPlusNormal"/>
        <w:ind w:firstLine="709"/>
        <w:jc w:val="both"/>
        <w:rPr>
          <w:color w:val="000000"/>
          <w:sz w:val="24"/>
          <w:szCs w:val="24"/>
        </w:rPr>
      </w:pPr>
      <w:r w:rsidRPr="00EA1FB0">
        <w:rPr>
          <w:color w:val="000000"/>
          <w:sz w:val="24"/>
          <w:szCs w:val="24"/>
        </w:rPr>
        <w:t xml:space="preserve">Администрация также вправе информировать население </w:t>
      </w:r>
      <w:r w:rsidR="00B16050" w:rsidRPr="00EA1FB0">
        <w:rPr>
          <w:color w:val="000000"/>
          <w:sz w:val="24"/>
          <w:szCs w:val="24"/>
        </w:rPr>
        <w:t>муниципального образования</w:t>
      </w:r>
      <w:r w:rsidRPr="00EA1FB0">
        <w:rPr>
          <w:i/>
          <w:iCs/>
          <w:color w:val="000000"/>
          <w:sz w:val="24"/>
          <w:szCs w:val="24"/>
        </w:rPr>
        <w:t xml:space="preserve"> </w:t>
      </w:r>
      <w:r w:rsidRPr="00EA1FB0">
        <w:rPr>
          <w:color w:val="000000"/>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14:paraId="2B070ED4" w14:textId="57EA6AEB" w:rsidR="00AB6A6C" w:rsidRPr="00EA1FB0" w:rsidRDefault="002A63A3" w:rsidP="0015702A">
      <w:pPr>
        <w:pStyle w:val="ConsPlusNormal"/>
        <w:ind w:firstLine="709"/>
        <w:jc w:val="both"/>
        <w:rPr>
          <w:sz w:val="24"/>
          <w:szCs w:val="24"/>
        </w:rPr>
      </w:pPr>
      <w:r w:rsidRPr="00EA1FB0">
        <w:rPr>
          <w:color w:val="000000"/>
          <w:sz w:val="24"/>
          <w:szCs w:val="24"/>
        </w:rPr>
        <w:t>3.7</w:t>
      </w:r>
      <w:r w:rsidR="00AB6A6C" w:rsidRPr="00EA1FB0">
        <w:rPr>
          <w:color w:val="000000"/>
          <w:sz w:val="24"/>
          <w:szCs w:val="24"/>
        </w:rPr>
        <w:t>. Консультирование контролируемых лиц ос</w:t>
      </w:r>
      <w:r w:rsidR="00732CB0" w:rsidRPr="00EA1FB0">
        <w:rPr>
          <w:color w:val="000000"/>
          <w:sz w:val="24"/>
          <w:szCs w:val="24"/>
        </w:rPr>
        <w:t xml:space="preserve">уществляется должностным лицом </w:t>
      </w:r>
      <w:r w:rsidR="00AB6A6C" w:rsidRPr="00EA1FB0">
        <w:rPr>
          <w:color w:val="000000"/>
          <w:sz w:val="24"/>
          <w:szCs w:val="24"/>
        </w:rPr>
        <w:t>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48D09995" w14:textId="12FE6DAC" w:rsidR="00AB6A6C" w:rsidRPr="00EA1FB0" w:rsidRDefault="00AB6A6C" w:rsidP="0015702A">
      <w:pPr>
        <w:pStyle w:val="ConsPlusNormal"/>
        <w:ind w:firstLine="709"/>
        <w:jc w:val="both"/>
        <w:rPr>
          <w:sz w:val="24"/>
          <w:szCs w:val="24"/>
        </w:rPr>
      </w:pPr>
      <w:r w:rsidRPr="00EA1FB0">
        <w:rPr>
          <w:color w:val="000000"/>
          <w:sz w:val="24"/>
          <w:szCs w:val="24"/>
        </w:rPr>
        <w:t>Л</w:t>
      </w:r>
      <w:r w:rsidR="00584841" w:rsidRPr="00EA1FB0">
        <w:rPr>
          <w:color w:val="000000"/>
          <w:sz w:val="24"/>
          <w:szCs w:val="24"/>
        </w:rPr>
        <w:t>ичный прием граждан проводится Главой (или) должностным лицом</w:t>
      </w:r>
      <w:r w:rsidRPr="00EA1FB0">
        <w:rPr>
          <w:color w:val="000000"/>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5A0B64F" w14:textId="77777777" w:rsidR="00AB6A6C" w:rsidRPr="00EA1FB0" w:rsidRDefault="00AB6A6C" w:rsidP="0015702A">
      <w:pPr>
        <w:pStyle w:val="ConsPlusNormal"/>
        <w:ind w:firstLine="709"/>
        <w:jc w:val="both"/>
        <w:rPr>
          <w:sz w:val="24"/>
          <w:szCs w:val="24"/>
        </w:rPr>
      </w:pPr>
      <w:r w:rsidRPr="00EA1FB0">
        <w:rPr>
          <w:color w:val="000000"/>
          <w:sz w:val="24"/>
          <w:szCs w:val="24"/>
        </w:rPr>
        <w:t>Консультирование осуществляется в устной или письменной форме по следующим вопросам:</w:t>
      </w:r>
    </w:p>
    <w:p w14:paraId="017EABA0" w14:textId="77777777" w:rsidR="00AB6A6C" w:rsidRPr="00EA1FB0" w:rsidRDefault="00AB6A6C" w:rsidP="0015702A">
      <w:pPr>
        <w:pStyle w:val="ConsPlusNormal"/>
        <w:ind w:firstLine="709"/>
        <w:jc w:val="both"/>
        <w:rPr>
          <w:sz w:val="24"/>
          <w:szCs w:val="24"/>
        </w:rPr>
      </w:pPr>
      <w:r w:rsidRPr="00EA1FB0">
        <w:rPr>
          <w:color w:val="000000"/>
          <w:sz w:val="24"/>
          <w:szCs w:val="24"/>
        </w:rPr>
        <w:t>1) организация и осуществление контроля в сфере благоустройства;</w:t>
      </w:r>
    </w:p>
    <w:p w14:paraId="738AD211" w14:textId="77777777" w:rsidR="00AB6A6C" w:rsidRPr="00EA1FB0" w:rsidRDefault="00AB6A6C" w:rsidP="0015702A">
      <w:pPr>
        <w:pStyle w:val="ConsPlusNormal"/>
        <w:ind w:firstLine="709"/>
        <w:jc w:val="both"/>
        <w:rPr>
          <w:sz w:val="24"/>
          <w:szCs w:val="24"/>
        </w:rPr>
      </w:pPr>
      <w:r w:rsidRPr="00EA1FB0">
        <w:rPr>
          <w:color w:val="000000"/>
          <w:sz w:val="24"/>
          <w:szCs w:val="24"/>
        </w:rPr>
        <w:t>2) порядок осуществления контрольных мероприятий, установленных настоящим Положением;</w:t>
      </w:r>
    </w:p>
    <w:p w14:paraId="2FA9D82E" w14:textId="3FC5FAAD" w:rsidR="00AB6A6C" w:rsidRPr="00EA1FB0" w:rsidRDefault="00AB6A6C" w:rsidP="0015702A">
      <w:pPr>
        <w:pStyle w:val="ConsPlusNormal"/>
        <w:ind w:firstLine="709"/>
        <w:jc w:val="both"/>
        <w:rPr>
          <w:sz w:val="24"/>
          <w:szCs w:val="24"/>
        </w:rPr>
      </w:pPr>
      <w:r w:rsidRPr="00EA1FB0">
        <w:rPr>
          <w:color w:val="000000"/>
          <w:sz w:val="24"/>
          <w:szCs w:val="24"/>
        </w:rPr>
        <w:t>3) порядок обжалования действи</w:t>
      </w:r>
      <w:r w:rsidR="00732CB0" w:rsidRPr="00EA1FB0">
        <w:rPr>
          <w:color w:val="000000"/>
          <w:sz w:val="24"/>
          <w:szCs w:val="24"/>
        </w:rPr>
        <w:t>й (бездействия) должностных лиц</w:t>
      </w:r>
      <w:r w:rsidRPr="00EA1FB0">
        <w:rPr>
          <w:color w:val="000000"/>
          <w:sz w:val="24"/>
          <w:szCs w:val="24"/>
        </w:rPr>
        <w:t>;</w:t>
      </w:r>
    </w:p>
    <w:p w14:paraId="21D7216C" w14:textId="77777777" w:rsidR="00AB6A6C" w:rsidRPr="00EA1FB0" w:rsidRDefault="00AB6A6C" w:rsidP="0015702A">
      <w:pPr>
        <w:pStyle w:val="ConsPlusNormal"/>
        <w:ind w:firstLine="709"/>
        <w:jc w:val="both"/>
        <w:rPr>
          <w:color w:val="000000"/>
          <w:sz w:val="24"/>
          <w:szCs w:val="24"/>
        </w:rPr>
      </w:pPr>
      <w:r w:rsidRPr="00EA1FB0">
        <w:rPr>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DCCA513" w14:textId="491ADB9F" w:rsidR="0076558E" w:rsidRPr="00EA1FB0" w:rsidRDefault="00AB6A6C" w:rsidP="00836A75">
      <w:pPr>
        <w:pStyle w:val="ConsPlusNormal"/>
        <w:ind w:firstLine="709"/>
        <w:jc w:val="both"/>
        <w:rPr>
          <w:color w:val="000000"/>
          <w:sz w:val="24"/>
          <w:szCs w:val="24"/>
        </w:rPr>
      </w:pPr>
      <w:r w:rsidRPr="00EA1FB0">
        <w:rPr>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38BBE54E" w14:textId="77777777" w:rsidR="00BF416D" w:rsidRPr="00EA1FB0" w:rsidRDefault="00BF416D" w:rsidP="00BF416D">
      <w:pPr>
        <w:pStyle w:val="ConsPlusNormal"/>
        <w:ind w:firstLine="709"/>
        <w:jc w:val="both"/>
        <w:rPr>
          <w:sz w:val="24"/>
          <w:szCs w:val="24"/>
        </w:rPr>
      </w:pPr>
      <w:r w:rsidRPr="00EA1FB0">
        <w:rPr>
          <w:sz w:val="24"/>
          <w:szCs w:val="24"/>
        </w:rPr>
        <w:t>Должностным лицом ведутся журналы учета консультирований.</w:t>
      </w:r>
    </w:p>
    <w:p w14:paraId="1B58ADEA" w14:textId="77777777" w:rsidR="00BF416D" w:rsidRPr="00EA1FB0" w:rsidRDefault="00BF416D" w:rsidP="00BF416D">
      <w:pPr>
        <w:pStyle w:val="ConsPlusNormal"/>
        <w:ind w:firstLine="709"/>
        <w:jc w:val="both"/>
        <w:rPr>
          <w:sz w:val="24"/>
          <w:szCs w:val="24"/>
        </w:rPr>
      </w:pPr>
      <w:r w:rsidRPr="00EA1FB0">
        <w:rPr>
          <w:sz w:val="24"/>
          <w:szCs w:val="24"/>
        </w:rPr>
        <w:lastRenderedPageBreak/>
        <w:t xml:space="preserve">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14:paraId="3005606B" w14:textId="77777777" w:rsidR="003C13ED" w:rsidRPr="00EA1FB0" w:rsidRDefault="00BF416D" w:rsidP="00BF416D">
      <w:pPr>
        <w:pStyle w:val="ConsPlusNormal"/>
        <w:ind w:firstLine="709"/>
        <w:jc w:val="both"/>
        <w:rPr>
          <w:sz w:val="24"/>
          <w:szCs w:val="24"/>
        </w:rPr>
      </w:pPr>
      <w:r w:rsidRPr="00EA1FB0">
        <w:rPr>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EA1FB0">
        <w:rPr>
          <w:sz w:val="24"/>
          <w:szCs w:val="24"/>
        </w:rPr>
        <w:t>размещается</w:t>
      </w:r>
      <w:proofErr w:type="gramEnd"/>
      <w:r w:rsidRPr="00EA1FB0">
        <w:rPr>
          <w:sz w:val="24"/>
          <w:szCs w:val="24"/>
        </w:rPr>
        <w:t xml:space="preserve"> в том числе письменное разъяснение по указанным обращениям, подписанное Главой или должностным лицом.</w:t>
      </w:r>
    </w:p>
    <w:p w14:paraId="748F4075" w14:textId="5950A4F6" w:rsidR="00AB6A6C" w:rsidRPr="00EA1FB0" w:rsidRDefault="00AB6A6C" w:rsidP="00BF416D">
      <w:pPr>
        <w:pStyle w:val="ConsPlusNormal"/>
        <w:ind w:firstLine="709"/>
        <w:jc w:val="both"/>
        <w:rPr>
          <w:sz w:val="24"/>
          <w:szCs w:val="24"/>
        </w:rPr>
      </w:pPr>
      <w:r w:rsidRPr="00EA1FB0">
        <w:rPr>
          <w:sz w:val="24"/>
          <w:szCs w:val="24"/>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14:paraId="36A8ADA8" w14:textId="3A5D24CD" w:rsidR="00AB6A6C" w:rsidRPr="00EA1FB0" w:rsidRDefault="00AB6A6C" w:rsidP="0015702A">
      <w:pPr>
        <w:pStyle w:val="ConsPlusNormal"/>
        <w:ind w:firstLine="709"/>
        <w:jc w:val="both"/>
        <w:rPr>
          <w:sz w:val="24"/>
          <w:szCs w:val="24"/>
        </w:rPr>
      </w:pPr>
      <w:r w:rsidRPr="00EA1FB0">
        <w:rPr>
          <w:sz w:val="24"/>
          <w:szCs w:val="24"/>
        </w:rPr>
        <w:t xml:space="preserve">В ходе консультирования не может предоставляться информация, содержащая оценку конкретного контрольного мероприятия, решений и </w:t>
      </w:r>
      <w:r w:rsidR="00732CB0" w:rsidRPr="00EA1FB0">
        <w:rPr>
          <w:sz w:val="24"/>
          <w:szCs w:val="24"/>
        </w:rPr>
        <w:t xml:space="preserve">(или) действий должностных лиц </w:t>
      </w:r>
      <w:r w:rsidRPr="00EA1FB0">
        <w:rPr>
          <w:sz w:val="24"/>
          <w:szCs w:val="24"/>
        </w:rPr>
        <w:t>иных участников контрольного мероприятия, а также результаты проведенных в рамках контрольного мероприятия экспертизы, испытаний.</w:t>
      </w:r>
    </w:p>
    <w:p w14:paraId="001AE844" w14:textId="4150949B" w:rsidR="00AB6A6C" w:rsidRPr="00EA1FB0" w:rsidRDefault="00AB6A6C" w:rsidP="0015702A">
      <w:pPr>
        <w:pStyle w:val="ConsPlusNormal"/>
        <w:ind w:firstLine="709"/>
        <w:jc w:val="both"/>
        <w:rPr>
          <w:sz w:val="24"/>
          <w:szCs w:val="24"/>
        </w:rPr>
      </w:pPr>
      <w:r w:rsidRPr="00EA1FB0">
        <w:rPr>
          <w:sz w:val="24"/>
          <w:szCs w:val="24"/>
        </w:rPr>
        <w:t>Информация, ставш</w:t>
      </w:r>
      <w:r w:rsidR="00732CB0" w:rsidRPr="00EA1FB0">
        <w:rPr>
          <w:sz w:val="24"/>
          <w:szCs w:val="24"/>
        </w:rPr>
        <w:t xml:space="preserve">ая известной должностному лицу </w:t>
      </w:r>
      <w:r w:rsidRPr="00EA1FB0">
        <w:rPr>
          <w:sz w:val="24"/>
          <w:szCs w:val="24"/>
        </w:rPr>
        <w:t>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1C85F752" w14:textId="77777777" w:rsidR="00AB6A6C" w:rsidRPr="00EA1FB0" w:rsidRDefault="00AB6A6C" w:rsidP="0015702A">
      <w:pPr>
        <w:pStyle w:val="ConsPlusNormal"/>
        <w:ind w:firstLine="709"/>
        <w:jc w:val="both"/>
        <w:rPr>
          <w:color w:val="000000"/>
          <w:sz w:val="24"/>
          <w:szCs w:val="24"/>
        </w:rPr>
      </w:pPr>
    </w:p>
    <w:p w14:paraId="5A6DB68A" w14:textId="318C65A2" w:rsidR="00AB6A6C" w:rsidRPr="00EA1FB0" w:rsidRDefault="009668C2" w:rsidP="0015702A">
      <w:pPr>
        <w:pStyle w:val="ConsPlusNormal"/>
        <w:ind w:firstLine="0"/>
        <w:jc w:val="center"/>
        <w:rPr>
          <w:b/>
          <w:bCs/>
          <w:color w:val="000000"/>
          <w:sz w:val="24"/>
          <w:szCs w:val="24"/>
        </w:rPr>
      </w:pPr>
      <w:r w:rsidRPr="00EA1FB0">
        <w:rPr>
          <w:b/>
          <w:bCs/>
          <w:color w:val="000000"/>
          <w:sz w:val="24"/>
          <w:szCs w:val="24"/>
        </w:rPr>
        <w:t>Раздел </w:t>
      </w:r>
      <w:r w:rsidR="00AB6A6C" w:rsidRPr="00EA1FB0">
        <w:rPr>
          <w:b/>
          <w:bCs/>
          <w:color w:val="000000"/>
          <w:sz w:val="24"/>
          <w:szCs w:val="24"/>
        </w:rPr>
        <w:t>4. Осуществление контрольных мероприятий и контрольных действий</w:t>
      </w:r>
    </w:p>
    <w:p w14:paraId="3E00BD5A" w14:textId="77777777" w:rsidR="00AB6A6C" w:rsidRPr="00EA1FB0" w:rsidRDefault="00AB6A6C" w:rsidP="0015702A">
      <w:pPr>
        <w:pStyle w:val="ConsPlusNormal"/>
        <w:ind w:firstLine="0"/>
        <w:jc w:val="center"/>
        <w:rPr>
          <w:b/>
          <w:bCs/>
          <w:color w:val="000000"/>
          <w:sz w:val="24"/>
          <w:szCs w:val="24"/>
        </w:rPr>
      </w:pPr>
    </w:p>
    <w:p w14:paraId="3D6CEAC8" w14:textId="7DFB4F8A" w:rsidR="00AB6A6C" w:rsidRPr="00EA1FB0" w:rsidRDefault="00AB6A6C" w:rsidP="0015702A">
      <w:pPr>
        <w:pStyle w:val="ConsPlusNormal"/>
        <w:ind w:firstLine="709"/>
        <w:jc w:val="both"/>
        <w:rPr>
          <w:sz w:val="24"/>
          <w:szCs w:val="24"/>
        </w:rPr>
      </w:pPr>
      <w:r w:rsidRPr="00EA1FB0">
        <w:rPr>
          <w:color w:val="000000"/>
          <w:sz w:val="24"/>
          <w:szCs w:val="24"/>
        </w:rPr>
        <w:t xml:space="preserve">4.1. </w:t>
      </w:r>
      <w:r w:rsidR="002E004E" w:rsidRPr="00EA1FB0">
        <w:rPr>
          <w:color w:val="000000"/>
          <w:sz w:val="24"/>
          <w:szCs w:val="24"/>
        </w:rPr>
        <w:t>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14:paraId="1677C044" w14:textId="402FFDBB" w:rsidR="00AB6A6C" w:rsidRPr="00EA1FB0" w:rsidRDefault="00AB6A6C" w:rsidP="0015702A">
      <w:pPr>
        <w:pStyle w:val="ConsPlusNormal"/>
        <w:ind w:firstLine="709"/>
        <w:jc w:val="both"/>
        <w:rPr>
          <w:sz w:val="24"/>
          <w:szCs w:val="24"/>
        </w:rPr>
      </w:pPr>
      <w:r w:rsidRPr="00EA1FB0">
        <w:rPr>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F55E2E" w:rsidRPr="00EA1FB0">
        <w:rPr>
          <w:sz w:val="24"/>
          <w:szCs w:val="24"/>
        </w:rPr>
        <w:t xml:space="preserve">. </w:t>
      </w:r>
      <w:r w:rsidR="00F55E2E" w:rsidRPr="00EA1FB0">
        <w:rPr>
          <w:color w:val="000000"/>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r w:rsidRPr="00EA1FB0">
        <w:rPr>
          <w:color w:val="000000"/>
          <w:sz w:val="24"/>
          <w:szCs w:val="24"/>
        </w:rPr>
        <w:t>;</w:t>
      </w:r>
    </w:p>
    <w:p w14:paraId="0B17C0BB" w14:textId="270342DB" w:rsidR="00AB6A6C" w:rsidRPr="00EA1FB0" w:rsidRDefault="00AB6A6C" w:rsidP="0015702A">
      <w:pPr>
        <w:pStyle w:val="ConsPlusNormal"/>
        <w:ind w:firstLine="709"/>
        <w:jc w:val="both"/>
        <w:rPr>
          <w:sz w:val="24"/>
          <w:szCs w:val="24"/>
        </w:rPr>
      </w:pPr>
      <w:proofErr w:type="gramStart"/>
      <w:r w:rsidRPr="00EA1FB0">
        <w:rPr>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EA1FB0">
        <w:rPr>
          <w:sz w:val="24"/>
          <w:szCs w:val="24"/>
        </w:rPr>
        <w:t>.</w:t>
      </w:r>
      <w:proofErr w:type="gramEnd"/>
      <w:r w:rsidR="00E7097D" w:rsidRPr="00EA1FB0">
        <w:rPr>
          <w:sz w:val="24"/>
          <w:szCs w:val="24"/>
        </w:rPr>
        <w:t xml:space="preserve"> </w:t>
      </w:r>
      <w:r w:rsidR="00E7097D" w:rsidRPr="00EA1FB0">
        <w:rPr>
          <w:color w:val="000000"/>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r w:rsidRPr="00EA1FB0">
        <w:rPr>
          <w:color w:val="000000"/>
          <w:sz w:val="24"/>
          <w:szCs w:val="24"/>
        </w:rPr>
        <w:t>;</w:t>
      </w:r>
    </w:p>
    <w:p w14:paraId="2949791D" w14:textId="29F195EA" w:rsidR="00AB6A6C" w:rsidRPr="00EA1FB0" w:rsidRDefault="00AB6A6C" w:rsidP="0015702A">
      <w:pPr>
        <w:pStyle w:val="ConsPlusNormal"/>
        <w:ind w:firstLine="709"/>
        <w:jc w:val="both"/>
        <w:rPr>
          <w:sz w:val="24"/>
          <w:szCs w:val="24"/>
        </w:rPr>
      </w:pPr>
      <w:r w:rsidRPr="00EA1FB0">
        <w:rPr>
          <w:color w:val="000000"/>
          <w:sz w:val="24"/>
          <w:szCs w:val="24"/>
        </w:rPr>
        <w:t>3) документарная проверка (посредством получения письменных объяснений, истребования документов, экспертизы)</w:t>
      </w:r>
      <w:r w:rsidR="00E7097D" w:rsidRPr="00EA1FB0">
        <w:rPr>
          <w:color w:val="000000"/>
          <w:sz w:val="24"/>
          <w:szCs w:val="24"/>
        </w:rPr>
        <w:t>.</w:t>
      </w:r>
      <w:r w:rsidR="00E7097D" w:rsidRPr="00EA1FB0">
        <w:rPr>
          <w:sz w:val="24"/>
          <w:szCs w:val="24"/>
        </w:rPr>
        <w:t xml:space="preserve"> </w:t>
      </w:r>
      <w:r w:rsidR="00E7097D" w:rsidRPr="00EA1FB0">
        <w:rPr>
          <w:color w:val="000000"/>
          <w:sz w:val="24"/>
          <w:szCs w:val="24"/>
        </w:rPr>
        <w:t>Срок проведения документарной проверки не может превышать десять рабочих дней</w:t>
      </w:r>
      <w:r w:rsidRPr="00EA1FB0">
        <w:rPr>
          <w:color w:val="000000"/>
          <w:sz w:val="24"/>
          <w:szCs w:val="24"/>
        </w:rPr>
        <w:t>;</w:t>
      </w:r>
    </w:p>
    <w:p w14:paraId="02B80356" w14:textId="4FEFEEF6" w:rsidR="00AB6A6C" w:rsidRPr="00EA1FB0" w:rsidRDefault="00AB6A6C" w:rsidP="0015702A">
      <w:pPr>
        <w:pStyle w:val="ConsPlusNormal"/>
        <w:ind w:firstLine="709"/>
        <w:jc w:val="both"/>
        <w:rPr>
          <w:color w:val="000000"/>
          <w:sz w:val="24"/>
          <w:szCs w:val="24"/>
        </w:rPr>
      </w:pPr>
      <w:proofErr w:type="gramStart"/>
      <w:r w:rsidRPr="00EA1FB0">
        <w:rPr>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E7097D" w:rsidRPr="00EA1FB0">
        <w:rPr>
          <w:color w:val="000000"/>
          <w:sz w:val="24"/>
          <w:szCs w:val="24"/>
        </w:rPr>
        <w:t>.</w:t>
      </w:r>
      <w:proofErr w:type="gramEnd"/>
      <w:r w:rsidR="00E7097D" w:rsidRPr="00EA1FB0">
        <w:rPr>
          <w:sz w:val="24"/>
          <w:szCs w:val="24"/>
        </w:rPr>
        <w:t xml:space="preserve"> </w:t>
      </w:r>
      <w:r w:rsidR="00E7097D" w:rsidRPr="00EA1FB0">
        <w:rPr>
          <w:color w:val="000000"/>
          <w:sz w:val="24"/>
          <w:szCs w:val="24"/>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00E7097D" w:rsidRPr="00EA1FB0">
        <w:rPr>
          <w:color w:val="000000"/>
          <w:sz w:val="24"/>
          <w:szCs w:val="24"/>
        </w:rPr>
        <w:t>микропредприятия</w:t>
      </w:r>
      <w:proofErr w:type="spellEnd"/>
      <w:r w:rsidR="00E7097D" w:rsidRPr="00EA1FB0">
        <w:rPr>
          <w:color w:val="000000"/>
          <w:sz w:val="24"/>
          <w:szCs w:val="24"/>
        </w:rPr>
        <w:t xml:space="preserve">.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w:t>
      </w:r>
      <w:r w:rsidR="00E7097D" w:rsidRPr="00EA1FB0">
        <w:rPr>
          <w:color w:val="000000"/>
          <w:sz w:val="24"/>
          <w:szCs w:val="24"/>
        </w:rPr>
        <w:lastRenderedPageBreak/>
        <w:t>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EA1FB0">
        <w:rPr>
          <w:color w:val="000000"/>
          <w:sz w:val="24"/>
          <w:szCs w:val="24"/>
        </w:rPr>
        <w:t>;</w:t>
      </w:r>
    </w:p>
    <w:p w14:paraId="6864BDC0" w14:textId="77777777" w:rsidR="00AB6A6C" w:rsidRPr="00EA1FB0" w:rsidRDefault="00AB6A6C" w:rsidP="0015702A">
      <w:pPr>
        <w:ind w:firstLine="709"/>
        <w:jc w:val="both"/>
        <w:rPr>
          <w:rFonts w:ascii="Arial" w:hAnsi="Arial" w:cs="Arial"/>
          <w:color w:val="000000"/>
        </w:rPr>
      </w:pPr>
      <w:proofErr w:type="gramStart"/>
      <w:r w:rsidRPr="00EA1FB0">
        <w:rPr>
          <w:rFonts w:ascii="Arial" w:hAnsi="Arial" w:cs="Arial"/>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EA1FB0">
        <w:rPr>
          <w:rFonts w:ascii="Arial" w:hAnsi="Arial" w:cs="Arial"/>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EA1FB0">
        <w:rPr>
          <w:rFonts w:ascii="Arial" w:hAnsi="Arial" w:cs="Arial"/>
          <w:color w:val="000000"/>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EA1FB0">
        <w:rPr>
          <w:rFonts w:ascii="Arial" w:hAnsi="Arial" w:cs="Arial"/>
          <w:color w:val="000000"/>
        </w:rPr>
        <w:t>);</w:t>
      </w:r>
    </w:p>
    <w:p w14:paraId="7BD061D7" w14:textId="734CF5EC" w:rsidR="00AB6A6C" w:rsidRPr="00EA1FB0" w:rsidRDefault="00AB6A6C" w:rsidP="0015702A">
      <w:pPr>
        <w:pStyle w:val="ConsPlusNormal"/>
        <w:ind w:firstLine="709"/>
        <w:jc w:val="both"/>
        <w:rPr>
          <w:color w:val="000000"/>
          <w:sz w:val="24"/>
          <w:szCs w:val="24"/>
        </w:rPr>
      </w:pPr>
      <w:r w:rsidRPr="00EA1FB0">
        <w:rPr>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r w:rsidR="00E7097D" w:rsidRPr="00EA1FB0">
        <w:rPr>
          <w:sz w:val="24"/>
          <w:szCs w:val="24"/>
        </w:rPr>
        <w:t xml:space="preserve"> </w:t>
      </w:r>
      <w:r w:rsidR="00E7097D" w:rsidRPr="00EA1FB0">
        <w:rPr>
          <w:color w:val="000000"/>
          <w:sz w:val="24"/>
          <w:szCs w:val="24"/>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044665F4" w14:textId="77777777" w:rsidR="00AB6A6C" w:rsidRPr="00EA1FB0" w:rsidRDefault="00AB6A6C" w:rsidP="0015702A">
      <w:pPr>
        <w:pStyle w:val="ConsPlusNormal"/>
        <w:ind w:firstLine="709"/>
        <w:jc w:val="both"/>
        <w:rPr>
          <w:sz w:val="24"/>
          <w:szCs w:val="24"/>
        </w:rPr>
      </w:pPr>
      <w:r w:rsidRPr="00EA1FB0">
        <w:rPr>
          <w:color w:val="000000"/>
          <w:sz w:val="24"/>
          <w:szCs w:val="24"/>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EA1FB0">
        <w:rPr>
          <w:color w:val="000000"/>
          <w:sz w:val="24"/>
          <w:szCs w:val="24"/>
        </w:rPr>
        <w:t>в зависимости от отнесения конкретного объекта контроля к определенной категории риска в соответствии с приложением</w:t>
      </w:r>
      <w:proofErr w:type="gramEnd"/>
      <w:r w:rsidRPr="00EA1FB0">
        <w:rPr>
          <w:color w:val="000000"/>
          <w:sz w:val="24"/>
          <w:szCs w:val="24"/>
        </w:rPr>
        <w:t xml:space="preserve"> № 1 к настоящему Положению.</w:t>
      </w:r>
    </w:p>
    <w:p w14:paraId="1BC1E409" w14:textId="58688CC6" w:rsidR="00AB6A6C" w:rsidRPr="00EA1FB0" w:rsidRDefault="00AB6A6C" w:rsidP="0015702A">
      <w:pPr>
        <w:pStyle w:val="ConsPlusNormal"/>
        <w:ind w:firstLine="709"/>
        <w:jc w:val="both"/>
        <w:rPr>
          <w:sz w:val="24"/>
          <w:szCs w:val="24"/>
        </w:rPr>
      </w:pPr>
      <w:r w:rsidRPr="00EA1FB0">
        <w:rPr>
          <w:color w:val="000000"/>
          <w:sz w:val="24"/>
          <w:szCs w:val="24"/>
        </w:rPr>
        <w:t xml:space="preserve">4.2. Наблюдение за соблюдением обязательных требований и выездное обследование проводятся администрацией </w:t>
      </w:r>
      <w:r w:rsidR="002E004E" w:rsidRPr="00EA1FB0">
        <w:rPr>
          <w:color w:val="000000"/>
          <w:sz w:val="24"/>
          <w:szCs w:val="24"/>
        </w:rPr>
        <w:t xml:space="preserve">в форме внеплановых мероприятий </w:t>
      </w:r>
      <w:r w:rsidRPr="00EA1FB0">
        <w:rPr>
          <w:color w:val="000000"/>
          <w:sz w:val="24"/>
          <w:szCs w:val="24"/>
        </w:rPr>
        <w:t>без взаимодействия с контролируемыми лицами.</w:t>
      </w:r>
    </w:p>
    <w:p w14:paraId="7855EF0E" w14:textId="77777777" w:rsidR="00AB6A6C" w:rsidRPr="00EA1FB0" w:rsidRDefault="00AB6A6C" w:rsidP="0015702A">
      <w:pPr>
        <w:pStyle w:val="ConsPlusNormal"/>
        <w:ind w:firstLine="709"/>
        <w:jc w:val="both"/>
        <w:rPr>
          <w:color w:val="000000"/>
          <w:sz w:val="24"/>
          <w:szCs w:val="24"/>
        </w:rPr>
      </w:pPr>
      <w:r w:rsidRPr="00EA1FB0">
        <w:rPr>
          <w:color w:val="000000"/>
          <w:sz w:val="24"/>
          <w:szCs w:val="24"/>
        </w:rPr>
        <w:t>4.3. Контрольные мероприятия, указанные в подпунктах 1 – 4 пункта 4.1 настоящего Положения, проводятся в форме плановых и внеплановых мероприятий.</w:t>
      </w:r>
    </w:p>
    <w:p w14:paraId="13C0D85C" w14:textId="77777777" w:rsidR="00AB6A6C" w:rsidRPr="00EA1FB0" w:rsidRDefault="00AB6A6C" w:rsidP="0015702A">
      <w:pPr>
        <w:pStyle w:val="ConsPlusNormal"/>
        <w:ind w:firstLine="709"/>
        <w:jc w:val="both"/>
        <w:rPr>
          <w:sz w:val="24"/>
          <w:szCs w:val="24"/>
        </w:rPr>
      </w:pPr>
      <w:r w:rsidRPr="00EA1FB0">
        <w:rPr>
          <w:color w:val="000000"/>
          <w:sz w:val="24"/>
          <w:szCs w:val="24"/>
        </w:rPr>
        <w:t>4.4. В рамках осуществления контроля в сфере благоустройства могут проводиться следующие плановые контрольные мероприятия:</w:t>
      </w:r>
    </w:p>
    <w:p w14:paraId="68390707" w14:textId="77777777" w:rsidR="00AB6A6C" w:rsidRPr="00EA1FB0" w:rsidRDefault="00AB6A6C" w:rsidP="0015702A">
      <w:pPr>
        <w:pStyle w:val="ConsPlusNormal"/>
        <w:ind w:firstLine="709"/>
        <w:jc w:val="both"/>
        <w:rPr>
          <w:sz w:val="24"/>
          <w:szCs w:val="24"/>
        </w:rPr>
      </w:pPr>
      <w:r w:rsidRPr="00EA1FB0">
        <w:rPr>
          <w:color w:val="000000"/>
          <w:sz w:val="24"/>
          <w:szCs w:val="24"/>
        </w:rPr>
        <w:t>1) инспекционный визит;</w:t>
      </w:r>
    </w:p>
    <w:p w14:paraId="6ECF8DED" w14:textId="77777777" w:rsidR="00AB6A6C" w:rsidRPr="00EA1FB0" w:rsidRDefault="00AB6A6C" w:rsidP="0015702A">
      <w:pPr>
        <w:pStyle w:val="ConsPlusNormal"/>
        <w:ind w:firstLine="709"/>
        <w:jc w:val="both"/>
        <w:rPr>
          <w:sz w:val="24"/>
          <w:szCs w:val="24"/>
        </w:rPr>
      </w:pPr>
      <w:r w:rsidRPr="00EA1FB0">
        <w:rPr>
          <w:color w:val="000000"/>
          <w:sz w:val="24"/>
          <w:szCs w:val="24"/>
        </w:rPr>
        <w:t>2) рейдовый осмотр;</w:t>
      </w:r>
    </w:p>
    <w:p w14:paraId="2B84BD00" w14:textId="77777777" w:rsidR="00AB6A6C" w:rsidRPr="00EA1FB0" w:rsidRDefault="00AB6A6C" w:rsidP="0015702A">
      <w:pPr>
        <w:pStyle w:val="ConsPlusNormal"/>
        <w:ind w:firstLine="709"/>
        <w:jc w:val="both"/>
        <w:rPr>
          <w:sz w:val="24"/>
          <w:szCs w:val="24"/>
        </w:rPr>
      </w:pPr>
      <w:r w:rsidRPr="00EA1FB0">
        <w:rPr>
          <w:color w:val="000000"/>
          <w:sz w:val="24"/>
          <w:szCs w:val="24"/>
        </w:rPr>
        <w:t>3) документарная проверка;</w:t>
      </w:r>
    </w:p>
    <w:p w14:paraId="1E53853D" w14:textId="77777777" w:rsidR="00AB6A6C" w:rsidRPr="00EA1FB0" w:rsidRDefault="00AB6A6C" w:rsidP="0015702A">
      <w:pPr>
        <w:pStyle w:val="ConsPlusNormal"/>
        <w:ind w:firstLine="709"/>
        <w:jc w:val="both"/>
        <w:rPr>
          <w:sz w:val="24"/>
          <w:szCs w:val="24"/>
        </w:rPr>
      </w:pPr>
      <w:r w:rsidRPr="00EA1FB0">
        <w:rPr>
          <w:color w:val="000000"/>
          <w:sz w:val="24"/>
          <w:szCs w:val="24"/>
        </w:rPr>
        <w:t>4) выездная проверка;</w:t>
      </w:r>
    </w:p>
    <w:p w14:paraId="052B3FA5" w14:textId="77777777" w:rsidR="00AB6A6C" w:rsidRPr="00EA1FB0" w:rsidRDefault="00AB6A6C" w:rsidP="0015702A">
      <w:pPr>
        <w:pStyle w:val="ConsPlusNormal"/>
        <w:ind w:firstLine="709"/>
        <w:jc w:val="both"/>
        <w:rPr>
          <w:sz w:val="24"/>
          <w:szCs w:val="24"/>
        </w:rPr>
      </w:pPr>
      <w:r w:rsidRPr="00EA1FB0">
        <w:rPr>
          <w:color w:val="000000"/>
          <w:sz w:val="24"/>
          <w:szCs w:val="24"/>
        </w:rPr>
        <w:t>4.5. В рамках осуществления контроля в сфере благоустройства могут проводиться следующие внеплановые контрольные мероприятия:</w:t>
      </w:r>
    </w:p>
    <w:p w14:paraId="67353F2E" w14:textId="77777777" w:rsidR="00AB6A6C" w:rsidRPr="00EA1FB0" w:rsidRDefault="00AB6A6C" w:rsidP="0015702A">
      <w:pPr>
        <w:pStyle w:val="ConsPlusNormal"/>
        <w:ind w:firstLine="709"/>
        <w:jc w:val="both"/>
        <w:rPr>
          <w:sz w:val="24"/>
          <w:szCs w:val="24"/>
        </w:rPr>
      </w:pPr>
      <w:r w:rsidRPr="00EA1FB0">
        <w:rPr>
          <w:color w:val="000000"/>
          <w:sz w:val="24"/>
          <w:szCs w:val="24"/>
        </w:rPr>
        <w:t>1) инспекционный визит;</w:t>
      </w:r>
    </w:p>
    <w:p w14:paraId="00C5C84B" w14:textId="77777777" w:rsidR="00AB6A6C" w:rsidRPr="00EA1FB0" w:rsidRDefault="00AB6A6C" w:rsidP="0015702A">
      <w:pPr>
        <w:pStyle w:val="ConsPlusNormal"/>
        <w:ind w:firstLine="709"/>
        <w:jc w:val="both"/>
        <w:rPr>
          <w:sz w:val="24"/>
          <w:szCs w:val="24"/>
        </w:rPr>
      </w:pPr>
      <w:r w:rsidRPr="00EA1FB0">
        <w:rPr>
          <w:color w:val="000000"/>
          <w:sz w:val="24"/>
          <w:szCs w:val="24"/>
        </w:rPr>
        <w:t>2) рейдовый осмотр;</w:t>
      </w:r>
    </w:p>
    <w:p w14:paraId="3EA18D09" w14:textId="77777777" w:rsidR="00AB6A6C" w:rsidRPr="00EA1FB0" w:rsidRDefault="00AB6A6C" w:rsidP="0015702A">
      <w:pPr>
        <w:pStyle w:val="ConsPlusNormal"/>
        <w:ind w:firstLine="709"/>
        <w:jc w:val="both"/>
        <w:rPr>
          <w:sz w:val="24"/>
          <w:szCs w:val="24"/>
        </w:rPr>
      </w:pPr>
      <w:r w:rsidRPr="00EA1FB0">
        <w:rPr>
          <w:color w:val="000000"/>
          <w:sz w:val="24"/>
          <w:szCs w:val="24"/>
        </w:rPr>
        <w:t>3) документарная проверка;</w:t>
      </w:r>
    </w:p>
    <w:p w14:paraId="56AC570E" w14:textId="77777777" w:rsidR="00AB6A6C" w:rsidRPr="00EA1FB0" w:rsidRDefault="00AB6A6C" w:rsidP="0015702A">
      <w:pPr>
        <w:pStyle w:val="ConsPlusNormal"/>
        <w:ind w:firstLine="709"/>
        <w:jc w:val="both"/>
        <w:rPr>
          <w:sz w:val="24"/>
          <w:szCs w:val="24"/>
        </w:rPr>
      </w:pPr>
      <w:r w:rsidRPr="00EA1FB0">
        <w:rPr>
          <w:color w:val="000000"/>
          <w:sz w:val="24"/>
          <w:szCs w:val="24"/>
        </w:rPr>
        <w:t>4) выездная проверка;</w:t>
      </w:r>
    </w:p>
    <w:p w14:paraId="2C948FA6" w14:textId="77777777" w:rsidR="00AB6A6C" w:rsidRPr="00EA1FB0" w:rsidRDefault="00AB6A6C" w:rsidP="0015702A">
      <w:pPr>
        <w:pStyle w:val="ConsPlusNormal"/>
        <w:ind w:firstLine="709"/>
        <w:jc w:val="both"/>
        <w:rPr>
          <w:sz w:val="24"/>
          <w:szCs w:val="24"/>
        </w:rPr>
      </w:pPr>
      <w:r w:rsidRPr="00EA1FB0">
        <w:rPr>
          <w:color w:val="000000"/>
          <w:sz w:val="24"/>
          <w:szCs w:val="24"/>
        </w:rPr>
        <w:t>5) наблюдение за соблюдением обязательных требований;</w:t>
      </w:r>
    </w:p>
    <w:p w14:paraId="5A57ABCB" w14:textId="77777777" w:rsidR="00AB6A6C" w:rsidRPr="00EA1FB0" w:rsidRDefault="00AB6A6C" w:rsidP="0015702A">
      <w:pPr>
        <w:pStyle w:val="ConsPlusNormal"/>
        <w:ind w:firstLine="709"/>
        <w:jc w:val="both"/>
        <w:rPr>
          <w:sz w:val="24"/>
          <w:szCs w:val="24"/>
        </w:rPr>
      </w:pPr>
      <w:r w:rsidRPr="00EA1FB0">
        <w:rPr>
          <w:color w:val="000000"/>
          <w:sz w:val="24"/>
          <w:szCs w:val="24"/>
        </w:rPr>
        <w:t>6) выездное обследование.</w:t>
      </w:r>
    </w:p>
    <w:p w14:paraId="34E58679" w14:textId="77777777" w:rsidR="0058527B" w:rsidRPr="00EA1FB0" w:rsidRDefault="00AB6A6C" w:rsidP="0058527B">
      <w:pPr>
        <w:pStyle w:val="ConsPlusNormal"/>
        <w:ind w:firstLine="709"/>
        <w:jc w:val="both"/>
        <w:rPr>
          <w:sz w:val="24"/>
          <w:szCs w:val="24"/>
        </w:rPr>
      </w:pPr>
      <w:r w:rsidRPr="00EA1FB0">
        <w:rPr>
          <w:color w:val="000000"/>
          <w:sz w:val="24"/>
          <w:szCs w:val="24"/>
        </w:rPr>
        <w:t xml:space="preserve">4.6. </w:t>
      </w:r>
      <w:r w:rsidR="0058527B" w:rsidRPr="00EA1FB0">
        <w:rPr>
          <w:sz w:val="24"/>
          <w:szCs w:val="24"/>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14:paraId="7800FB3C" w14:textId="6ADCD508" w:rsidR="00AB6A6C" w:rsidRPr="00EA1FB0" w:rsidRDefault="00AB6A6C" w:rsidP="0058527B">
      <w:pPr>
        <w:pStyle w:val="ConsPlusNormal"/>
        <w:ind w:firstLine="709"/>
        <w:jc w:val="both"/>
        <w:rPr>
          <w:sz w:val="24"/>
          <w:szCs w:val="24"/>
        </w:rPr>
      </w:pPr>
      <w:r w:rsidRPr="00EA1FB0">
        <w:rPr>
          <w:color w:val="000000"/>
          <w:sz w:val="24"/>
          <w:szCs w:val="24"/>
        </w:rPr>
        <w:t>4.7. Индикаторы риска нарушения обязательных требований указаны в приложении № 2 к настоящему Положению.</w:t>
      </w:r>
    </w:p>
    <w:p w14:paraId="58B33757" w14:textId="77777777" w:rsidR="00AB6A6C" w:rsidRPr="00EA1FB0" w:rsidRDefault="00AB6A6C" w:rsidP="0015702A">
      <w:pPr>
        <w:pStyle w:val="ConsPlusNormal"/>
        <w:ind w:firstLine="709"/>
        <w:jc w:val="both"/>
        <w:rPr>
          <w:sz w:val="24"/>
          <w:szCs w:val="24"/>
        </w:rPr>
      </w:pPr>
      <w:r w:rsidRPr="00EA1FB0">
        <w:rPr>
          <w:color w:val="000000"/>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14:paraId="6E5ED8E6" w14:textId="77777777" w:rsidR="00AB6A6C" w:rsidRPr="00EA1FB0" w:rsidRDefault="00AB6A6C" w:rsidP="0015702A">
      <w:pPr>
        <w:pStyle w:val="ConsPlusNormal"/>
        <w:ind w:firstLine="709"/>
        <w:jc w:val="both"/>
        <w:rPr>
          <w:sz w:val="24"/>
          <w:szCs w:val="24"/>
        </w:rPr>
      </w:pPr>
      <w:r w:rsidRPr="00EA1FB0">
        <w:rPr>
          <w:color w:val="000000"/>
          <w:sz w:val="24"/>
          <w:szCs w:val="24"/>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47B3D6A8" w14:textId="5AD270CC" w:rsidR="00AB6A6C" w:rsidRPr="00EA1FB0" w:rsidRDefault="00AB6A6C" w:rsidP="0015702A">
      <w:pPr>
        <w:pStyle w:val="ConsPlusNormal"/>
        <w:ind w:firstLine="709"/>
        <w:jc w:val="both"/>
        <w:rPr>
          <w:sz w:val="24"/>
          <w:szCs w:val="24"/>
        </w:rPr>
      </w:pPr>
      <w:r w:rsidRPr="00EA1FB0">
        <w:rPr>
          <w:color w:val="000000"/>
          <w:sz w:val="24"/>
          <w:szCs w:val="24"/>
        </w:rPr>
        <w:t xml:space="preserve">4.9. </w:t>
      </w:r>
      <w:proofErr w:type="gramStart"/>
      <w:r w:rsidRPr="00EA1FB0">
        <w:rPr>
          <w:color w:val="000000"/>
          <w:sz w:val="24"/>
          <w:szCs w:val="24"/>
        </w:rPr>
        <w:t xml:space="preserve">В случае принятия распоряжения администрации о проведении контрольного мероприятия на основании сведений о причинении вреда (ущерба) или </w:t>
      </w:r>
      <w:r w:rsidRPr="00EA1FB0">
        <w:rPr>
          <w:color w:val="000000"/>
          <w:sz w:val="24"/>
          <w:szCs w:val="24"/>
        </w:rPr>
        <w:lastRenderedPageBreak/>
        <w:t>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w:t>
      </w:r>
      <w:r w:rsidR="00732CB0" w:rsidRPr="00EA1FB0">
        <w:rPr>
          <w:color w:val="000000"/>
          <w:sz w:val="24"/>
          <w:szCs w:val="24"/>
        </w:rPr>
        <w:t xml:space="preserve">остного лица </w:t>
      </w:r>
      <w:r w:rsidRPr="00EA1FB0">
        <w:rPr>
          <w:color w:val="000000"/>
          <w:sz w:val="24"/>
          <w:szCs w:val="24"/>
        </w:rPr>
        <w:t>о</w:t>
      </w:r>
      <w:proofErr w:type="gramEnd"/>
      <w:r w:rsidRPr="00EA1FB0">
        <w:rPr>
          <w:color w:val="000000"/>
          <w:sz w:val="24"/>
          <w:szCs w:val="24"/>
        </w:rPr>
        <w:t xml:space="preserve"> </w:t>
      </w:r>
      <w:proofErr w:type="gramStart"/>
      <w:r w:rsidRPr="00EA1FB0">
        <w:rPr>
          <w:color w:val="000000"/>
          <w:sz w:val="24"/>
          <w:szCs w:val="24"/>
        </w:rPr>
        <w:t>проведении</w:t>
      </w:r>
      <w:proofErr w:type="gramEnd"/>
      <w:r w:rsidRPr="00EA1FB0">
        <w:rPr>
          <w:color w:val="000000"/>
          <w:sz w:val="24"/>
          <w:szCs w:val="24"/>
        </w:rPr>
        <w:t xml:space="preserve"> контрольного мероприятия.</w:t>
      </w:r>
    </w:p>
    <w:p w14:paraId="593EC279" w14:textId="5A27A595" w:rsidR="00AB6A6C" w:rsidRPr="00EA1FB0" w:rsidRDefault="00AB6A6C" w:rsidP="0015702A">
      <w:pPr>
        <w:pStyle w:val="ConsPlusNormal"/>
        <w:ind w:firstLine="709"/>
        <w:jc w:val="both"/>
        <w:rPr>
          <w:i/>
          <w:iCs/>
          <w:color w:val="000000"/>
          <w:sz w:val="24"/>
          <w:szCs w:val="24"/>
        </w:rPr>
      </w:pPr>
      <w:r w:rsidRPr="00EA1FB0">
        <w:rPr>
          <w:color w:val="000000"/>
          <w:sz w:val="24"/>
          <w:szCs w:val="24"/>
        </w:rPr>
        <w:t>4.10. Контрольные мероприятия, проводимые без взаимодействия с контролируемыми лицами, проводятся должностными лицами на осно</w:t>
      </w:r>
      <w:r w:rsidR="00023019" w:rsidRPr="00EA1FB0">
        <w:rPr>
          <w:color w:val="000000"/>
          <w:sz w:val="24"/>
          <w:szCs w:val="24"/>
        </w:rPr>
        <w:t>вании задания Г</w:t>
      </w:r>
      <w:r w:rsidRPr="00EA1FB0">
        <w:rPr>
          <w:color w:val="000000"/>
          <w:sz w:val="24"/>
          <w:szCs w:val="24"/>
        </w:rPr>
        <w:t>лавы</w:t>
      </w:r>
      <w:r w:rsidRPr="00EA1FB0">
        <w:rPr>
          <w:i/>
          <w:iCs/>
          <w:color w:val="000000"/>
          <w:sz w:val="24"/>
          <w:szCs w:val="24"/>
        </w:rPr>
        <w:t xml:space="preserve">, </w:t>
      </w:r>
      <w:r w:rsidRPr="00EA1FB0">
        <w:rPr>
          <w:color w:val="000000"/>
          <w:sz w:val="24"/>
          <w:szCs w:val="24"/>
          <w:shd w:val="clear" w:color="auto" w:fill="FFFFFF"/>
        </w:rPr>
        <w:t>задания, содержащегося в планах работы администрации, в том числе в случаях, установленных</w:t>
      </w:r>
      <w:r w:rsidRPr="00EA1FB0">
        <w:rPr>
          <w:color w:val="000000"/>
          <w:sz w:val="24"/>
          <w:szCs w:val="24"/>
        </w:rPr>
        <w:t xml:space="preserve"> Федеральным </w:t>
      </w:r>
      <w:hyperlink r:id="rId10" w:history="1">
        <w:r w:rsidRPr="00EA1FB0">
          <w:rPr>
            <w:rStyle w:val="a3"/>
            <w:color w:val="000000"/>
            <w:sz w:val="24"/>
            <w:szCs w:val="24"/>
            <w:u w:val="none"/>
          </w:rPr>
          <w:t>законом</w:t>
        </w:r>
      </w:hyperlink>
      <w:r w:rsidRPr="00EA1FB0">
        <w:rPr>
          <w:color w:val="000000"/>
          <w:sz w:val="24"/>
          <w:szCs w:val="24"/>
        </w:rPr>
        <w:t xml:space="preserve"> </w:t>
      </w:r>
      <w:r w:rsidR="008E0BEB" w:rsidRPr="00EA1FB0">
        <w:rPr>
          <w:color w:val="000000"/>
          <w:sz w:val="24"/>
          <w:szCs w:val="24"/>
        </w:rPr>
        <w:t>№ </w:t>
      </w:r>
      <w:r w:rsidRPr="00EA1FB0">
        <w:rPr>
          <w:color w:val="000000"/>
          <w:sz w:val="24"/>
          <w:szCs w:val="24"/>
        </w:rPr>
        <w:t>248-ФЗ.</w:t>
      </w:r>
    </w:p>
    <w:p w14:paraId="57B774D2" w14:textId="13F5B1EB" w:rsidR="00AB6A6C" w:rsidRPr="00EA1FB0" w:rsidRDefault="00AB6A6C" w:rsidP="0015702A">
      <w:pPr>
        <w:pStyle w:val="ConsPlusNormal"/>
        <w:ind w:firstLine="709"/>
        <w:jc w:val="both"/>
        <w:rPr>
          <w:color w:val="000000"/>
          <w:sz w:val="24"/>
          <w:szCs w:val="24"/>
        </w:rPr>
      </w:pPr>
      <w:r w:rsidRPr="00EA1FB0">
        <w:rPr>
          <w:color w:val="000000"/>
          <w:sz w:val="24"/>
          <w:szCs w:val="24"/>
        </w:rPr>
        <w:t>4.11. Контрольные мероприятия в отношении граждан, юридических лиц и индивидуальных предпринимателей п</w:t>
      </w:r>
      <w:r w:rsidR="008E0BEB" w:rsidRPr="00EA1FB0">
        <w:rPr>
          <w:color w:val="000000"/>
          <w:sz w:val="24"/>
          <w:szCs w:val="24"/>
        </w:rPr>
        <w:t xml:space="preserve">роводятся должностными лицами </w:t>
      </w:r>
      <w:r w:rsidRPr="00EA1FB0">
        <w:rPr>
          <w:color w:val="000000"/>
          <w:sz w:val="24"/>
          <w:szCs w:val="24"/>
        </w:rPr>
        <w:t xml:space="preserve">в соответствии с Федеральным </w:t>
      </w:r>
      <w:hyperlink r:id="rId11" w:history="1">
        <w:r w:rsidRPr="00EA1FB0">
          <w:rPr>
            <w:rStyle w:val="a3"/>
            <w:color w:val="000000"/>
            <w:sz w:val="24"/>
            <w:szCs w:val="24"/>
            <w:u w:val="none"/>
          </w:rPr>
          <w:t>законом</w:t>
        </w:r>
      </w:hyperlink>
      <w:r w:rsidRPr="00EA1FB0">
        <w:rPr>
          <w:color w:val="000000"/>
          <w:sz w:val="24"/>
          <w:szCs w:val="24"/>
        </w:rPr>
        <w:t xml:space="preserve"> </w:t>
      </w:r>
      <w:r w:rsidR="008E0BEB" w:rsidRPr="00EA1FB0">
        <w:rPr>
          <w:color w:val="000000"/>
          <w:sz w:val="24"/>
          <w:szCs w:val="24"/>
        </w:rPr>
        <w:t>№ </w:t>
      </w:r>
      <w:r w:rsidRPr="00EA1FB0">
        <w:rPr>
          <w:color w:val="000000"/>
          <w:sz w:val="24"/>
          <w:szCs w:val="24"/>
        </w:rPr>
        <w:t>248-ФЗ.</w:t>
      </w:r>
    </w:p>
    <w:p w14:paraId="34098677" w14:textId="5D83C300" w:rsidR="00AB6A6C" w:rsidRPr="00EA1FB0" w:rsidRDefault="00AB6A6C" w:rsidP="0015702A">
      <w:pPr>
        <w:ind w:firstLine="709"/>
        <w:jc w:val="both"/>
        <w:rPr>
          <w:rFonts w:ascii="Arial" w:hAnsi="Arial" w:cs="Arial"/>
          <w:color w:val="000000"/>
        </w:rPr>
      </w:pPr>
      <w:r w:rsidRPr="00EA1FB0">
        <w:rPr>
          <w:rFonts w:ascii="Arial" w:hAnsi="Arial" w:cs="Arial"/>
          <w:color w:val="00000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EA1FB0">
        <w:rPr>
          <w:rFonts w:ascii="Arial" w:hAnsi="Arial" w:cs="Arial"/>
          <w:color w:val="000000"/>
        </w:rPr>
        <w:t xml:space="preserve">Перечень указанных документов и (или) сведений, порядок и сроки их представления установлены утвержденным </w:t>
      </w:r>
      <w:r w:rsidRPr="00EA1FB0">
        <w:rPr>
          <w:rFonts w:ascii="Arial" w:hAnsi="Arial" w:cs="Arial"/>
          <w:color w:val="000000"/>
          <w:shd w:val="clear" w:color="auto" w:fill="FFFFFF"/>
        </w:rPr>
        <w:t>распоряжением Правительств</w:t>
      </w:r>
      <w:r w:rsidR="0058527B" w:rsidRPr="00EA1FB0">
        <w:rPr>
          <w:rFonts w:ascii="Arial" w:hAnsi="Arial" w:cs="Arial"/>
          <w:color w:val="000000"/>
          <w:shd w:val="clear" w:color="auto" w:fill="FFFFFF"/>
        </w:rPr>
        <w:t xml:space="preserve">а Российской Федерации от 19 апреля </w:t>
      </w:r>
      <w:r w:rsidRPr="00EA1FB0">
        <w:rPr>
          <w:rFonts w:ascii="Arial" w:hAnsi="Arial" w:cs="Arial"/>
          <w:color w:val="000000"/>
          <w:shd w:val="clear" w:color="auto" w:fill="FFFFFF"/>
        </w:rPr>
        <w:t>2016</w:t>
      </w:r>
      <w:r w:rsidR="0058527B" w:rsidRPr="00EA1FB0">
        <w:rPr>
          <w:rFonts w:ascii="Arial" w:hAnsi="Arial" w:cs="Arial"/>
          <w:color w:val="000000"/>
          <w:shd w:val="clear" w:color="auto" w:fill="FFFFFF"/>
        </w:rPr>
        <w:t xml:space="preserve"> года № </w:t>
      </w:r>
      <w:r w:rsidRPr="00EA1FB0">
        <w:rPr>
          <w:rFonts w:ascii="Arial" w:hAnsi="Arial" w:cs="Arial"/>
          <w:color w:val="000000"/>
          <w:shd w:val="clear" w:color="auto" w:fill="FFFFFF"/>
        </w:rPr>
        <w:t>724-р перечнем</w:t>
      </w:r>
      <w:r w:rsidRPr="00EA1FB0">
        <w:rPr>
          <w:rFonts w:ascii="Arial" w:hAnsi="Arial" w:cs="Arial"/>
          <w:color w:val="000000"/>
        </w:rPr>
        <w:br/>
      </w:r>
      <w:r w:rsidRPr="00EA1FB0">
        <w:rPr>
          <w:rFonts w:ascii="Arial" w:hAnsi="Arial" w:cs="Arial"/>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EA1FB0">
        <w:rPr>
          <w:rFonts w:ascii="Arial" w:hAnsi="Arial" w:cs="Arial"/>
          <w:color w:val="000000"/>
          <w:shd w:val="clear" w:color="auto" w:fill="FFFFFF"/>
        </w:rPr>
        <w:t xml:space="preserve"> </w:t>
      </w:r>
      <w:proofErr w:type="gramStart"/>
      <w:r w:rsidRPr="00EA1FB0">
        <w:rPr>
          <w:rFonts w:ascii="Arial" w:hAnsi="Arial" w:cs="Arial"/>
          <w:color w:val="000000"/>
          <w:shd w:val="clear" w:color="auto" w:fill="FFFFFF"/>
        </w:rPr>
        <w:t>органам местного самоуправления организаций, в распоряжении которых находятся эти документы и (или) информация, а также</w:t>
      </w:r>
      <w:r w:rsidRPr="00EA1FB0">
        <w:rPr>
          <w:rFonts w:ascii="Arial" w:hAnsi="Arial" w:cs="Arial"/>
          <w:color w:val="000000"/>
        </w:rPr>
        <w:t xml:space="preserve"> </w:t>
      </w:r>
      <w:hyperlink r:id="rId12" w:history="1">
        <w:r w:rsidRPr="00EA1FB0">
          <w:rPr>
            <w:rStyle w:val="a3"/>
            <w:rFonts w:ascii="Arial" w:hAnsi="Arial" w:cs="Arial"/>
            <w:color w:val="000000"/>
            <w:u w:val="none"/>
          </w:rPr>
          <w:t>Правилами</w:t>
        </w:r>
      </w:hyperlink>
      <w:r w:rsidRPr="00EA1FB0">
        <w:rPr>
          <w:rFonts w:ascii="Arial" w:hAnsi="Arial" w:cs="Arial"/>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EA1FB0">
        <w:rPr>
          <w:rFonts w:ascii="Arial" w:hAnsi="Arial" w:cs="Arial"/>
          <w:color w:val="000000"/>
        </w:rPr>
        <w:t xml:space="preserve"> Правительств</w:t>
      </w:r>
      <w:r w:rsidR="005D7D9E" w:rsidRPr="00EA1FB0">
        <w:rPr>
          <w:rFonts w:ascii="Arial" w:hAnsi="Arial" w:cs="Arial"/>
          <w:color w:val="000000"/>
        </w:rPr>
        <w:t xml:space="preserve">а Российской Федерации от 06 марта </w:t>
      </w:r>
      <w:r w:rsidRPr="00EA1FB0">
        <w:rPr>
          <w:rFonts w:ascii="Arial" w:hAnsi="Arial" w:cs="Arial"/>
          <w:color w:val="000000"/>
        </w:rPr>
        <w:t>2021</w:t>
      </w:r>
      <w:r w:rsidR="005D7D9E" w:rsidRPr="00EA1FB0">
        <w:rPr>
          <w:rFonts w:ascii="Arial" w:hAnsi="Arial" w:cs="Arial"/>
          <w:color w:val="000000"/>
        </w:rPr>
        <w:t xml:space="preserve"> года № </w:t>
      </w:r>
      <w:r w:rsidRPr="00EA1FB0">
        <w:rPr>
          <w:rFonts w:ascii="Arial" w:hAnsi="Arial" w:cs="Arial"/>
          <w:color w:val="000000"/>
        </w:rPr>
        <w:t>338 «О межведомственном информационном взаимодействии в рамках осуществления государственного контроля (надзора), муниципального контроля».</w:t>
      </w:r>
    </w:p>
    <w:p w14:paraId="6C784577" w14:textId="43A00054" w:rsidR="00AB6A6C" w:rsidRPr="00EA1FB0" w:rsidRDefault="00AB6A6C" w:rsidP="0015702A">
      <w:pPr>
        <w:pStyle w:val="ConsPlusNormal"/>
        <w:ind w:firstLine="709"/>
        <w:jc w:val="both"/>
        <w:rPr>
          <w:sz w:val="24"/>
          <w:szCs w:val="24"/>
        </w:rPr>
      </w:pPr>
      <w:r w:rsidRPr="00EA1FB0">
        <w:rPr>
          <w:color w:val="000000"/>
          <w:sz w:val="24"/>
          <w:szCs w:val="24"/>
        </w:rPr>
        <w:t xml:space="preserve">4.13. </w:t>
      </w:r>
      <w:proofErr w:type="gramStart"/>
      <w:r w:rsidRPr="00EA1FB0">
        <w:rPr>
          <w:color w:val="000000"/>
          <w:sz w:val="24"/>
          <w:szCs w:val="24"/>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3" w:history="1">
        <w:r w:rsidRPr="00EA1FB0">
          <w:rPr>
            <w:rStyle w:val="a3"/>
            <w:color w:val="000000"/>
            <w:sz w:val="24"/>
            <w:szCs w:val="24"/>
            <w:u w:val="none"/>
          </w:rPr>
          <w:t>Правилами</w:t>
        </w:r>
      </w:hyperlink>
      <w:r w:rsidRPr="00EA1FB0">
        <w:rPr>
          <w:color w:val="000000"/>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w:t>
      </w:r>
      <w:r w:rsidR="0058527B" w:rsidRPr="00EA1FB0">
        <w:rPr>
          <w:color w:val="000000"/>
          <w:sz w:val="24"/>
          <w:szCs w:val="24"/>
        </w:rPr>
        <w:t>а Российской Федерации от</w:t>
      </w:r>
      <w:proofErr w:type="gramEnd"/>
      <w:r w:rsidR="0058527B" w:rsidRPr="00EA1FB0">
        <w:rPr>
          <w:color w:val="000000"/>
          <w:sz w:val="24"/>
          <w:szCs w:val="24"/>
        </w:rPr>
        <w:t xml:space="preserve"> 31 декабря </w:t>
      </w:r>
      <w:r w:rsidRPr="00EA1FB0">
        <w:rPr>
          <w:color w:val="000000"/>
          <w:sz w:val="24"/>
          <w:szCs w:val="24"/>
        </w:rPr>
        <w:t>2020</w:t>
      </w:r>
      <w:r w:rsidR="0058527B" w:rsidRPr="00EA1FB0">
        <w:rPr>
          <w:color w:val="000000"/>
          <w:sz w:val="24"/>
          <w:szCs w:val="24"/>
        </w:rPr>
        <w:t xml:space="preserve"> года  № </w:t>
      </w:r>
      <w:r w:rsidRPr="00EA1FB0">
        <w:rPr>
          <w:color w:val="000000"/>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5D0DD5F2" w14:textId="77777777" w:rsidR="00AB6A6C" w:rsidRPr="00EA1FB0" w:rsidRDefault="00AB6A6C" w:rsidP="0015702A">
      <w:pPr>
        <w:pStyle w:val="ConsPlusNormal"/>
        <w:ind w:firstLine="709"/>
        <w:jc w:val="both"/>
        <w:rPr>
          <w:color w:val="000000"/>
          <w:sz w:val="24"/>
          <w:szCs w:val="24"/>
        </w:rPr>
      </w:pPr>
      <w:r w:rsidRPr="00EA1FB0">
        <w:rPr>
          <w:color w:val="000000"/>
          <w:sz w:val="24"/>
          <w:szCs w:val="24"/>
        </w:rPr>
        <w:t xml:space="preserve">4.14. </w:t>
      </w:r>
      <w:r w:rsidRPr="00EA1FB0">
        <w:rPr>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w:t>
      </w:r>
      <w:r w:rsidRPr="00EA1FB0">
        <w:rPr>
          <w:color w:val="000000"/>
          <w:sz w:val="24"/>
          <w:szCs w:val="24"/>
          <w:shd w:val="clear" w:color="auto" w:fill="FFFFFF"/>
        </w:rPr>
        <w:lastRenderedPageBreak/>
        <w:t xml:space="preserve">контрольного мероприятия, в </w:t>
      </w:r>
      <w:proofErr w:type="gramStart"/>
      <w:r w:rsidRPr="00EA1FB0">
        <w:rPr>
          <w:color w:val="000000"/>
          <w:sz w:val="24"/>
          <w:szCs w:val="24"/>
          <w:shd w:val="clear" w:color="auto" w:fill="FFFFFF"/>
        </w:rPr>
        <w:t>связи</w:t>
      </w:r>
      <w:proofErr w:type="gramEnd"/>
      <w:r w:rsidRPr="00EA1FB0">
        <w:rPr>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76D59E85" w14:textId="62E882BF" w:rsidR="00AB6A6C" w:rsidRPr="00EA1FB0" w:rsidRDefault="00AB6A6C" w:rsidP="0015702A">
      <w:pPr>
        <w:ind w:firstLine="709"/>
        <w:jc w:val="both"/>
        <w:rPr>
          <w:rFonts w:ascii="Arial" w:hAnsi="Arial" w:cs="Arial"/>
          <w:color w:val="000000"/>
          <w:shd w:val="clear" w:color="auto" w:fill="FFFFFF"/>
        </w:rPr>
      </w:pPr>
      <w:r w:rsidRPr="00EA1FB0">
        <w:rPr>
          <w:rFonts w:ascii="Arial" w:hAnsi="Arial" w:cs="Arial"/>
          <w:color w:val="000000"/>
        </w:rPr>
        <w:t xml:space="preserve">1) </w:t>
      </w:r>
      <w:r w:rsidRPr="00EA1FB0">
        <w:rPr>
          <w:rFonts w:ascii="Arial" w:hAnsi="Arial" w:cs="Arial"/>
          <w:color w:val="000000"/>
          <w:shd w:val="clear" w:color="auto" w:fill="FFFFFF"/>
        </w:rPr>
        <w:t xml:space="preserve">отсутствие контролируемого лица либо его представителя не препятствует оценке </w:t>
      </w:r>
      <w:r w:rsidR="00732CB0" w:rsidRPr="00EA1FB0">
        <w:rPr>
          <w:rFonts w:ascii="Arial" w:hAnsi="Arial" w:cs="Arial"/>
          <w:color w:val="000000"/>
        </w:rPr>
        <w:t xml:space="preserve">должностным лицом </w:t>
      </w:r>
      <w:r w:rsidRPr="00EA1FB0">
        <w:rPr>
          <w:rFonts w:ascii="Arial" w:hAnsi="Arial" w:cs="Arial"/>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7C2F4CF3" w14:textId="77777777" w:rsidR="00AB6A6C" w:rsidRPr="003704E8" w:rsidRDefault="00AB6A6C" w:rsidP="0015702A">
      <w:pPr>
        <w:ind w:firstLine="709"/>
        <w:jc w:val="both"/>
        <w:rPr>
          <w:rFonts w:ascii="Arial" w:hAnsi="Arial" w:cs="Arial"/>
          <w:color w:val="000000"/>
        </w:rPr>
      </w:pPr>
      <w:r w:rsidRPr="00EA1FB0">
        <w:rPr>
          <w:rFonts w:ascii="Arial" w:hAnsi="Arial" w:cs="Arial"/>
          <w:color w:val="000000"/>
          <w:shd w:val="clear" w:color="auto" w:fill="FFFFFF"/>
        </w:rPr>
        <w:t xml:space="preserve">2) отсутствие признаков </w:t>
      </w:r>
      <w:r w:rsidRPr="00EA1FB0">
        <w:rPr>
          <w:rFonts w:ascii="Arial" w:hAnsi="Arial" w:cs="Arial"/>
          <w:color w:val="000000"/>
        </w:rPr>
        <w:t>явной непосредственной угрозы причинения</w:t>
      </w:r>
      <w:r w:rsidRPr="001F1F63">
        <w:rPr>
          <w:color w:val="000000"/>
          <w:sz w:val="28"/>
          <w:szCs w:val="28"/>
        </w:rPr>
        <w:t xml:space="preserve"> или </w:t>
      </w:r>
      <w:r w:rsidRPr="003704E8">
        <w:rPr>
          <w:rFonts w:ascii="Arial" w:hAnsi="Arial" w:cs="Arial"/>
          <w:color w:val="000000"/>
        </w:rPr>
        <w:t>фактического причинения вреда (ущерба) охраняемым законом ценностям;</w:t>
      </w:r>
    </w:p>
    <w:p w14:paraId="3DA7F133" w14:textId="77777777" w:rsidR="00AB6A6C" w:rsidRPr="003704E8" w:rsidRDefault="00AB6A6C" w:rsidP="0015702A">
      <w:pPr>
        <w:ind w:firstLine="709"/>
        <w:jc w:val="both"/>
        <w:rPr>
          <w:rFonts w:ascii="Arial" w:hAnsi="Arial" w:cs="Arial"/>
          <w:color w:val="000000"/>
        </w:rPr>
      </w:pPr>
      <w:r w:rsidRPr="003704E8">
        <w:rPr>
          <w:rFonts w:ascii="Arial" w:hAnsi="Arial" w:cs="Arial"/>
          <w:color w:val="000000"/>
        </w:rPr>
        <w:t>3) имеются уважительные причины для отсутствия контролируемого лица (болезнь</w:t>
      </w:r>
      <w:r w:rsidRPr="003704E8">
        <w:rPr>
          <w:rFonts w:ascii="Arial" w:hAnsi="Arial" w:cs="Arial"/>
          <w:color w:val="000000"/>
          <w:shd w:val="clear" w:color="auto" w:fill="FFFFFF"/>
        </w:rPr>
        <w:t xml:space="preserve"> контролируемого лица</w:t>
      </w:r>
      <w:r w:rsidRPr="003704E8">
        <w:rPr>
          <w:rFonts w:ascii="Arial" w:hAnsi="Arial" w:cs="Arial"/>
          <w:color w:val="000000"/>
        </w:rPr>
        <w:t>, его командировка и т.п.) при проведении</w:t>
      </w:r>
      <w:r w:rsidRPr="003704E8">
        <w:rPr>
          <w:rFonts w:ascii="Arial" w:hAnsi="Arial" w:cs="Arial"/>
          <w:color w:val="000000"/>
          <w:shd w:val="clear" w:color="auto" w:fill="FFFFFF"/>
        </w:rPr>
        <w:t xml:space="preserve"> контрольного мероприятия</w:t>
      </w:r>
      <w:r w:rsidRPr="003704E8">
        <w:rPr>
          <w:rFonts w:ascii="Arial" w:hAnsi="Arial" w:cs="Arial"/>
          <w:color w:val="000000"/>
        </w:rPr>
        <w:t>.</w:t>
      </w:r>
    </w:p>
    <w:p w14:paraId="0D5455D6" w14:textId="14E408AF" w:rsidR="00EF7822" w:rsidRPr="003704E8" w:rsidRDefault="00EF7822" w:rsidP="00EF7822">
      <w:pPr>
        <w:pStyle w:val="ConsPlusNormal"/>
        <w:ind w:firstLine="709"/>
        <w:jc w:val="both"/>
        <w:rPr>
          <w:color w:val="000000"/>
          <w:sz w:val="24"/>
          <w:szCs w:val="24"/>
        </w:rPr>
      </w:pPr>
      <w:r w:rsidRPr="003704E8">
        <w:rPr>
          <w:color w:val="000000"/>
          <w:sz w:val="24"/>
          <w:szCs w:val="24"/>
        </w:rPr>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4A710BC0" w14:textId="7768BF90" w:rsidR="00EF7822" w:rsidRPr="003704E8" w:rsidRDefault="00EF7822" w:rsidP="00EF7822">
      <w:pPr>
        <w:pStyle w:val="ConsPlusNormal"/>
        <w:ind w:firstLine="709"/>
        <w:jc w:val="both"/>
        <w:rPr>
          <w:sz w:val="24"/>
          <w:szCs w:val="24"/>
        </w:rPr>
      </w:pPr>
      <w:r w:rsidRPr="003704E8">
        <w:rPr>
          <w:color w:val="000000"/>
          <w:sz w:val="24"/>
          <w:szCs w:val="24"/>
        </w:rPr>
        <w:t xml:space="preserve">4.16. </w:t>
      </w:r>
      <w:proofErr w:type="gramStart"/>
      <w:r w:rsidRPr="003704E8">
        <w:rPr>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3704E8">
          <w:rPr>
            <w:rStyle w:val="a3"/>
            <w:color w:val="000000"/>
            <w:sz w:val="24"/>
            <w:szCs w:val="24"/>
            <w:u w:val="none"/>
          </w:rPr>
          <w:t>частью 2 статьи 90</w:t>
        </w:r>
      </w:hyperlink>
      <w:r w:rsidRPr="003704E8">
        <w:rPr>
          <w:color w:val="000000"/>
          <w:sz w:val="24"/>
          <w:szCs w:val="24"/>
        </w:rPr>
        <w:t xml:space="preserve"> Федерального закона № 248-ФЗ.</w:t>
      </w:r>
      <w:proofErr w:type="gramEnd"/>
    </w:p>
    <w:p w14:paraId="632E4D84" w14:textId="5951CFFB" w:rsidR="00EF7822" w:rsidRPr="003704E8" w:rsidRDefault="00EF7822" w:rsidP="00EF7822">
      <w:pPr>
        <w:pStyle w:val="ConsPlusNormal"/>
        <w:ind w:firstLine="709"/>
        <w:jc w:val="both"/>
        <w:rPr>
          <w:color w:val="000000"/>
          <w:sz w:val="24"/>
          <w:szCs w:val="24"/>
        </w:rPr>
      </w:pPr>
      <w:r w:rsidRPr="003704E8">
        <w:rPr>
          <w:color w:val="000000"/>
          <w:sz w:val="24"/>
          <w:szCs w:val="24"/>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260A0F1" w14:textId="32A4C1B4" w:rsidR="00EF7822" w:rsidRPr="003704E8" w:rsidRDefault="00EF7822" w:rsidP="00EF7822">
      <w:pPr>
        <w:ind w:firstLine="709"/>
        <w:jc w:val="both"/>
        <w:rPr>
          <w:rFonts w:ascii="Arial" w:hAnsi="Arial" w:cs="Arial"/>
          <w:color w:val="000000"/>
        </w:rPr>
      </w:pPr>
      <w:r w:rsidRPr="003704E8">
        <w:rPr>
          <w:rFonts w:ascii="Arial" w:hAnsi="Arial" w:cs="Arial"/>
          <w:color w:val="000000"/>
        </w:rPr>
        <w:t>4.18. Оформление акта производится на месте проведения контрольного мероприятия в день окончания проведения такого мероприятия,</w:t>
      </w:r>
      <w:r w:rsidRPr="003704E8">
        <w:rPr>
          <w:rFonts w:ascii="Arial" w:hAnsi="Arial" w:cs="Arial"/>
          <w:color w:val="000000"/>
          <w:shd w:val="clear" w:color="auto" w:fill="FFFFFF"/>
        </w:rPr>
        <w:t xml:space="preserve"> если иной порядок оформления акта не установлен Правительством Российской Федерации</w:t>
      </w:r>
      <w:r w:rsidRPr="003704E8">
        <w:rPr>
          <w:rFonts w:ascii="Arial" w:hAnsi="Arial" w:cs="Arial"/>
          <w:color w:val="000000"/>
        </w:rPr>
        <w:t>.</w:t>
      </w:r>
    </w:p>
    <w:p w14:paraId="500AE4D0" w14:textId="77777777" w:rsidR="00EF7822" w:rsidRPr="003704E8" w:rsidRDefault="00EF7822" w:rsidP="00EF7822">
      <w:pPr>
        <w:pStyle w:val="ConsPlusNormal"/>
        <w:ind w:firstLine="709"/>
        <w:jc w:val="both"/>
        <w:rPr>
          <w:sz w:val="24"/>
          <w:szCs w:val="24"/>
        </w:rPr>
      </w:pPr>
      <w:r w:rsidRPr="003704E8">
        <w:rPr>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F84955B" w14:textId="77777777" w:rsidR="00EF7822" w:rsidRPr="003704E8" w:rsidRDefault="00EF7822" w:rsidP="00EF7822">
      <w:pPr>
        <w:pStyle w:val="ConsPlusNormal"/>
        <w:ind w:firstLine="709"/>
        <w:jc w:val="both"/>
        <w:rPr>
          <w:sz w:val="24"/>
          <w:szCs w:val="24"/>
        </w:rPr>
      </w:pPr>
      <w:r w:rsidRPr="003704E8">
        <w:rPr>
          <w:color w:val="000000"/>
          <w:sz w:val="24"/>
          <w:szCs w:val="24"/>
        </w:rPr>
        <w:t>4.19. Информация о контрольных мероприятиях размещается в Едином реестре контрольных (надзорных) мероприятий.</w:t>
      </w:r>
    </w:p>
    <w:p w14:paraId="527345CF" w14:textId="77777777" w:rsidR="00EF7822" w:rsidRPr="003704E8" w:rsidRDefault="00EF7822" w:rsidP="00EF7822">
      <w:pPr>
        <w:pStyle w:val="ConsPlusNormal"/>
        <w:ind w:firstLine="709"/>
        <w:jc w:val="both"/>
        <w:rPr>
          <w:color w:val="000000"/>
          <w:sz w:val="24"/>
          <w:szCs w:val="24"/>
        </w:rPr>
      </w:pPr>
      <w:r w:rsidRPr="003704E8">
        <w:rPr>
          <w:color w:val="000000"/>
          <w:sz w:val="24"/>
          <w:szCs w:val="24"/>
        </w:rPr>
        <w:t xml:space="preserve">4.20. </w:t>
      </w:r>
      <w:proofErr w:type="gramStart"/>
      <w:r w:rsidRPr="003704E8">
        <w:rPr>
          <w:color w:val="000000"/>
          <w:sz w:val="24"/>
          <w:szCs w:val="24"/>
        </w:rPr>
        <w:t xml:space="preserve">Информирование контролируемых лиц о совершаемых должностными лицами действиях и принимаемых решениях осуществляется посредством </w:t>
      </w:r>
      <w:r w:rsidRPr="003704E8">
        <w:rPr>
          <w:color w:val="000000"/>
          <w:sz w:val="24"/>
          <w:szCs w:val="24"/>
        </w:rPr>
        <w:lastRenderedPageBreak/>
        <w:t xml:space="preserve">размещения сведений об указанных действиях и решениях в Едином реестре контрольных (надзорных) мероприятий, а также </w:t>
      </w:r>
      <w:r w:rsidRPr="003704E8">
        <w:rPr>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3704E8">
        <w:rPr>
          <w:color w:val="000000"/>
          <w:sz w:val="24"/>
          <w:szCs w:val="24"/>
          <w:shd w:val="clear" w:color="auto" w:fill="FFFFFF"/>
        </w:rPr>
        <w:t xml:space="preserve"> федеральную государственную информационную систему «</w:t>
      </w:r>
      <w:r w:rsidRPr="003704E8">
        <w:rPr>
          <w:color w:val="000000"/>
          <w:sz w:val="24"/>
          <w:szCs w:val="24"/>
        </w:rPr>
        <w:t>Единый портал</w:t>
      </w:r>
      <w:r w:rsidRPr="003704E8">
        <w:rPr>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2B49F91B" w14:textId="77777777" w:rsidR="00EF7822" w:rsidRPr="003704E8" w:rsidRDefault="00EF7822" w:rsidP="00EF7822">
      <w:pPr>
        <w:pStyle w:val="ConsPlusNormal"/>
        <w:ind w:firstLine="709"/>
        <w:jc w:val="both"/>
        <w:rPr>
          <w:color w:val="000000"/>
          <w:sz w:val="24"/>
          <w:szCs w:val="24"/>
        </w:rPr>
      </w:pPr>
      <w:proofErr w:type="gramStart"/>
      <w:r w:rsidRPr="003704E8">
        <w:rPr>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704E8">
        <w:rPr>
          <w:color w:val="000000"/>
          <w:sz w:val="24"/>
          <w:szCs w:val="24"/>
          <w:shd w:val="clear" w:color="auto" w:fill="FFFFFF"/>
        </w:rPr>
        <w:t xml:space="preserve"> документы в электронном виде через единый</w:t>
      </w:r>
      <w:proofErr w:type="gramEnd"/>
      <w:r w:rsidRPr="003704E8">
        <w:rPr>
          <w:color w:val="000000"/>
          <w:sz w:val="24"/>
          <w:szCs w:val="24"/>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3704E8">
        <w:rPr>
          <w:color w:val="000000"/>
          <w:sz w:val="24"/>
          <w:szCs w:val="24"/>
          <w:shd w:val="clear" w:color="auto" w:fill="FFFFFF"/>
        </w:rPr>
        <w:t>ии и ау</w:t>
      </w:r>
      <w:proofErr w:type="gramEnd"/>
      <w:r w:rsidRPr="003704E8">
        <w:rPr>
          <w:color w:val="00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3704E8">
        <w:rPr>
          <w:color w:val="000000"/>
          <w:sz w:val="24"/>
          <w:szCs w:val="24"/>
        </w:rPr>
        <w:t xml:space="preserve"> Указанный гражданин вправе направлять администрации документы на бумажном носителе.</w:t>
      </w:r>
    </w:p>
    <w:p w14:paraId="4FE651A8" w14:textId="77777777" w:rsidR="00EF7822" w:rsidRPr="003704E8" w:rsidRDefault="00EF7822" w:rsidP="00EF7822">
      <w:pPr>
        <w:pStyle w:val="ConsPlusNormal"/>
        <w:ind w:firstLine="709"/>
        <w:jc w:val="both"/>
        <w:rPr>
          <w:color w:val="000000"/>
          <w:sz w:val="24"/>
          <w:szCs w:val="24"/>
        </w:rPr>
      </w:pPr>
      <w:r w:rsidRPr="003704E8">
        <w:rPr>
          <w:color w:val="000000"/>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3704E8">
        <w:rPr>
          <w:color w:val="000000"/>
          <w:sz w:val="24"/>
          <w:szCs w:val="24"/>
        </w:rPr>
        <w:t>осуществляться</w:t>
      </w:r>
      <w:proofErr w:type="gramEnd"/>
      <w:r w:rsidRPr="003704E8">
        <w:rPr>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4634BEA" w14:textId="77777777" w:rsidR="00EF7822" w:rsidRPr="003704E8" w:rsidRDefault="00EF7822" w:rsidP="00EF7822">
      <w:pPr>
        <w:pStyle w:val="ConsPlusNormal"/>
        <w:ind w:firstLine="709"/>
        <w:jc w:val="both"/>
        <w:rPr>
          <w:color w:val="000000"/>
          <w:sz w:val="24"/>
          <w:szCs w:val="24"/>
        </w:rPr>
      </w:pPr>
      <w:r w:rsidRPr="003704E8">
        <w:rPr>
          <w:color w:val="000000"/>
          <w:sz w:val="24"/>
          <w:szCs w:val="24"/>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3704E8">
        <w:rPr>
          <w:color w:val="000000" w:themeColor="text1"/>
          <w:sz w:val="24"/>
          <w:szCs w:val="24"/>
          <w:shd w:val="clear" w:color="auto" w:fill="FFFFFF"/>
        </w:rPr>
        <w:t xml:space="preserve">Федерального закона </w:t>
      </w:r>
      <w:r w:rsidRPr="003704E8">
        <w:rPr>
          <w:color w:val="000000"/>
          <w:sz w:val="24"/>
          <w:szCs w:val="24"/>
        </w:rPr>
        <w:t>№ 248-ФЗ</w:t>
      </w:r>
      <w:r w:rsidRPr="003704E8">
        <w:rPr>
          <w:color w:val="000000" w:themeColor="text1"/>
          <w:sz w:val="24"/>
          <w:szCs w:val="24"/>
        </w:rPr>
        <w:t xml:space="preserve"> и разделом 5 настоящего Положения</w:t>
      </w:r>
      <w:r w:rsidRPr="003704E8">
        <w:rPr>
          <w:color w:val="000000"/>
          <w:sz w:val="24"/>
          <w:szCs w:val="24"/>
        </w:rPr>
        <w:t>.</w:t>
      </w:r>
      <w:r w:rsidRPr="003704E8">
        <w:rPr>
          <w:rStyle w:val="ae"/>
          <w:color w:val="000000"/>
          <w:sz w:val="24"/>
          <w:szCs w:val="24"/>
        </w:rPr>
        <w:footnoteReference w:id="6"/>
      </w:r>
    </w:p>
    <w:p w14:paraId="4F0E3926" w14:textId="77777777" w:rsidR="00EF7822" w:rsidRPr="003704E8" w:rsidRDefault="00EF7822" w:rsidP="00EF7822">
      <w:pPr>
        <w:pStyle w:val="ConsPlusNormal"/>
        <w:ind w:firstLine="709"/>
        <w:jc w:val="both"/>
        <w:rPr>
          <w:color w:val="000000"/>
          <w:sz w:val="24"/>
          <w:szCs w:val="24"/>
        </w:rPr>
      </w:pPr>
      <w:r w:rsidRPr="003704E8">
        <w:rPr>
          <w:color w:val="000000"/>
          <w:sz w:val="24"/>
          <w:szCs w:val="24"/>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53A319C0" w14:textId="77777777" w:rsidR="00EF7822" w:rsidRPr="003704E8" w:rsidRDefault="00EF7822" w:rsidP="00EF7822">
      <w:pPr>
        <w:pStyle w:val="ConsPlusNormal"/>
        <w:ind w:firstLine="709"/>
        <w:jc w:val="both"/>
        <w:rPr>
          <w:sz w:val="24"/>
          <w:szCs w:val="24"/>
        </w:rPr>
      </w:pPr>
      <w:r w:rsidRPr="003704E8">
        <w:rPr>
          <w:color w:val="000000"/>
          <w:sz w:val="24"/>
          <w:szCs w:val="24"/>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14:paraId="331FB018" w14:textId="77777777" w:rsidR="00EF7822" w:rsidRPr="003704E8" w:rsidRDefault="00EF7822" w:rsidP="00EF7822">
      <w:pPr>
        <w:pStyle w:val="ConsPlusNormal"/>
        <w:ind w:firstLine="709"/>
        <w:jc w:val="both"/>
        <w:rPr>
          <w:sz w:val="24"/>
          <w:szCs w:val="24"/>
        </w:rPr>
      </w:pPr>
      <w:bookmarkStart w:id="2" w:name="Par318"/>
      <w:bookmarkEnd w:id="2"/>
      <w:r w:rsidRPr="003704E8">
        <w:rPr>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61B35E49" w14:textId="77777777" w:rsidR="00EF7822" w:rsidRPr="003704E8" w:rsidRDefault="00EF7822" w:rsidP="00EF7822">
      <w:pPr>
        <w:pStyle w:val="ConsPlusNormal"/>
        <w:ind w:firstLine="709"/>
        <w:jc w:val="both"/>
        <w:rPr>
          <w:sz w:val="24"/>
          <w:szCs w:val="24"/>
        </w:rPr>
      </w:pPr>
      <w:proofErr w:type="gramStart"/>
      <w:r w:rsidRPr="003704E8">
        <w:rPr>
          <w:color w:val="000000"/>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w:t>
      </w:r>
      <w:r w:rsidRPr="003704E8">
        <w:rPr>
          <w:color w:val="000000"/>
          <w:sz w:val="24"/>
          <w:szCs w:val="24"/>
        </w:rPr>
        <w:lastRenderedPageBreak/>
        <w:t>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3704E8">
        <w:rPr>
          <w:color w:val="000000"/>
          <w:sz w:val="24"/>
          <w:szCs w:val="24"/>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14:paraId="393500FE" w14:textId="77777777" w:rsidR="00EF7822" w:rsidRPr="003704E8" w:rsidRDefault="00EF7822" w:rsidP="00EF7822">
      <w:pPr>
        <w:pStyle w:val="ConsPlusNormal"/>
        <w:ind w:firstLine="709"/>
        <w:jc w:val="both"/>
        <w:rPr>
          <w:color w:val="000000"/>
          <w:sz w:val="24"/>
          <w:szCs w:val="24"/>
        </w:rPr>
      </w:pPr>
      <w:r w:rsidRPr="003704E8">
        <w:rPr>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173EE62" w14:textId="77777777" w:rsidR="00EF7822" w:rsidRPr="003704E8" w:rsidRDefault="00EF7822" w:rsidP="00EF7822">
      <w:pPr>
        <w:ind w:firstLine="709"/>
        <w:jc w:val="both"/>
        <w:rPr>
          <w:rFonts w:ascii="Arial" w:hAnsi="Arial" w:cs="Arial"/>
          <w:color w:val="000000"/>
        </w:rPr>
      </w:pPr>
      <w:proofErr w:type="gramStart"/>
      <w:r w:rsidRPr="003704E8">
        <w:rPr>
          <w:rFonts w:ascii="Arial" w:hAnsi="Arial" w:cs="Arial"/>
          <w:color w:val="000000"/>
        </w:rPr>
        <w:t xml:space="preserve">4) </w:t>
      </w:r>
      <w:r w:rsidRPr="003704E8">
        <w:rPr>
          <w:rFonts w:ascii="Arial" w:hAnsi="Arial" w:cs="Arial"/>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704E8">
        <w:rPr>
          <w:rFonts w:ascii="Arial" w:hAnsi="Arial" w:cs="Arial"/>
          <w:color w:val="000000"/>
        </w:rPr>
        <w:t>;</w:t>
      </w:r>
      <w:proofErr w:type="gramEnd"/>
    </w:p>
    <w:p w14:paraId="178D04D7" w14:textId="77777777" w:rsidR="00EF7822" w:rsidRPr="003704E8" w:rsidRDefault="00EF7822" w:rsidP="00EF7822">
      <w:pPr>
        <w:pStyle w:val="ConsPlusNormal"/>
        <w:ind w:firstLine="709"/>
        <w:jc w:val="both"/>
        <w:rPr>
          <w:sz w:val="24"/>
          <w:szCs w:val="24"/>
        </w:rPr>
      </w:pPr>
      <w:r w:rsidRPr="003704E8">
        <w:rPr>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23A41D8" w14:textId="77777777" w:rsidR="00F32416" w:rsidRPr="003704E8" w:rsidRDefault="00F32416" w:rsidP="00F32416">
      <w:pPr>
        <w:pStyle w:val="ConsPlusNormal"/>
        <w:ind w:firstLine="709"/>
        <w:jc w:val="both"/>
        <w:rPr>
          <w:color w:val="000000"/>
          <w:sz w:val="24"/>
          <w:szCs w:val="24"/>
        </w:rPr>
      </w:pPr>
      <w:r w:rsidRPr="003704E8">
        <w:rPr>
          <w:color w:val="000000"/>
          <w:sz w:val="24"/>
          <w:szCs w:val="24"/>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3704E8">
        <w:rPr>
          <w:sz w:val="24"/>
          <w:szCs w:val="24"/>
        </w:rPr>
        <w:t xml:space="preserve"> Иркутской области</w:t>
      </w:r>
      <w:r w:rsidRPr="003704E8">
        <w:rPr>
          <w:color w:val="000000"/>
          <w:sz w:val="24"/>
          <w:szCs w:val="24"/>
        </w:rPr>
        <w:t>, органами местного самоуправления, правоохранительными органами, организациями и гражданами.</w:t>
      </w:r>
    </w:p>
    <w:p w14:paraId="6080A48D" w14:textId="6D517A42" w:rsidR="00AB6A6C" w:rsidRPr="003704E8" w:rsidRDefault="00F32416" w:rsidP="00F32416">
      <w:pPr>
        <w:ind w:firstLine="709"/>
        <w:jc w:val="both"/>
        <w:rPr>
          <w:rFonts w:ascii="Arial" w:hAnsi="Arial" w:cs="Arial"/>
        </w:rPr>
      </w:pPr>
      <w:r w:rsidRPr="003704E8">
        <w:rPr>
          <w:rFonts w:ascii="Arial" w:hAnsi="Arial" w:cs="Arial"/>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14:paraId="4C01C563" w14:textId="77777777" w:rsidR="00EA3685" w:rsidRPr="003704E8" w:rsidRDefault="00EA3685" w:rsidP="0015702A">
      <w:pPr>
        <w:pStyle w:val="ConsPlusNormal"/>
        <w:ind w:firstLine="0"/>
        <w:jc w:val="center"/>
        <w:rPr>
          <w:b/>
          <w:bCs/>
          <w:color w:val="000000"/>
          <w:sz w:val="24"/>
          <w:szCs w:val="24"/>
        </w:rPr>
      </w:pPr>
    </w:p>
    <w:p w14:paraId="7AFE54BB" w14:textId="77777777" w:rsidR="00EA3685" w:rsidRPr="003704E8" w:rsidRDefault="00EA3685" w:rsidP="0015702A">
      <w:pPr>
        <w:pStyle w:val="ConsPlusNormal"/>
        <w:ind w:firstLine="0"/>
        <w:jc w:val="center"/>
        <w:rPr>
          <w:b/>
          <w:bCs/>
          <w:color w:val="000000"/>
          <w:sz w:val="24"/>
          <w:szCs w:val="24"/>
        </w:rPr>
      </w:pPr>
    </w:p>
    <w:p w14:paraId="423599B4" w14:textId="38078F68" w:rsidR="00AB6A6C" w:rsidRPr="003704E8" w:rsidRDefault="009668C2" w:rsidP="0015702A">
      <w:pPr>
        <w:pStyle w:val="ConsPlusNormal"/>
        <w:ind w:firstLine="0"/>
        <w:jc w:val="center"/>
        <w:rPr>
          <w:b/>
          <w:bCs/>
          <w:color w:val="000000"/>
          <w:sz w:val="24"/>
          <w:szCs w:val="24"/>
        </w:rPr>
      </w:pPr>
      <w:r w:rsidRPr="003704E8">
        <w:rPr>
          <w:b/>
          <w:bCs/>
          <w:color w:val="000000"/>
          <w:sz w:val="24"/>
          <w:szCs w:val="24"/>
        </w:rPr>
        <w:t>Раздел </w:t>
      </w:r>
      <w:r w:rsidR="00AB6A6C" w:rsidRPr="003704E8">
        <w:rPr>
          <w:b/>
          <w:bCs/>
          <w:color w:val="000000"/>
          <w:sz w:val="24"/>
          <w:szCs w:val="24"/>
        </w:rPr>
        <w:t>5. Обжалование решений администрации, действий (бездействия) должнос</w:t>
      </w:r>
      <w:r w:rsidR="00D44DFC" w:rsidRPr="003704E8">
        <w:rPr>
          <w:b/>
          <w:bCs/>
          <w:color w:val="000000"/>
          <w:sz w:val="24"/>
          <w:szCs w:val="24"/>
        </w:rPr>
        <w:t>тных лиц</w:t>
      </w:r>
      <w:r w:rsidR="006F7DEA" w:rsidRPr="003704E8">
        <w:rPr>
          <w:rStyle w:val="ae"/>
          <w:b/>
          <w:bCs/>
          <w:color w:val="000000"/>
          <w:sz w:val="24"/>
          <w:szCs w:val="24"/>
        </w:rPr>
        <w:footnoteReference w:id="7"/>
      </w:r>
    </w:p>
    <w:p w14:paraId="1D56581F" w14:textId="77777777" w:rsidR="00AB6A6C" w:rsidRPr="003704E8" w:rsidRDefault="00AB6A6C" w:rsidP="0015702A">
      <w:pPr>
        <w:pStyle w:val="ConsPlusNormal"/>
        <w:ind w:firstLine="0"/>
        <w:jc w:val="center"/>
        <w:rPr>
          <w:b/>
          <w:bCs/>
          <w:color w:val="000000"/>
          <w:sz w:val="24"/>
          <w:szCs w:val="24"/>
        </w:rPr>
      </w:pPr>
    </w:p>
    <w:p w14:paraId="147F6CEA" w14:textId="21E8CC2B" w:rsidR="00AB6A6C" w:rsidRPr="003704E8" w:rsidRDefault="00AB6A6C" w:rsidP="0015702A">
      <w:pPr>
        <w:pStyle w:val="ConsPlusNormal"/>
        <w:ind w:firstLine="709"/>
        <w:jc w:val="both"/>
        <w:rPr>
          <w:sz w:val="24"/>
          <w:szCs w:val="24"/>
        </w:rPr>
      </w:pPr>
      <w:r w:rsidRPr="003704E8">
        <w:rPr>
          <w:color w:val="000000"/>
          <w:sz w:val="24"/>
          <w:szCs w:val="24"/>
        </w:rPr>
        <w:lastRenderedPageBreak/>
        <w:t>5.1. Решения администрации, действия</w:t>
      </w:r>
      <w:r w:rsidR="0022244F" w:rsidRPr="003704E8">
        <w:rPr>
          <w:color w:val="000000"/>
          <w:sz w:val="24"/>
          <w:szCs w:val="24"/>
        </w:rPr>
        <w:t xml:space="preserve"> (бездействие) должностных лиц </w:t>
      </w:r>
      <w:r w:rsidRPr="003704E8">
        <w:rPr>
          <w:color w:val="000000"/>
          <w:sz w:val="24"/>
          <w:szCs w:val="24"/>
        </w:rPr>
        <w:t xml:space="preserve">могут быть обжалованы в порядке, установленном главой 9 Федерального закона </w:t>
      </w:r>
      <w:r w:rsidR="008E0BEB" w:rsidRPr="003704E8">
        <w:rPr>
          <w:color w:val="000000"/>
          <w:sz w:val="24"/>
          <w:szCs w:val="24"/>
        </w:rPr>
        <w:t>№ </w:t>
      </w:r>
      <w:r w:rsidRPr="003704E8">
        <w:rPr>
          <w:color w:val="000000"/>
          <w:sz w:val="24"/>
          <w:szCs w:val="24"/>
        </w:rPr>
        <w:t>248-ФЗ.</w:t>
      </w:r>
    </w:p>
    <w:p w14:paraId="778203B4" w14:textId="77777777" w:rsidR="00AB6A6C" w:rsidRPr="003704E8" w:rsidRDefault="00AB6A6C" w:rsidP="0015702A">
      <w:pPr>
        <w:pStyle w:val="ConsPlusNormal"/>
        <w:ind w:firstLine="709"/>
        <w:jc w:val="both"/>
        <w:rPr>
          <w:color w:val="000000"/>
          <w:sz w:val="24"/>
          <w:szCs w:val="24"/>
        </w:rPr>
      </w:pPr>
      <w:r w:rsidRPr="003704E8">
        <w:rPr>
          <w:color w:val="000000"/>
          <w:sz w:val="24"/>
          <w:szCs w:val="24"/>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14:paraId="51D50128" w14:textId="77777777" w:rsidR="00AB6A6C" w:rsidRPr="003704E8" w:rsidRDefault="00AB6A6C" w:rsidP="0015702A">
      <w:pPr>
        <w:pStyle w:val="ConsPlusNormal"/>
        <w:ind w:firstLine="709"/>
        <w:jc w:val="both"/>
        <w:rPr>
          <w:sz w:val="24"/>
          <w:szCs w:val="24"/>
        </w:rPr>
      </w:pPr>
      <w:r w:rsidRPr="003704E8">
        <w:rPr>
          <w:color w:val="000000"/>
          <w:sz w:val="24"/>
          <w:szCs w:val="24"/>
        </w:rPr>
        <w:t>1) решений о проведении контрольных мероприятий;</w:t>
      </w:r>
    </w:p>
    <w:p w14:paraId="739A439B" w14:textId="77777777" w:rsidR="00AB6A6C" w:rsidRPr="003704E8" w:rsidRDefault="00AB6A6C" w:rsidP="0015702A">
      <w:pPr>
        <w:pStyle w:val="ConsPlusNormal"/>
        <w:ind w:firstLine="709"/>
        <w:jc w:val="both"/>
        <w:rPr>
          <w:sz w:val="24"/>
          <w:szCs w:val="24"/>
        </w:rPr>
      </w:pPr>
      <w:r w:rsidRPr="003704E8">
        <w:rPr>
          <w:color w:val="000000"/>
          <w:sz w:val="24"/>
          <w:szCs w:val="24"/>
        </w:rPr>
        <w:t>2) актов контрольных мероприятий, предписаний об устранении выявленных нарушений;</w:t>
      </w:r>
    </w:p>
    <w:p w14:paraId="0020769E" w14:textId="234E7A7A" w:rsidR="00AB6A6C" w:rsidRPr="003704E8" w:rsidRDefault="00AB6A6C" w:rsidP="0015702A">
      <w:pPr>
        <w:pStyle w:val="ConsPlusNormal"/>
        <w:ind w:firstLine="709"/>
        <w:jc w:val="both"/>
        <w:rPr>
          <w:sz w:val="24"/>
          <w:szCs w:val="24"/>
        </w:rPr>
      </w:pPr>
      <w:r w:rsidRPr="003704E8">
        <w:rPr>
          <w:color w:val="000000"/>
          <w:sz w:val="24"/>
          <w:szCs w:val="24"/>
        </w:rPr>
        <w:t>3) действий</w:t>
      </w:r>
      <w:r w:rsidR="0022244F" w:rsidRPr="003704E8">
        <w:rPr>
          <w:color w:val="000000"/>
          <w:sz w:val="24"/>
          <w:szCs w:val="24"/>
        </w:rPr>
        <w:t xml:space="preserve"> (бездействия) должностных лиц </w:t>
      </w:r>
      <w:r w:rsidRPr="003704E8">
        <w:rPr>
          <w:color w:val="000000"/>
          <w:sz w:val="24"/>
          <w:szCs w:val="24"/>
        </w:rPr>
        <w:t>в рамках контрольных мероприятий.</w:t>
      </w:r>
    </w:p>
    <w:p w14:paraId="78732EB0" w14:textId="403A2AF9" w:rsidR="00AB6A6C" w:rsidRPr="003704E8" w:rsidRDefault="00AB6A6C" w:rsidP="0015702A">
      <w:pPr>
        <w:pStyle w:val="ConsPlusNormal"/>
        <w:ind w:firstLine="709"/>
        <w:jc w:val="both"/>
        <w:rPr>
          <w:sz w:val="24"/>
          <w:szCs w:val="24"/>
        </w:rPr>
      </w:pPr>
      <w:r w:rsidRPr="003704E8">
        <w:rPr>
          <w:color w:val="000000"/>
          <w:sz w:val="24"/>
          <w:szCs w:val="24"/>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3704E8">
        <w:rPr>
          <w:color w:val="000000"/>
          <w:sz w:val="24"/>
          <w:szCs w:val="24"/>
          <w:shd w:val="clear" w:color="auto" w:fill="FFFFFF"/>
        </w:rPr>
        <w:t xml:space="preserve"> и (или) регионального портала государственных и муниципальных услуг</w:t>
      </w:r>
      <w:r w:rsidRPr="003704E8">
        <w:rPr>
          <w:color w:val="000000"/>
          <w:sz w:val="24"/>
          <w:szCs w:val="24"/>
        </w:rPr>
        <w:t>.</w:t>
      </w:r>
    </w:p>
    <w:p w14:paraId="75D304FB" w14:textId="7F34493A" w:rsidR="00AB6A6C" w:rsidRPr="003704E8" w:rsidRDefault="00AB6A6C" w:rsidP="0015702A">
      <w:pPr>
        <w:pStyle w:val="s1"/>
        <w:rPr>
          <w:color w:val="000000"/>
          <w:sz w:val="24"/>
          <w:szCs w:val="24"/>
        </w:rPr>
      </w:pPr>
      <w:r w:rsidRPr="003704E8">
        <w:rPr>
          <w:color w:val="000000"/>
          <w:sz w:val="24"/>
          <w:szCs w:val="24"/>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w:t>
      </w:r>
      <w:r w:rsidR="00023019" w:rsidRPr="003704E8">
        <w:rPr>
          <w:color w:val="000000"/>
          <w:sz w:val="24"/>
          <w:szCs w:val="24"/>
        </w:rPr>
        <w:t xml:space="preserve">ируемым лицом на личном приеме </w:t>
      </w:r>
      <w:r w:rsidRPr="003704E8">
        <w:rPr>
          <w:color w:val="000000"/>
          <w:sz w:val="24"/>
          <w:szCs w:val="24"/>
        </w:rPr>
        <w:t>с предва</w:t>
      </w:r>
      <w:r w:rsidR="00023019" w:rsidRPr="003704E8">
        <w:rPr>
          <w:color w:val="000000"/>
          <w:sz w:val="24"/>
          <w:szCs w:val="24"/>
        </w:rPr>
        <w:t>рительным информированием Главы</w:t>
      </w:r>
      <w:r w:rsidRPr="003704E8">
        <w:rPr>
          <w:i/>
          <w:iCs/>
          <w:color w:val="000000"/>
          <w:sz w:val="24"/>
          <w:szCs w:val="24"/>
        </w:rPr>
        <w:t xml:space="preserve"> </w:t>
      </w:r>
      <w:r w:rsidRPr="003704E8">
        <w:rPr>
          <w:color w:val="000000"/>
          <w:sz w:val="24"/>
          <w:szCs w:val="24"/>
        </w:rPr>
        <w:t>о наличии в</w:t>
      </w:r>
      <w:r w:rsidRPr="003704E8">
        <w:rPr>
          <w:i/>
          <w:iCs/>
          <w:color w:val="000000"/>
          <w:sz w:val="24"/>
          <w:szCs w:val="24"/>
        </w:rPr>
        <w:t xml:space="preserve"> </w:t>
      </w:r>
      <w:r w:rsidRPr="003704E8">
        <w:rPr>
          <w:color w:val="000000"/>
          <w:sz w:val="24"/>
          <w:szCs w:val="24"/>
        </w:rPr>
        <w:t>жалобе (документах) сведений, составляющих государственную или иную охраняемую законом тайну.</w:t>
      </w:r>
    </w:p>
    <w:p w14:paraId="3B7300C1" w14:textId="2ACAF5C7" w:rsidR="00AB6A6C" w:rsidRPr="003704E8" w:rsidRDefault="00AB6A6C" w:rsidP="0015702A">
      <w:pPr>
        <w:pStyle w:val="ConsPlusNormal"/>
        <w:ind w:firstLine="709"/>
        <w:jc w:val="both"/>
        <w:rPr>
          <w:sz w:val="24"/>
          <w:szCs w:val="24"/>
        </w:rPr>
      </w:pPr>
      <w:r w:rsidRPr="003704E8">
        <w:rPr>
          <w:color w:val="000000"/>
          <w:sz w:val="24"/>
          <w:szCs w:val="24"/>
        </w:rPr>
        <w:t>5.4. Жалоба на решение администрации, действия (бездействие) д</w:t>
      </w:r>
      <w:r w:rsidR="00023019" w:rsidRPr="003704E8">
        <w:rPr>
          <w:color w:val="000000"/>
          <w:sz w:val="24"/>
          <w:szCs w:val="24"/>
        </w:rPr>
        <w:t>олжностных лиц рассматривается Г</w:t>
      </w:r>
      <w:r w:rsidRPr="003704E8">
        <w:rPr>
          <w:color w:val="000000"/>
          <w:sz w:val="24"/>
          <w:szCs w:val="24"/>
        </w:rPr>
        <w:t>лавой</w:t>
      </w:r>
      <w:r w:rsidRPr="003704E8">
        <w:rPr>
          <w:rStyle w:val="ae"/>
          <w:color w:val="000000"/>
          <w:sz w:val="24"/>
          <w:szCs w:val="24"/>
        </w:rPr>
        <w:footnoteReference w:id="8"/>
      </w:r>
      <w:r w:rsidRPr="003704E8">
        <w:rPr>
          <w:color w:val="000000"/>
          <w:sz w:val="24"/>
          <w:szCs w:val="24"/>
        </w:rPr>
        <w:t>.</w:t>
      </w:r>
    </w:p>
    <w:p w14:paraId="45F0B16C" w14:textId="52331126" w:rsidR="00AB6A6C" w:rsidRPr="003704E8" w:rsidRDefault="00AB6A6C" w:rsidP="0015702A">
      <w:pPr>
        <w:pStyle w:val="ConsPlusNormal"/>
        <w:ind w:firstLine="709"/>
        <w:jc w:val="both"/>
        <w:rPr>
          <w:sz w:val="24"/>
          <w:szCs w:val="24"/>
        </w:rPr>
      </w:pPr>
      <w:r w:rsidRPr="003704E8">
        <w:rPr>
          <w:color w:val="000000"/>
          <w:sz w:val="24"/>
          <w:szCs w:val="24"/>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DD356C0" w14:textId="77777777" w:rsidR="00AB6A6C" w:rsidRPr="003704E8" w:rsidRDefault="00AB6A6C" w:rsidP="0015702A">
      <w:pPr>
        <w:pStyle w:val="ConsPlusNormal"/>
        <w:ind w:firstLine="709"/>
        <w:jc w:val="both"/>
        <w:rPr>
          <w:sz w:val="24"/>
          <w:szCs w:val="24"/>
        </w:rPr>
      </w:pPr>
      <w:r w:rsidRPr="003704E8">
        <w:rPr>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14:paraId="6FB3C768" w14:textId="31118F4C" w:rsidR="00AB6A6C" w:rsidRPr="003704E8" w:rsidRDefault="00AB6A6C" w:rsidP="0015702A">
      <w:pPr>
        <w:pStyle w:val="ConsPlusNormal"/>
        <w:ind w:firstLine="709"/>
        <w:jc w:val="both"/>
        <w:rPr>
          <w:sz w:val="24"/>
          <w:szCs w:val="24"/>
        </w:rPr>
      </w:pPr>
      <w:r w:rsidRPr="003704E8">
        <w:rPr>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w:t>
      </w:r>
      <w:r w:rsidR="00FF13D0" w:rsidRPr="003704E8">
        <w:rPr>
          <w:color w:val="000000"/>
          <w:sz w:val="24"/>
          <w:szCs w:val="24"/>
        </w:rPr>
        <w:t>министрацией (должностным лицом</w:t>
      </w:r>
      <w:r w:rsidRPr="003704E8">
        <w:rPr>
          <w:color w:val="000000"/>
          <w:sz w:val="24"/>
          <w:szCs w:val="24"/>
        </w:rPr>
        <w:t>).</w:t>
      </w:r>
    </w:p>
    <w:p w14:paraId="5EF5E1CE" w14:textId="77777777" w:rsidR="00AB6A6C" w:rsidRPr="003704E8" w:rsidRDefault="00AB6A6C" w:rsidP="0015702A">
      <w:pPr>
        <w:pStyle w:val="ConsPlusNormal"/>
        <w:ind w:firstLine="709"/>
        <w:jc w:val="both"/>
        <w:rPr>
          <w:sz w:val="24"/>
          <w:szCs w:val="24"/>
        </w:rPr>
      </w:pPr>
      <w:r w:rsidRPr="003704E8">
        <w:rPr>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19E493F3" w14:textId="77777777" w:rsidR="00AB6A6C" w:rsidRPr="003704E8" w:rsidRDefault="00AB6A6C" w:rsidP="0015702A">
      <w:pPr>
        <w:pStyle w:val="ConsPlusNormal"/>
        <w:ind w:firstLine="709"/>
        <w:jc w:val="both"/>
        <w:rPr>
          <w:color w:val="000000"/>
          <w:sz w:val="24"/>
          <w:szCs w:val="24"/>
        </w:rPr>
      </w:pPr>
      <w:r w:rsidRPr="003704E8">
        <w:rPr>
          <w:color w:val="000000"/>
          <w:sz w:val="24"/>
          <w:szCs w:val="24"/>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14:paraId="710C8B45" w14:textId="17A9DFA3" w:rsidR="00AB6A6C" w:rsidRPr="003704E8" w:rsidRDefault="00AB6A6C" w:rsidP="0015702A">
      <w:pPr>
        <w:pStyle w:val="ConsPlusNormal"/>
        <w:ind w:firstLine="709"/>
        <w:jc w:val="both"/>
        <w:rPr>
          <w:sz w:val="24"/>
          <w:szCs w:val="24"/>
        </w:rPr>
      </w:pPr>
      <w:r w:rsidRPr="003704E8">
        <w:rPr>
          <w:color w:val="000000"/>
          <w:sz w:val="24"/>
          <w:szCs w:val="24"/>
        </w:rPr>
        <w:t>В случае если для ее рассмотрения требуется получение сведений, имеющихся в распоряжении иных органов, срок рассмотр</w:t>
      </w:r>
      <w:r w:rsidR="00023019" w:rsidRPr="003704E8">
        <w:rPr>
          <w:color w:val="000000"/>
          <w:sz w:val="24"/>
          <w:szCs w:val="24"/>
        </w:rPr>
        <w:t>ения жалобы может быть продлен Главой</w:t>
      </w:r>
      <w:r w:rsidRPr="003704E8">
        <w:rPr>
          <w:color w:val="000000"/>
          <w:sz w:val="24"/>
          <w:szCs w:val="24"/>
        </w:rPr>
        <w:t xml:space="preserve"> не более чем на 20 рабочих дней.</w:t>
      </w:r>
    </w:p>
    <w:p w14:paraId="0947C68A" w14:textId="77777777" w:rsidR="00AB6A6C" w:rsidRPr="003704E8" w:rsidRDefault="00AB6A6C" w:rsidP="0015702A">
      <w:pPr>
        <w:pStyle w:val="1"/>
        <w:ind w:firstLine="709"/>
        <w:jc w:val="both"/>
        <w:rPr>
          <w:rFonts w:ascii="Arial" w:hAnsi="Arial" w:cs="Arial"/>
          <w:color w:val="000000"/>
          <w:sz w:val="24"/>
          <w:szCs w:val="24"/>
        </w:rPr>
      </w:pPr>
    </w:p>
    <w:p w14:paraId="219841F9" w14:textId="0933F1B0" w:rsidR="00AB6A6C" w:rsidRPr="003704E8" w:rsidRDefault="009668C2" w:rsidP="0015702A">
      <w:pPr>
        <w:pStyle w:val="1"/>
        <w:jc w:val="center"/>
        <w:rPr>
          <w:rFonts w:ascii="Arial" w:hAnsi="Arial" w:cs="Arial"/>
          <w:b/>
          <w:bCs/>
          <w:color w:val="000000"/>
          <w:sz w:val="24"/>
          <w:szCs w:val="24"/>
        </w:rPr>
      </w:pPr>
      <w:r w:rsidRPr="003704E8">
        <w:rPr>
          <w:rFonts w:ascii="Arial" w:hAnsi="Arial" w:cs="Arial"/>
          <w:b/>
          <w:bCs/>
          <w:color w:val="000000"/>
          <w:sz w:val="24"/>
          <w:szCs w:val="24"/>
        </w:rPr>
        <w:t>Раздел </w:t>
      </w:r>
      <w:r w:rsidR="00AB6A6C" w:rsidRPr="003704E8">
        <w:rPr>
          <w:rFonts w:ascii="Arial" w:hAnsi="Arial" w:cs="Arial"/>
          <w:b/>
          <w:bCs/>
          <w:color w:val="000000"/>
          <w:sz w:val="24"/>
          <w:szCs w:val="24"/>
        </w:rPr>
        <w:t>6. Ключевые показатели контроля в сфере благоустройства и их целевые значения</w:t>
      </w:r>
    </w:p>
    <w:p w14:paraId="6927BCE1" w14:textId="77777777" w:rsidR="00AB6A6C" w:rsidRPr="003704E8" w:rsidRDefault="00AB6A6C" w:rsidP="0015702A">
      <w:pPr>
        <w:pStyle w:val="1"/>
        <w:jc w:val="center"/>
        <w:rPr>
          <w:rFonts w:ascii="Arial" w:hAnsi="Arial" w:cs="Arial"/>
          <w:b/>
          <w:bCs/>
          <w:color w:val="000000"/>
          <w:sz w:val="24"/>
          <w:szCs w:val="24"/>
        </w:rPr>
      </w:pPr>
    </w:p>
    <w:p w14:paraId="3485F242" w14:textId="29034FF6" w:rsidR="00AB6A6C" w:rsidRPr="003704E8" w:rsidRDefault="00AB6A6C" w:rsidP="0015702A">
      <w:pPr>
        <w:pStyle w:val="1"/>
        <w:ind w:firstLine="709"/>
        <w:jc w:val="both"/>
        <w:rPr>
          <w:rFonts w:ascii="Arial" w:hAnsi="Arial" w:cs="Arial"/>
          <w:sz w:val="24"/>
          <w:szCs w:val="24"/>
        </w:rPr>
      </w:pPr>
      <w:r w:rsidRPr="003704E8">
        <w:rPr>
          <w:rFonts w:ascii="Arial" w:hAnsi="Arial" w:cs="Arial"/>
          <w:color w:val="000000"/>
          <w:sz w:val="24"/>
          <w:szCs w:val="24"/>
        </w:rPr>
        <w:lastRenderedPageBreak/>
        <w:t>6.1. Оценка результативности и эффективности осуществления контроля в сфере благоустройства осуществляется на основании с</w:t>
      </w:r>
      <w:r w:rsidR="008E0BEB" w:rsidRPr="003704E8">
        <w:rPr>
          <w:rFonts w:ascii="Arial" w:hAnsi="Arial" w:cs="Arial"/>
          <w:color w:val="000000"/>
          <w:sz w:val="24"/>
          <w:szCs w:val="24"/>
        </w:rPr>
        <w:t>татьи 30 Федерального закона № </w:t>
      </w:r>
      <w:r w:rsidRPr="003704E8">
        <w:rPr>
          <w:rFonts w:ascii="Arial" w:hAnsi="Arial" w:cs="Arial"/>
          <w:color w:val="000000"/>
          <w:sz w:val="24"/>
          <w:szCs w:val="24"/>
        </w:rPr>
        <w:t>248-ФЗ</w:t>
      </w:r>
      <w:r w:rsidR="008E0BEB" w:rsidRPr="003704E8">
        <w:rPr>
          <w:rFonts w:ascii="Arial" w:hAnsi="Arial" w:cs="Arial"/>
          <w:color w:val="000000"/>
          <w:sz w:val="24"/>
          <w:szCs w:val="24"/>
        </w:rPr>
        <w:t>.</w:t>
      </w:r>
    </w:p>
    <w:p w14:paraId="11ABA4BF" w14:textId="00D533F0" w:rsidR="00AB6A6C" w:rsidRPr="003704E8" w:rsidRDefault="00AB6A6C" w:rsidP="0015702A">
      <w:pPr>
        <w:pStyle w:val="1"/>
        <w:ind w:firstLine="709"/>
        <w:jc w:val="both"/>
        <w:rPr>
          <w:rFonts w:ascii="Arial" w:hAnsi="Arial" w:cs="Arial"/>
          <w:sz w:val="24"/>
          <w:szCs w:val="24"/>
        </w:rPr>
      </w:pPr>
      <w:r w:rsidRPr="003704E8">
        <w:rPr>
          <w:rFonts w:ascii="Arial" w:hAnsi="Arial" w:cs="Arial"/>
          <w:color w:val="000000"/>
          <w:sz w:val="24"/>
          <w:szCs w:val="24"/>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0089030B">
        <w:rPr>
          <w:rFonts w:ascii="Arial" w:hAnsi="Arial" w:cs="Arial"/>
          <w:color w:val="000000"/>
          <w:sz w:val="24"/>
          <w:szCs w:val="24"/>
        </w:rPr>
        <w:t>Главой Калтукского муниципального образования</w:t>
      </w:r>
      <w:r w:rsidRPr="003704E8">
        <w:rPr>
          <w:rFonts w:ascii="Arial" w:hAnsi="Arial" w:cs="Arial"/>
          <w:color w:val="000000"/>
          <w:sz w:val="24"/>
          <w:szCs w:val="24"/>
        </w:rPr>
        <w:t>.</w:t>
      </w:r>
    </w:p>
    <w:p w14:paraId="00DBF3E7" w14:textId="77777777" w:rsidR="00AB6A6C" w:rsidRPr="003704E8" w:rsidRDefault="00AB6A6C" w:rsidP="0015702A">
      <w:pPr>
        <w:pStyle w:val="ConsTitle"/>
        <w:widowControl/>
        <w:jc w:val="both"/>
        <w:rPr>
          <w:sz w:val="24"/>
          <w:szCs w:val="24"/>
        </w:rPr>
      </w:pPr>
    </w:p>
    <w:p w14:paraId="1128A775" w14:textId="77777777" w:rsidR="00AB6A6C" w:rsidRPr="003704E8" w:rsidRDefault="00AB6A6C" w:rsidP="0015702A">
      <w:pPr>
        <w:pStyle w:val="ConsPlusNormal"/>
        <w:ind w:firstLine="0"/>
        <w:jc w:val="right"/>
        <w:rPr>
          <w:color w:val="000000"/>
          <w:sz w:val="24"/>
          <w:szCs w:val="24"/>
        </w:rPr>
      </w:pPr>
      <w:r w:rsidRPr="003704E8">
        <w:rPr>
          <w:color w:val="000000"/>
          <w:sz w:val="24"/>
          <w:szCs w:val="24"/>
        </w:rPr>
        <w:br w:type="page"/>
      </w:r>
    </w:p>
    <w:p w14:paraId="5FACF25E" w14:textId="77777777" w:rsidR="00AB6A6C" w:rsidRPr="003704E8" w:rsidRDefault="00AB6A6C" w:rsidP="0015702A">
      <w:pPr>
        <w:pStyle w:val="ConsPlusNormal"/>
        <w:ind w:firstLine="0"/>
        <w:jc w:val="right"/>
        <w:rPr>
          <w:sz w:val="24"/>
          <w:szCs w:val="24"/>
        </w:rPr>
      </w:pPr>
      <w:r w:rsidRPr="003704E8">
        <w:rPr>
          <w:color w:val="000000"/>
          <w:sz w:val="24"/>
          <w:szCs w:val="24"/>
        </w:rPr>
        <w:lastRenderedPageBreak/>
        <w:t>Приложение № 1</w:t>
      </w:r>
    </w:p>
    <w:p w14:paraId="14BB023A" w14:textId="72E87FB8" w:rsidR="009668C2" w:rsidRPr="003704E8" w:rsidRDefault="00AB6A6C" w:rsidP="009668C2">
      <w:pPr>
        <w:pStyle w:val="ConsPlusNormal"/>
        <w:ind w:firstLine="0"/>
        <w:jc w:val="right"/>
        <w:rPr>
          <w:color w:val="000000"/>
          <w:sz w:val="24"/>
          <w:szCs w:val="24"/>
        </w:rPr>
      </w:pPr>
      <w:r w:rsidRPr="003704E8">
        <w:rPr>
          <w:color w:val="000000"/>
          <w:sz w:val="24"/>
          <w:szCs w:val="24"/>
        </w:rPr>
        <w:t xml:space="preserve">к Положению о муниципальном контроле в сфере </w:t>
      </w:r>
    </w:p>
    <w:p w14:paraId="4FBD3CB3" w14:textId="77777777" w:rsidR="0089030B" w:rsidRDefault="00AB6A6C" w:rsidP="009668C2">
      <w:pPr>
        <w:pStyle w:val="ConsPlusNormal"/>
        <w:ind w:firstLine="0"/>
        <w:jc w:val="right"/>
        <w:rPr>
          <w:color w:val="000000"/>
          <w:sz w:val="24"/>
          <w:szCs w:val="24"/>
        </w:rPr>
      </w:pPr>
      <w:r w:rsidRPr="003704E8">
        <w:rPr>
          <w:color w:val="000000"/>
          <w:sz w:val="24"/>
          <w:szCs w:val="24"/>
        </w:rPr>
        <w:t>благоустройства на территории</w:t>
      </w:r>
      <w:r w:rsidR="009668C2" w:rsidRPr="003704E8">
        <w:rPr>
          <w:color w:val="000000"/>
          <w:sz w:val="24"/>
          <w:szCs w:val="24"/>
        </w:rPr>
        <w:t xml:space="preserve"> </w:t>
      </w:r>
    </w:p>
    <w:p w14:paraId="52EA5270" w14:textId="29CE7276" w:rsidR="00AB6A6C" w:rsidRPr="003704E8" w:rsidRDefault="0089030B" w:rsidP="009668C2">
      <w:pPr>
        <w:pStyle w:val="ConsPlusNormal"/>
        <w:ind w:firstLine="0"/>
        <w:jc w:val="right"/>
        <w:rPr>
          <w:color w:val="000000"/>
          <w:sz w:val="24"/>
          <w:szCs w:val="24"/>
        </w:rPr>
      </w:pPr>
      <w:r>
        <w:rPr>
          <w:color w:val="000000"/>
          <w:sz w:val="24"/>
          <w:szCs w:val="24"/>
        </w:rPr>
        <w:t xml:space="preserve">Калтукского </w:t>
      </w:r>
      <w:r w:rsidR="009668C2" w:rsidRPr="003704E8">
        <w:rPr>
          <w:color w:val="000000"/>
          <w:sz w:val="24"/>
          <w:szCs w:val="24"/>
        </w:rPr>
        <w:t>муниципального образования</w:t>
      </w:r>
    </w:p>
    <w:p w14:paraId="36EB17A9" w14:textId="77777777" w:rsidR="0089030B" w:rsidRDefault="0089030B" w:rsidP="0015702A">
      <w:pPr>
        <w:pStyle w:val="ConsPlusTitle"/>
        <w:jc w:val="center"/>
        <w:rPr>
          <w:rFonts w:ascii="Arial" w:hAnsi="Arial" w:cs="Arial"/>
          <w:color w:val="000000"/>
          <w:sz w:val="24"/>
          <w:szCs w:val="24"/>
        </w:rPr>
      </w:pPr>
      <w:bookmarkStart w:id="3" w:name="Par381"/>
      <w:bookmarkEnd w:id="3"/>
    </w:p>
    <w:p w14:paraId="582AD432" w14:textId="23FD9506" w:rsidR="00AB6A6C" w:rsidRPr="003704E8" w:rsidRDefault="00AB6A6C" w:rsidP="0015702A">
      <w:pPr>
        <w:pStyle w:val="ConsPlusTitle"/>
        <w:jc w:val="center"/>
        <w:rPr>
          <w:rFonts w:ascii="Arial" w:hAnsi="Arial" w:cs="Arial"/>
          <w:sz w:val="24"/>
          <w:szCs w:val="24"/>
        </w:rPr>
      </w:pPr>
      <w:r w:rsidRPr="003704E8">
        <w:rPr>
          <w:rFonts w:ascii="Arial" w:hAnsi="Arial" w:cs="Arial"/>
          <w:color w:val="000000"/>
          <w:sz w:val="24"/>
          <w:szCs w:val="24"/>
        </w:rPr>
        <w:t>Критерии</w:t>
      </w:r>
    </w:p>
    <w:p w14:paraId="00101818" w14:textId="77777777" w:rsidR="0089030B" w:rsidRDefault="00AB6A6C" w:rsidP="0015702A">
      <w:pPr>
        <w:pStyle w:val="ConsPlusTitle"/>
        <w:jc w:val="center"/>
        <w:rPr>
          <w:rFonts w:ascii="Arial" w:hAnsi="Arial" w:cs="Arial"/>
          <w:color w:val="000000"/>
          <w:sz w:val="24"/>
          <w:szCs w:val="24"/>
        </w:rPr>
      </w:pPr>
      <w:r w:rsidRPr="003704E8">
        <w:rPr>
          <w:rFonts w:ascii="Arial" w:hAnsi="Arial" w:cs="Arial"/>
          <w:color w:val="000000"/>
          <w:sz w:val="24"/>
          <w:szCs w:val="24"/>
        </w:rPr>
        <w:t xml:space="preserve">отнесения </w:t>
      </w:r>
      <w:r w:rsidRPr="003704E8">
        <w:rPr>
          <w:rFonts w:ascii="Arial" w:hAnsi="Arial" w:cs="Arial"/>
          <w:bCs w:val="0"/>
          <w:color w:val="000000"/>
          <w:sz w:val="24"/>
          <w:szCs w:val="24"/>
        </w:rPr>
        <w:t xml:space="preserve">объектов </w:t>
      </w:r>
      <w:r w:rsidRPr="003704E8">
        <w:rPr>
          <w:rFonts w:ascii="Arial" w:hAnsi="Arial" w:cs="Arial"/>
          <w:color w:val="000000"/>
          <w:sz w:val="24"/>
          <w:szCs w:val="24"/>
        </w:rPr>
        <w:t xml:space="preserve">контроля в сфере благоустройства к определенной категории риска при осуществлении </w:t>
      </w:r>
    </w:p>
    <w:p w14:paraId="7E1B67B0" w14:textId="0478F177" w:rsidR="00AB6A6C" w:rsidRPr="003704E8" w:rsidRDefault="00AB6A6C" w:rsidP="0015702A">
      <w:pPr>
        <w:pStyle w:val="ConsPlusTitle"/>
        <w:jc w:val="center"/>
        <w:rPr>
          <w:rFonts w:ascii="Arial" w:hAnsi="Arial" w:cs="Arial"/>
          <w:b w:val="0"/>
          <w:bCs w:val="0"/>
          <w:color w:val="000000"/>
          <w:sz w:val="24"/>
          <w:szCs w:val="24"/>
        </w:rPr>
      </w:pPr>
      <w:r w:rsidRPr="003704E8">
        <w:rPr>
          <w:rFonts w:ascii="Arial" w:hAnsi="Arial" w:cs="Arial"/>
          <w:color w:val="000000"/>
          <w:sz w:val="24"/>
          <w:szCs w:val="24"/>
        </w:rPr>
        <w:t xml:space="preserve">администрацией </w:t>
      </w:r>
      <w:r w:rsidR="0089030B">
        <w:rPr>
          <w:rFonts w:ascii="Arial" w:hAnsi="Arial" w:cs="Arial"/>
          <w:color w:val="000000"/>
          <w:sz w:val="24"/>
          <w:szCs w:val="24"/>
        </w:rPr>
        <w:t>Калтукского сельского поселения</w:t>
      </w:r>
      <w:r w:rsidRPr="003704E8">
        <w:rPr>
          <w:rFonts w:ascii="Arial" w:hAnsi="Arial" w:cs="Arial"/>
          <w:b w:val="0"/>
          <w:bCs w:val="0"/>
          <w:i/>
          <w:iCs/>
          <w:color w:val="000000"/>
          <w:sz w:val="24"/>
          <w:szCs w:val="24"/>
        </w:rPr>
        <w:t xml:space="preserve"> </w:t>
      </w:r>
      <w:r w:rsidRPr="003704E8">
        <w:rPr>
          <w:rFonts w:ascii="Arial" w:hAnsi="Arial" w:cs="Arial"/>
          <w:b w:val="0"/>
          <w:bCs w:val="0"/>
          <w:color w:val="000000"/>
          <w:sz w:val="24"/>
          <w:szCs w:val="24"/>
        </w:rPr>
        <w:t xml:space="preserve"> </w:t>
      </w:r>
    </w:p>
    <w:p w14:paraId="7C65CFDB" w14:textId="77777777" w:rsidR="00AB6A6C" w:rsidRPr="003704E8" w:rsidRDefault="00AB6A6C" w:rsidP="0015702A">
      <w:pPr>
        <w:pStyle w:val="ConsPlusTitle"/>
        <w:jc w:val="center"/>
        <w:rPr>
          <w:rFonts w:ascii="Arial" w:hAnsi="Arial" w:cs="Arial"/>
          <w:color w:val="000000"/>
          <w:sz w:val="24"/>
          <w:szCs w:val="24"/>
        </w:rPr>
      </w:pPr>
      <w:r w:rsidRPr="003704E8">
        <w:rPr>
          <w:rFonts w:ascii="Arial" w:hAnsi="Arial" w:cs="Arial"/>
          <w:color w:val="000000"/>
          <w:sz w:val="24"/>
          <w:szCs w:val="24"/>
        </w:rPr>
        <w:t>контроля в сфере благоустройства</w:t>
      </w:r>
    </w:p>
    <w:p w14:paraId="68E40DC0" w14:textId="77777777" w:rsidR="00AB6A6C" w:rsidRPr="003704E8" w:rsidRDefault="00AB6A6C" w:rsidP="0015702A">
      <w:pPr>
        <w:pStyle w:val="ConsPlusTitle"/>
        <w:jc w:val="center"/>
        <w:rPr>
          <w:rFonts w:ascii="Arial" w:hAnsi="Arial" w:cs="Arial"/>
          <w:sz w:val="24"/>
          <w:szCs w:val="24"/>
        </w:rPr>
      </w:pPr>
    </w:p>
    <w:p w14:paraId="15E1C3BC" w14:textId="2F566BD2" w:rsidR="00AB6A6C" w:rsidRPr="003704E8" w:rsidRDefault="00AB6A6C" w:rsidP="0015702A">
      <w:pPr>
        <w:pStyle w:val="ConsPlusNormal"/>
        <w:ind w:firstLine="709"/>
        <w:jc w:val="both"/>
        <w:rPr>
          <w:i/>
          <w:iCs/>
          <w:color w:val="000000"/>
          <w:sz w:val="24"/>
          <w:szCs w:val="24"/>
        </w:rPr>
      </w:pPr>
      <w:r w:rsidRPr="003704E8">
        <w:rPr>
          <w:color w:val="000000"/>
          <w:sz w:val="24"/>
          <w:szCs w:val="24"/>
        </w:rPr>
        <w:t xml:space="preserve">1. К категории высокого риска относятся </w:t>
      </w:r>
      <w:r w:rsidRPr="003704E8">
        <w:rPr>
          <w:sz w:val="24"/>
          <w:szCs w:val="24"/>
        </w:rPr>
        <w:t xml:space="preserve">прилегающие территории. </w:t>
      </w:r>
    </w:p>
    <w:p w14:paraId="111EADA2" w14:textId="77777777" w:rsidR="00AB6A6C" w:rsidRPr="003704E8" w:rsidRDefault="00AB6A6C" w:rsidP="0015702A">
      <w:pPr>
        <w:pStyle w:val="ConsPlusNormal"/>
        <w:ind w:firstLine="709"/>
        <w:jc w:val="both"/>
        <w:rPr>
          <w:color w:val="000000"/>
          <w:sz w:val="24"/>
          <w:szCs w:val="24"/>
        </w:rPr>
      </w:pPr>
      <w:proofErr w:type="gramStart"/>
      <w:r w:rsidRPr="003704E8">
        <w:rPr>
          <w:sz w:val="24"/>
          <w:szCs w:val="24"/>
        </w:rPr>
        <w:t xml:space="preserve">территории, </w:t>
      </w:r>
      <w:r w:rsidRPr="003704E8">
        <w:rPr>
          <w:color w:val="000000"/>
          <w:sz w:val="24"/>
          <w:szCs w:val="24"/>
        </w:rPr>
        <w:t>прилегающие к зданиям, строениям, сооружениям, земельным участкам (прилегающие территории), расположенным:</w:t>
      </w:r>
      <w:proofErr w:type="gramEnd"/>
    </w:p>
    <w:p w14:paraId="60F7EB61" w14:textId="0F273707" w:rsidR="00AB6A6C" w:rsidRPr="003704E8" w:rsidRDefault="0089030B" w:rsidP="0015702A">
      <w:pPr>
        <w:pStyle w:val="ConsPlusNormal"/>
        <w:ind w:firstLine="709"/>
        <w:jc w:val="both"/>
        <w:rPr>
          <w:color w:val="000000"/>
          <w:sz w:val="24"/>
          <w:szCs w:val="24"/>
        </w:rPr>
      </w:pPr>
      <w:r>
        <w:rPr>
          <w:color w:val="000000"/>
          <w:sz w:val="24"/>
          <w:szCs w:val="24"/>
        </w:rPr>
        <w:t>в</w:t>
      </w:r>
      <w:r w:rsidR="00AB6A6C" w:rsidRPr="003704E8">
        <w:rPr>
          <w:color w:val="000000"/>
          <w:sz w:val="24"/>
          <w:szCs w:val="24"/>
        </w:rPr>
        <w:t xml:space="preserve"> </w:t>
      </w:r>
      <w:r>
        <w:rPr>
          <w:color w:val="000000"/>
          <w:sz w:val="24"/>
          <w:szCs w:val="24"/>
        </w:rPr>
        <w:t>Калтукском сельском поселении</w:t>
      </w:r>
      <w:r w:rsidR="00AB6A6C" w:rsidRPr="003704E8">
        <w:rPr>
          <w:b/>
          <w:bCs/>
          <w:i/>
          <w:iCs/>
          <w:color w:val="000000"/>
          <w:sz w:val="24"/>
          <w:szCs w:val="24"/>
        </w:rPr>
        <w:t xml:space="preserve"> </w:t>
      </w:r>
      <w:r w:rsidR="00AB6A6C" w:rsidRPr="003704E8">
        <w:rPr>
          <w:color w:val="000000"/>
          <w:sz w:val="24"/>
          <w:szCs w:val="24"/>
        </w:rPr>
        <w:t>на улицах</w:t>
      </w:r>
      <w:r w:rsidR="005D3F31">
        <w:rPr>
          <w:color w:val="000000"/>
          <w:sz w:val="24"/>
          <w:szCs w:val="24"/>
        </w:rPr>
        <w:t>:</w:t>
      </w:r>
      <w:r w:rsidR="00AB6A6C" w:rsidRPr="003704E8">
        <w:rPr>
          <w:color w:val="000000"/>
          <w:sz w:val="24"/>
          <w:szCs w:val="24"/>
        </w:rPr>
        <w:t xml:space="preserve"> </w:t>
      </w:r>
      <w:proofErr w:type="gramStart"/>
      <w:r w:rsidR="005D3F31">
        <w:rPr>
          <w:color w:val="000000"/>
          <w:sz w:val="24"/>
          <w:szCs w:val="24"/>
        </w:rPr>
        <w:t>Центральная, Ленина, Советская, Лесная, Погодаева, Спортивная, Пионерская, Школьная, Больничная, Большекадинская, Колхозная, Зеленая, Чехова, Кооперативная, Кирова, Гагарина, Сазонова, Молодежная, Снежная, Новая, Титова, Мира; на переулках:</w:t>
      </w:r>
      <w:proofErr w:type="gramEnd"/>
      <w:r w:rsidR="005D3F31">
        <w:rPr>
          <w:color w:val="000000"/>
          <w:sz w:val="24"/>
          <w:szCs w:val="24"/>
        </w:rPr>
        <w:t xml:space="preserve"> Комсомольский, Пролетарский, Ангарский, Строительный, Октябрьский.</w:t>
      </w:r>
      <w:r w:rsidR="00AB6A6C" w:rsidRPr="003704E8">
        <w:rPr>
          <w:color w:val="000000"/>
          <w:sz w:val="24"/>
          <w:szCs w:val="24"/>
        </w:rPr>
        <w:t xml:space="preserve"> </w:t>
      </w:r>
    </w:p>
    <w:p w14:paraId="44DCAFB9" w14:textId="6BF4A478" w:rsidR="00AB6A6C" w:rsidRPr="003704E8" w:rsidRDefault="00AB6A6C" w:rsidP="0015702A">
      <w:pPr>
        <w:pStyle w:val="ConsPlusNormal"/>
        <w:ind w:firstLine="709"/>
        <w:jc w:val="both"/>
        <w:rPr>
          <w:color w:val="000000"/>
          <w:sz w:val="24"/>
          <w:szCs w:val="24"/>
        </w:rPr>
      </w:pPr>
      <w:r w:rsidRPr="003704E8">
        <w:rPr>
          <w:color w:val="000000"/>
          <w:sz w:val="24"/>
          <w:szCs w:val="24"/>
        </w:rPr>
        <w:t>2. К категории среднего риска относятся</w:t>
      </w:r>
      <w:r w:rsidR="00E94DBB">
        <w:rPr>
          <w:color w:val="000000"/>
          <w:sz w:val="24"/>
          <w:szCs w:val="24"/>
        </w:rPr>
        <w:t>:</w:t>
      </w:r>
    </w:p>
    <w:p w14:paraId="6AD1C94C" w14:textId="3F07A97A" w:rsidR="00AB6A6C" w:rsidRPr="003704E8" w:rsidRDefault="00AB6A6C" w:rsidP="00F721B6">
      <w:pPr>
        <w:pStyle w:val="ConsPlusNormal"/>
        <w:ind w:firstLine="709"/>
        <w:jc w:val="both"/>
        <w:rPr>
          <w:i/>
          <w:iCs/>
          <w:color w:val="000000"/>
          <w:sz w:val="24"/>
          <w:szCs w:val="24"/>
        </w:rPr>
      </w:pPr>
      <w:r w:rsidRPr="003704E8">
        <w:rPr>
          <w:color w:val="000000"/>
          <w:sz w:val="24"/>
          <w:szCs w:val="24"/>
        </w:rPr>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 расположенные</w:t>
      </w:r>
      <w:r w:rsidR="000E6230">
        <w:rPr>
          <w:color w:val="000000"/>
          <w:sz w:val="24"/>
          <w:szCs w:val="24"/>
        </w:rPr>
        <w:t xml:space="preserve"> на территории </w:t>
      </w:r>
      <w:r w:rsidR="00E94DBB">
        <w:rPr>
          <w:color w:val="000000"/>
          <w:sz w:val="24"/>
          <w:szCs w:val="24"/>
        </w:rPr>
        <w:t>Калтукско</w:t>
      </w:r>
      <w:r w:rsidR="000E6230">
        <w:rPr>
          <w:color w:val="000000"/>
          <w:sz w:val="24"/>
          <w:szCs w:val="24"/>
        </w:rPr>
        <w:t>го</w:t>
      </w:r>
      <w:r w:rsidR="00E94DBB">
        <w:rPr>
          <w:color w:val="000000"/>
          <w:sz w:val="24"/>
          <w:szCs w:val="24"/>
        </w:rPr>
        <w:t xml:space="preserve"> сельско</w:t>
      </w:r>
      <w:r w:rsidR="000E6230">
        <w:rPr>
          <w:color w:val="000000"/>
          <w:sz w:val="24"/>
          <w:szCs w:val="24"/>
        </w:rPr>
        <w:t>го</w:t>
      </w:r>
      <w:r w:rsidR="00E94DBB">
        <w:rPr>
          <w:color w:val="000000"/>
          <w:sz w:val="24"/>
          <w:szCs w:val="24"/>
        </w:rPr>
        <w:t xml:space="preserve"> поселении</w:t>
      </w:r>
      <w:r w:rsidRPr="003704E8">
        <w:rPr>
          <w:color w:val="000000"/>
          <w:sz w:val="24"/>
          <w:szCs w:val="24"/>
        </w:rPr>
        <w:t xml:space="preserve"> на улицах</w:t>
      </w:r>
      <w:r w:rsidR="000E6230">
        <w:rPr>
          <w:color w:val="000000"/>
          <w:sz w:val="24"/>
          <w:szCs w:val="24"/>
        </w:rPr>
        <w:t>: Центральная, Ленина, Советская, Лесная, Молодежная, Погодаева, Мира</w:t>
      </w:r>
      <w:r w:rsidR="00F721B6">
        <w:rPr>
          <w:color w:val="000000"/>
          <w:sz w:val="24"/>
          <w:szCs w:val="24"/>
        </w:rPr>
        <w:t xml:space="preserve">, </w:t>
      </w:r>
    </w:p>
    <w:p w14:paraId="0D244F44" w14:textId="77777777" w:rsidR="00AB6A6C" w:rsidRPr="003704E8" w:rsidRDefault="00AB6A6C" w:rsidP="0015702A">
      <w:pPr>
        <w:pStyle w:val="ConsPlusNormal"/>
        <w:widowControl w:val="0"/>
        <w:ind w:firstLine="709"/>
        <w:jc w:val="both"/>
        <w:rPr>
          <w:color w:val="000000"/>
          <w:sz w:val="24"/>
          <w:szCs w:val="24"/>
        </w:rPr>
      </w:pPr>
      <w:r w:rsidRPr="003704E8">
        <w:rPr>
          <w:color w:val="000000"/>
          <w:sz w:val="24"/>
          <w:szCs w:val="24"/>
        </w:rPr>
        <w:t>3. К категории низкого риска относятся все иные</w:t>
      </w:r>
      <w:r w:rsidRPr="003704E8">
        <w:rPr>
          <w:bCs/>
          <w:color w:val="000000"/>
          <w:sz w:val="24"/>
          <w:szCs w:val="24"/>
        </w:rPr>
        <w:t xml:space="preserve"> объекты </w:t>
      </w:r>
      <w:r w:rsidRPr="003704E8">
        <w:rPr>
          <w:color w:val="000000"/>
          <w:sz w:val="24"/>
          <w:szCs w:val="24"/>
        </w:rPr>
        <w:t>контроля в сфере благоустройства.</w:t>
      </w:r>
    </w:p>
    <w:p w14:paraId="4501917C" w14:textId="77777777" w:rsidR="00AB6A6C" w:rsidRPr="003704E8" w:rsidRDefault="00AB6A6C" w:rsidP="0015702A">
      <w:pPr>
        <w:pStyle w:val="ConsPlusNormal"/>
        <w:widowControl w:val="0"/>
        <w:ind w:firstLine="709"/>
        <w:jc w:val="both"/>
        <w:rPr>
          <w:color w:val="000000"/>
          <w:sz w:val="24"/>
          <w:szCs w:val="24"/>
        </w:rPr>
      </w:pPr>
      <w:r w:rsidRPr="003704E8">
        <w:rPr>
          <w:color w:val="000000"/>
          <w:sz w:val="24"/>
          <w:szCs w:val="24"/>
        </w:rPr>
        <w:br w:type="page"/>
      </w:r>
    </w:p>
    <w:p w14:paraId="68371B36" w14:textId="77777777" w:rsidR="00AB6A6C" w:rsidRPr="003704E8" w:rsidRDefault="00AB6A6C" w:rsidP="0015702A">
      <w:pPr>
        <w:pStyle w:val="ConsPlusNormal"/>
        <w:ind w:firstLine="0"/>
        <w:jc w:val="right"/>
        <w:rPr>
          <w:sz w:val="24"/>
          <w:szCs w:val="24"/>
        </w:rPr>
      </w:pPr>
      <w:r w:rsidRPr="003704E8">
        <w:rPr>
          <w:color w:val="000000"/>
          <w:sz w:val="24"/>
          <w:szCs w:val="24"/>
        </w:rPr>
        <w:lastRenderedPageBreak/>
        <w:t>Приложение № 2</w:t>
      </w:r>
    </w:p>
    <w:p w14:paraId="06456ABE" w14:textId="77777777" w:rsidR="00023019" w:rsidRPr="003704E8" w:rsidRDefault="00023019" w:rsidP="00023019">
      <w:pPr>
        <w:pStyle w:val="ConsPlusNormal"/>
        <w:ind w:firstLine="0"/>
        <w:jc w:val="right"/>
        <w:rPr>
          <w:color w:val="000000"/>
          <w:sz w:val="24"/>
          <w:szCs w:val="24"/>
        </w:rPr>
      </w:pPr>
      <w:r w:rsidRPr="003704E8">
        <w:rPr>
          <w:color w:val="000000"/>
          <w:sz w:val="24"/>
          <w:szCs w:val="24"/>
        </w:rPr>
        <w:t xml:space="preserve">к Положению о муниципальном контроле в сфере </w:t>
      </w:r>
    </w:p>
    <w:p w14:paraId="1A2676D7" w14:textId="77777777" w:rsidR="00F721B6" w:rsidRDefault="00023019" w:rsidP="00023019">
      <w:pPr>
        <w:pStyle w:val="ConsPlusNormal"/>
        <w:ind w:firstLine="0"/>
        <w:jc w:val="right"/>
        <w:rPr>
          <w:color w:val="000000"/>
          <w:sz w:val="24"/>
          <w:szCs w:val="24"/>
        </w:rPr>
      </w:pPr>
      <w:r w:rsidRPr="003704E8">
        <w:rPr>
          <w:color w:val="000000"/>
          <w:sz w:val="24"/>
          <w:szCs w:val="24"/>
        </w:rPr>
        <w:t xml:space="preserve">благоустройства на территории </w:t>
      </w:r>
    </w:p>
    <w:p w14:paraId="301CA5E2" w14:textId="50A9DCE9" w:rsidR="00023019" w:rsidRPr="003704E8" w:rsidRDefault="00F721B6" w:rsidP="00023019">
      <w:pPr>
        <w:pStyle w:val="ConsPlusNormal"/>
        <w:ind w:firstLine="0"/>
        <w:jc w:val="right"/>
        <w:rPr>
          <w:color w:val="000000"/>
          <w:sz w:val="24"/>
          <w:szCs w:val="24"/>
        </w:rPr>
      </w:pPr>
      <w:r>
        <w:rPr>
          <w:color w:val="000000"/>
          <w:sz w:val="24"/>
          <w:szCs w:val="24"/>
        </w:rPr>
        <w:t xml:space="preserve">Калтукского </w:t>
      </w:r>
      <w:r w:rsidR="00023019" w:rsidRPr="003704E8">
        <w:rPr>
          <w:color w:val="000000"/>
          <w:sz w:val="24"/>
          <w:szCs w:val="24"/>
        </w:rPr>
        <w:t>муниципального образования</w:t>
      </w:r>
    </w:p>
    <w:p w14:paraId="07489CC9" w14:textId="77777777" w:rsidR="00023019" w:rsidRPr="003704E8" w:rsidRDefault="00023019" w:rsidP="0015702A">
      <w:pPr>
        <w:pStyle w:val="ConsPlusTitle"/>
        <w:jc w:val="center"/>
        <w:rPr>
          <w:rFonts w:ascii="Arial" w:hAnsi="Arial" w:cs="Arial"/>
          <w:color w:val="000000"/>
          <w:sz w:val="24"/>
          <w:szCs w:val="24"/>
        </w:rPr>
      </w:pPr>
    </w:p>
    <w:p w14:paraId="07B385D8" w14:textId="77777777" w:rsidR="00023019" w:rsidRPr="003704E8" w:rsidRDefault="00023019" w:rsidP="0015702A">
      <w:pPr>
        <w:pStyle w:val="ConsPlusTitle"/>
        <w:jc w:val="center"/>
        <w:rPr>
          <w:rFonts w:ascii="Arial" w:hAnsi="Arial" w:cs="Arial"/>
          <w:color w:val="000000"/>
          <w:sz w:val="24"/>
          <w:szCs w:val="24"/>
        </w:rPr>
      </w:pPr>
    </w:p>
    <w:p w14:paraId="5C8D2026" w14:textId="1F8CC970" w:rsidR="00AB6A6C" w:rsidRPr="003704E8" w:rsidRDefault="00AB6A6C" w:rsidP="0015702A">
      <w:pPr>
        <w:pStyle w:val="ConsPlusTitle"/>
        <w:jc w:val="center"/>
        <w:rPr>
          <w:rFonts w:ascii="Arial" w:hAnsi="Arial" w:cs="Arial"/>
          <w:sz w:val="24"/>
          <w:szCs w:val="24"/>
        </w:rPr>
      </w:pPr>
      <w:r w:rsidRPr="003704E8">
        <w:rPr>
          <w:rFonts w:ascii="Arial" w:hAnsi="Arial" w:cs="Arial"/>
          <w:color w:val="000000"/>
          <w:sz w:val="24"/>
          <w:szCs w:val="24"/>
        </w:rPr>
        <w:t>Индикаторы риска нарушения обязательных требований, используемые для определения необходимости проведения внеплановых</w:t>
      </w:r>
    </w:p>
    <w:p w14:paraId="6DC4AFA7" w14:textId="77777777" w:rsidR="00F721B6" w:rsidRDefault="00AB6A6C" w:rsidP="0015702A">
      <w:pPr>
        <w:pStyle w:val="ConsPlusTitle"/>
        <w:jc w:val="center"/>
        <w:rPr>
          <w:rFonts w:ascii="Arial" w:hAnsi="Arial" w:cs="Arial"/>
          <w:color w:val="000000"/>
          <w:sz w:val="24"/>
          <w:szCs w:val="24"/>
        </w:rPr>
      </w:pPr>
      <w:r w:rsidRPr="003704E8">
        <w:rPr>
          <w:rFonts w:ascii="Arial" w:hAnsi="Arial" w:cs="Arial"/>
          <w:color w:val="000000"/>
          <w:sz w:val="24"/>
          <w:szCs w:val="24"/>
        </w:rPr>
        <w:t xml:space="preserve">проверок при осуществлении </w:t>
      </w:r>
    </w:p>
    <w:p w14:paraId="2D172FC4" w14:textId="2D938DCF" w:rsidR="00AB6A6C" w:rsidRPr="003704E8" w:rsidRDefault="00AB6A6C" w:rsidP="0015702A">
      <w:pPr>
        <w:pStyle w:val="ConsPlusTitle"/>
        <w:jc w:val="center"/>
        <w:rPr>
          <w:rFonts w:ascii="Arial" w:hAnsi="Arial" w:cs="Arial"/>
          <w:b w:val="0"/>
          <w:bCs w:val="0"/>
          <w:color w:val="000000"/>
          <w:sz w:val="24"/>
          <w:szCs w:val="24"/>
        </w:rPr>
      </w:pPr>
      <w:r w:rsidRPr="003704E8">
        <w:rPr>
          <w:rFonts w:ascii="Arial" w:hAnsi="Arial" w:cs="Arial"/>
          <w:color w:val="000000"/>
          <w:sz w:val="24"/>
          <w:szCs w:val="24"/>
        </w:rPr>
        <w:t xml:space="preserve">администрацией </w:t>
      </w:r>
      <w:r w:rsidR="00F721B6">
        <w:rPr>
          <w:rFonts w:ascii="Arial" w:hAnsi="Arial" w:cs="Arial"/>
          <w:color w:val="000000"/>
          <w:sz w:val="24"/>
          <w:szCs w:val="24"/>
        </w:rPr>
        <w:t>Калтукского сельского поселения</w:t>
      </w:r>
      <w:r w:rsidRPr="003704E8">
        <w:rPr>
          <w:rFonts w:ascii="Arial" w:hAnsi="Arial" w:cs="Arial"/>
          <w:b w:val="0"/>
          <w:bCs w:val="0"/>
          <w:i/>
          <w:iCs/>
          <w:color w:val="000000"/>
          <w:sz w:val="24"/>
          <w:szCs w:val="24"/>
        </w:rPr>
        <w:t xml:space="preserve"> </w:t>
      </w:r>
      <w:r w:rsidRPr="003704E8">
        <w:rPr>
          <w:rFonts w:ascii="Arial" w:hAnsi="Arial" w:cs="Arial"/>
          <w:b w:val="0"/>
          <w:bCs w:val="0"/>
          <w:color w:val="000000"/>
          <w:sz w:val="24"/>
          <w:szCs w:val="24"/>
        </w:rPr>
        <w:t xml:space="preserve"> </w:t>
      </w:r>
    </w:p>
    <w:p w14:paraId="6D90437F" w14:textId="77777777" w:rsidR="00AB6A6C" w:rsidRPr="003704E8" w:rsidRDefault="00AB6A6C" w:rsidP="0015702A">
      <w:pPr>
        <w:pStyle w:val="ConsPlusTitle"/>
        <w:jc w:val="center"/>
        <w:rPr>
          <w:rFonts w:ascii="Arial" w:hAnsi="Arial" w:cs="Arial"/>
          <w:color w:val="000000"/>
          <w:sz w:val="24"/>
          <w:szCs w:val="24"/>
        </w:rPr>
      </w:pPr>
      <w:r w:rsidRPr="003704E8">
        <w:rPr>
          <w:rFonts w:ascii="Arial" w:hAnsi="Arial" w:cs="Arial"/>
          <w:color w:val="000000"/>
          <w:sz w:val="24"/>
          <w:szCs w:val="24"/>
        </w:rPr>
        <w:t>контроля в сфере благоустройства</w:t>
      </w:r>
    </w:p>
    <w:p w14:paraId="527A6269" w14:textId="77777777" w:rsidR="00AB6A6C" w:rsidRPr="003704E8" w:rsidRDefault="00AB6A6C" w:rsidP="0015702A">
      <w:pPr>
        <w:pStyle w:val="ConsPlusNormal"/>
        <w:ind w:firstLine="540"/>
        <w:jc w:val="both"/>
        <w:rPr>
          <w:color w:val="000000"/>
          <w:sz w:val="24"/>
          <w:szCs w:val="24"/>
        </w:rPr>
      </w:pPr>
    </w:p>
    <w:p w14:paraId="3C1E38FA" w14:textId="77777777" w:rsidR="00AB6A6C" w:rsidRPr="003704E8" w:rsidRDefault="00AB6A6C" w:rsidP="0015702A">
      <w:pPr>
        <w:pStyle w:val="ConsPlusNormal"/>
        <w:ind w:firstLine="540"/>
        <w:jc w:val="both"/>
        <w:rPr>
          <w:color w:val="000000"/>
          <w:sz w:val="24"/>
          <w:szCs w:val="24"/>
        </w:rPr>
      </w:pPr>
    </w:p>
    <w:p w14:paraId="6E7C98B2" w14:textId="77777777" w:rsidR="00AB6A6C" w:rsidRPr="003704E8" w:rsidRDefault="00AB6A6C" w:rsidP="0015702A">
      <w:pPr>
        <w:pStyle w:val="s1"/>
        <w:shd w:val="clear" w:color="auto" w:fill="FFFFFF"/>
        <w:rPr>
          <w:color w:val="000000"/>
          <w:sz w:val="24"/>
          <w:szCs w:val="24"/>
        </w:rPr>
      </w:pPr>
      <w:r w:rsidRPr="003704E8">
        <w:rPr>
          <w:color w:val="000000"/>
          <w:sz w:val="24"/>
          <w:szCs w:val="24"/>
        </w:rPr>
        <w:t xml:space="preserve">1. Наличие мусора и иных отходов производства и потребления на прилегающей территории или </w:t>
      </w:r>
      <w:r w:rsidRPr="003704E8">
        <w:rPr>
          <w:sz w:val="24"/>
          <w:szCs w:val="24"/>
        </w:rPr>
        <w:t>на иных территориях общего пользования.</w:t>
      </w:r>
      <w:r w:rsidRPr="003704E8">
        <w:rPr>
          <w:color w:val="000000"/>
          <w:sz w:val="24"/>
          <w:szCs w:val="24"/>
        </w:rPr>
        <w:t xml:space="preserve"> </w:t>
      </w:r>
    </w:p>
    <w:p w14:paraId="3CFAE89D" w14:textId="77777777" w:rsidR="00AB6A6C" w:rsidRPr="003704E8" w:rsidRDefault="00AB6A6C" w:rsidP="0015702A">
      <w:pPr>
        <w:pStyle w:val="s1"/>
        <w:shd w:val="clear" w:color="auto" w:fill="FFFFFF"/>
        <w:rPr>
          <w:color w:val="000000"/>
          <w:sz w:val="24"/>
          <w:szCs w:val="24"/>
        </w:rPr>
      </w:pPr>
      <w:r w:rsidRPr="003704E8">
        <w:rPr>
          <w:color w:val="000000"/>
          <w:sz w:val="24"/>
          <w:szCs w:val="24"/>
        </w:rPr>
        <w:t>2. Наличие на прилегающей территории</w:t>
      </w:r>
      <w:r w:rsidRPr="003704E8">
        <w:rPr>
          <w:rFonts w:eastAsia="Calibri"/>
          <w:bCs/>
          <w:color w:val="000000"/>
          <w:sz w:val="24"/>
          <w:szCs w:val="24"/>
          <w:lang w:eastAsia="en-US"/>
        </w:rPr>
        <w:t xml:space="preserve"> карантинных, ядовитых и сорных растений</w:t>
      </w:r>
      <w:r w:rsidRPr="003704E8">
        <w:rPr>
          <w:color w:val="000000"/>
          <w:sz w:val="24"/>
          <w:szCs w:val="24"/>
        </w:rPr>
        <w:t xml:space="preserve">, порубочных остатков деревьев и кустарников. </w:t>
      </w:r>
    </w:p>
    <w:p w14:paraId="00BAA3EF" w14:textId="77777777" w:rsidR="00AB6A6C" w:rsidRPr="003704E8" w:rsidRDefault="00AB6A6C" w:rsidP="0015702A">
      <w:pPr>
        <w:ind w:firstLine="709"/>
        <w:jc w:val="both"/>
        <w:rPr>
          <w:rFonts w:ascii="Arial" w:hAnsi="Arial" w:cs="Arial"/>
          <w:color w:val="000000"/>
          <w:shd w:val="clear" w:color="auto" w:fill="FFFFFF"/>
        </w:rPr>
      </w:pPr>
      <w:r w:rsidRPr="003704E8">
        <w:rPr>
          <w:rFonts w:ascii="Arial" w:hAnsi="Arial" w:cs="Arial"/>
          <w:color w:val="00000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14:paraId="132FB396" w14:textId="77777777" w:rsidR="00AB6A6C" w:rsidRPr="003704E8" w:rsidRDefault="00AB6A6C" w:rsidP="0015702A">
      <w:pPr>
        <w:ind w:firstLine="709"/>
        <w:jc w:val="both"/>
        <w:rPr>
          <w:rFonts w:ascii="Arial" w:hAnsi="Arial" w:cs="Arial"/>
          <w:color w:val="000000"/>
        </w:rPr>
      </w:pPr>
      <w:r w:rsidRPr="003704E8">
        <w:rPr>
          <w:rFonts w:ascii="Arial" w:hAnsi="Arial" w:cs="Arial"/>
          <w:color w:val="000000"/>
        </w:rPr>
        <w:t xml:space="preserve">4. Наличие препятствующей </w:t>
      </w:r>
      <w:r w:rsidRPr="003704E8">
        <w:rPr>
          <w:rFonts w:ascii="Arial" w:hAnsi="Arial" w:cs="Arial"/>
          <w:color w:val="000000"/>
          <w:shd w:val="clear" w:color="auto" w:fill="FFFFFF"/>
        </w:rPr>
        <w:t xml:space="preserve">свободному и безопасному проходу граждан </w:t>
      </w:r>
      <w:r w:rsidRPr="003704E8">
        <w:rPr>
          <w:rFonts w:ascii="Arial" w:hAnsi="Arial" w:cs="Arial"/>
          <w:color w:val="000000"/>
        </w:rPr>
        <w:t>наледи на прилегающих территориях.</w:t>
      </w:r>
    </w:p>
    <w:p w14:paraId="280937F8" w14:textId="77777777" w:rsidR="00AB6A6C" w:rsidRPr="003704E8" w:rsidRDefault="00AB6A6C" w:rsidP="0015702A">
      <w:pPr>
        <w:ind w:firstLine="709"/>
        <w:jc w:val="both"/>
        <w:rPr>
          <w:rFonts w:ascii="Arial" w:hAnsi="Arial" w:cs="Arial"/>
          <w:color w:val="000000"/>
        </w:rPr>
      </w:pPr>
      <w:r w:rsidRPr="003704E8">
        <w:rPr>
          <w:rFonts w:ascii="Arial" w:hAnsi="Arial" w:cs="Arial"/>
          <w:color w:val="000000"/>
        </w:rPr>
        <w:t>5. Наличие сосулек на кровлях зданий, сооружений.</w:t>
      </w:r>
    </w:p>
    <w:p w14:paraId="04B4E619" w14:textId="77777777" w:rsidR="00AB6A6C" w:rsidRPr="003704E8" w:rsidRDefault="00AB6A6C" w:rsidP="0015702A">
      <w:pPr>
        <w:pStyle w:val="s1"/>
        <w:shd w:val="clear" w:color="auto" w:fill="FFFFFF"/>
        <w:ind w:firstLine="709"/>
        <w:rPr>
          <w:color w:val="000000"/>
          <w:sz w:val="24"/>
          <w:szCs w:val="24"/>
        </w:rPr>
      </w:pPr>
      <w:r w:rsidRPr="003704E8">
        <w:rPr>
          <w:color w:val="000000"/>
          <w:sz w:val="24"/>
          <w:szCs w:val="24"/>
        </w:rPr>
        <w:t>6. Наличие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2AEC035F" w14:textId="77777777" w:rsidR="00AB6A6C" w:rsidRPr="003704E8" w:rsidRDefault="00AB6A6C" w:rsidP="0015702A">
      <w:pPr>
        <w:pStyle w:val="s1"/>
        <w:shd w:val="clear" w:color="auto" w:fill="FFFFFF"/>
        <w:rPr>
          <w:color w:val="000000"/>
          <w:sz w:val="24"/>
          <w:szCs w:val="24"/>
          <w:shd w:val="clear" w:color="auto" w:fill="FFFFFF"/>
        </w:rPr>
      </w:pPr>
      <w:r w:rsidRPr="003704E8">
        <w:rPr>
          <w:color w:val="000000"/>
          <w:sz w:val="24"/>
          <w:szCs w:val="24"/>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14:paraId="3B4A0AC6" w14:textId="10B406A8" w:rsidR="00AB6A6C" w:rsidRPr="003704E8" w:rsidRDefault="00AB6A6C" w:rsidP="0015702A">
      <w:pPr>
        <w:pStyle w:val="s1"/>
        <w:shd w:val="clear" w:color="auto" w:fill="FFFFFF"/>
        <w:rPr>
          <w:color w:val="000000"/>
          <w:sz w:val="24"/>
          <w:szCs w:val="24"/>
        </w:rPr>
      </w:pPr>
      <w:r w:rsidRPr="003704E8">
        <w:rPr>
          <w:color w:val="000000"/>
          <w:sz w:val="24"/>
          <w:szCs w:val="24"/>
        </w:rPr>
        <w:t>8. Осуществление земляных работ без разрешения на их осуществление либо с превышением срока действия такого разрешения</w:t>
      </w:r>
      <w:r w:rsidRPr="003704E8">
        <w:rPr>
          <w:rStyle w:val="ad"/>
          <w:rFonts w:ascii="Arial" w:hAnsi="Arial" w:cs="Arial"/>
          <w:color w:val="000000"/>
          <w:sz w:val="24"/>
          <w:szCs w:val="24"/>
        </w:rPr>
        <w:t>.</w:t>
      </w:r>
    </w:p>
    <w:p w14:paraId="228C130E" w14:textId="77777777" w:rsidR="00AB6A6C" w:rsidRPr="003704E8" w:rsidRDefault="00AB6A6C" w:rsidP="0015702A">
      <w:pPr>
        <w:ind w:firstLine="709"/>
        <w:jc w:val="both"/>
        <w:rPr>
          <w:rFonts w:ascii="Arial" w:hAnsi="Arial" w:cs="Arial"/>
          <w:color w:val="000000"/>
        </w:rPr>
      </w:pPr>
      <w:r w:rsidRPr="003704E8">
        <w:rPr>
          <w:rFonts w:ascii="Arial" w:hAnsi="Arial" w:cs="Arial"/>
          <w:color w:val="000000"/>
        </w:rPr>
        <w:t>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14:paraId="72C3B608" w14:textId="77777777" w:rsidR="00AB6A6C" w:rsidRPr="003704E8" w:rsidRDefault="00AB6A6C" w:rsidP="0015702A">
      <w:pPr>
        <w:ind w:firstLine="709"/>
        <w:jc w:val="both"/>
        <w:rPr>
          <w:rFonts w:ascii="Arial" w:hAnsi="Arial" w:cs="Arial"/>
          <w:color w:val="000000"/>
        </w:rPr>
      </w:pPr>
      <w:r w:rsidRPr="003704E8">
        <w:rPr>
          <w:rFonts w:ascii="Arial" w:hAnsi="Arial" w:cs="Arial"/>
          <w:color w:val="00000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14:paraId="592B48B7" w14:textId="6570274E" w:rsidR="00AB6A6C" w:rsidRPr="003704E8" w:rsidRDefault="00AB6A6C" w:rsidP="0015702A">
      <w:pPr>
        <w:pStyle w:val="2"/>
        <w:tabs>
          <w:tab w:val="left" w:pos="1200"/>
        </w:tabs>
        <w:spacing w:after="0" w:line="240" w:lineRule="auto"/>
        <w:ind w:firstLine="709"/>
        <w:jc w:val="both"/>
        <w:rPr>
          <w:rFonts w:ascii="Arial" w:hAnsi="Arial" w:cs="Arial"/>
          <w:color w:val="000000"/>
        </w:rPr>
      </w:pPr>
      <w:r w:rsidRPr="003704E8">
        <w:rPr>
          <w:rFonts w:ascii="Arial" w:hAnsi="Arial" w:cs="Arial"/>
          <w:color w:val="000000"/>
        </w:rPr>
        <w:t xml:space="preserve">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14:paraId="5ADC8FA9" w14:textId="6BB9EA3D" w:rsidR="00915CD9" w:rsidRPr="003704E8" w:rsidRDefault="00AB6A6C" w:rsidP="00A2311A">
      <w:pPr>
        <w:pStyle w:val="2"/>
        <w:tabs>
          <w:tab w:val="left" w:pos="1200"/>
        </w:tabs>
        <w:spacing w:after="0" w:line="240" w:lineRule="auto"/>
        <w:ind w:firstLine="709"/>
        <w:jc w:val="both"/>
        <w:rPr>
          <w:rFonts w:ascii="Arial" w:hAnsi="Arial" w:cs="Arial"/>
        </w:rPr>
      </w:pPr>
      <w:r w:rsidRPr="003704E8">
        <w:rPr>
          <w:rFonts w:ascii="Arial" w:hAnsi="Arial" w:cs="Arial"/>
        </w:rPr>
        <w:t>12. Выпас сельскохозяйственных животных и птиц на территориях общего пользования.</w:t>
      </w:r>
    </w:p>
    <w:sectPr w:rsidR="00915CD9" w:rsidRPr="003704E8" w:rsidSect="00E90F25">
      <w:headerReference w:type="even" r:id="rId15"/>
      <w:headerReference w:type="default" r:id="rId16"/>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8F3" w16cex:dateUtc="2021-08-23T11:02:00Z"/>
  <w16cex:commentExtensible w16cex:durableId="24CE2908" w16cex:dateUtc="2021-08-23T11:02:00Z"/>
  <w16cex:commentExtensible w16cex:durableId="24CE2924" w16cex:dateUtc="2021-08-23T11:03:00Z"/>
  <w16cex:commentExtensible w16cex:durableId="24CE2944" w16cex:dateUtc="2021-08-23T11:03:00Z"/>
  <w16cex:commentExtensible w16cex:durableId="24CE2955" w16cex:dateUtc="2021-08-23T11:04:00Z"/>
  <w16cex:commentExtensible w16cex:durableId="24CE2973" w16cex:dateUtc="2021-08-23T11:04:00Z"/>
  <w16cex:commentExtensible w16cex:durableId="24CE297E" w16cex:dateUtc="2021-08-23T11:04:00Z"/>
  <w16cex:commentExtensible w16cex:durableId="24CE298B" w16cex:dateUtc="2021-08-23T11:04:00Z"/>
  <w16cex:commentExtensible w16cex:durableId="24CE29A9" w16cex:dateUtc="2021-08-23T1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4776931" w16cid:durableId="24CE28F3"/>
  <w16cid:commentId w16cid:paraId="2A3CD718" w16cid:durableId="24CDEB25"/>
  <w16cid:commentId w16cid:paraId="025BF840" w16cid:durableId="24CE2908"/>
  <w16cid:commentId w16cid:paraId="5FEFF2C8" w16cid:durableId="24CDEB31"/>
  <w16cid:commentId w16cid:paraId="29D072D6" w16cid:durableId="24CE2924"/>
  <w16cid:commentId w16cid:paraId="2A392C8A" w16cid:durableId="24CE2944"/>
  <w16cid:commentId w16cid:paraId="5EA6612E" w16cid:durableId="24CE2955"/>
  <w16cid:commentId w16cid:paraId="6EFB6D73" w16cid:durableId="24CDEB32"/>
  <w16cid:commentId w16cid:paraId="2E0F97C2" w16cid:durableId="24CE2973"/>
  <w16cid:commentId w16cid:paraId="0325A8BC" w16cid:durableId="24CDEB30"/>
  <w16cid:commentId w16cid:paraId="7639CD36" w16cid:durableId="24CE297E"/>
  <w16cid:commentId w16cid:paraId="26E4920C" w16cid:durableId="24CDEB33"/>
  <w16cid:commentId w16cid:paraId="6A74D052" w16cid:durableId="24CE298B"/>
  <w16cid:commentId w16cid:paraId="464BC3D8" w16cid:durableId="24CDEB34"/>
  <w16cid:commentId w16cid:paraId="61E7A74D" w16cid:durableId="24CE29A9"/>
  <w16cid:commentId w16cid:paraId="4D660596" w16cid:durableId="24CDEB35"/>
  <w16cid:commentId w16cid:paraId="5DF1378A" w16cid:durableId="24CDEB3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32FCC3" w14:textId="77777777" w:rsidR="00CD2986" w:rsidRDefault="00CD2986" w:rsidP="00AB6A6C">
      <w:r>
        <w:separator/>
      </w:r>
    </w:p>
  </w:endnote>
  <w:endnote w:type="continuationSeparator" w:id="0">
    <w:p w14:paraId="5EAE733B" w14:textId="77777777" w:rsidR="00CD2986" w:rsidRDefault="00CD2986" w:rsidP="00AB6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D40F01" w14:textId="77777777" w:rsidR="00CD2986" w:rsidRDefault="00CD2986" w:rsidP="00AB6A6C">
      <w:r>
        <w:separator/>
      </w:r>
    </w:p>
  </w:footnote>
  <w:footnote w:type="continuationSeparator" w:id="0">
    <w:p w14:paraId="00E54BA8" w14:textId="77777777" w:rsidR="00CD2986" w:rsidRDefault="00CD2986" w:rsidP="00AB6A6C">
      <w:r>
        <w:continuationSeparator/>
      </w:r>
    </w:p>
  </w:footnote>
  <w:footnote w:id="1">
    <w:p w14:paraId="09EE407A" w14:textId="7F83DBC1" w:rsidR="00AB6A6C" w:rsidRPr="00292013" w:rsidRDefault="00AB6A6C" w:rsidP="00292013">
      <w:pPr>
        <w:pStyle w:val="aa"/>
        <w:ind w:firstLine="709"/>
        <w:jc w:val="both"/>
        <w:rPr>
          <w:sz w:val="24"/>
          <w:szCs w:val="24"/>
          <w:shd w:val="clear" w:color="auto" w:fill="FFFFFF"/>
        </w:rPr>
      </w:pPr>
      <w:r w:rsidRPr="00292013">
        <w:rPr>
          <w:rStyle w:val="ae"/>
          <w:sz w:val="24"/>
          <w:szCs w:val="24"/>
        </w:rPr>
        <w:footnoteRef/>
      </w:r>
      <w:r w:rsidR="00292013" w:rsidRPr="00292013">
        <w:rPr>
          <w:sz w:val="24"/>
          <w:szCs w:val="24"/>
        </w:rPr>
        <w:t> </w:t>
      </w:r>
      <w:r w:rsidRPr="00292013">
        <w:rPr>
          <w:sz w:val="24"/>
          <w:szCs w:val="24"/>
          <w:shd w:val="clear" w:color="auto" w:fill="FFFFFF"/>
        </w:rPr>
        <w:t xml:space="preserve">В случае необходимости перечень обязательных требований может быть дополнен или уточнен с учетом </w:t>
      </w:r>
      <w:proofErr w:type="gramStart"/>
      <w:r w:rsidRPr="00292013">
        <w:rPr>
          <w:sz w:val="24"/>
          <w:szCs w:val="24"/>
          <w:shd w:val="clear" w:color="auto" w:fill="FFFFFF"/>
        </w:rPr>
        <w:t>содержания правил благоустройства территории конкретного муниципального образования</w:t>
      </w:r>
      <w:proofErr w:type="gramEnd"/>
      <w:r w:rsidRPr="00292013">
        <w:rPr>
          <w:sz w:val="24"/>
          <w:szCs w:val="24"/>
          <w:shd w:val="clear" w:color="auto" w:fill="FFFFFF"/>
        </w:rPr>
        <w:t>.</w:t>
      </w:r>
    </w:p>
  </w:footnote>
  <w:footnote w:id="2">
    <w:p w14:paraId="142C3EA5" w14:textId="77777777" w:rsidR="00AB6A6C" w:rsidRPr="001024DF" w:rsidRDefault="00AB6A6C" w:rsidP="0015702A">
      <w:pPr>
        <w:ind w:firstLine="709"/>
        <w:jc w:val="both"/>
        <w:rPr>
          <w:color w:val="000000"/>
        </w:rPr>
      </w:pPr>
      <w:r w:rsidRPr="001024DF">
        <w:rPr>
          <w:rStyle w:val="ae"/>
          <w:color w:val="000000"/>
        </w:rPr>
        <w:footnoteRef/>
      </w:r>
      <w:r w:rsidRPr="001024DF">
        <w:rPr>
          <w:color w:val="000000"/>
        </w:rPr>
        <w:t xml:space="preserve"> </w:t>
      </w:r>
      <w:proofErr w:type="gramStart"/>
      <w:r w:rsidRPr="001024DF">
        <w:rPr>
          <w:color w:val="000000"/>
        </w:rPr>
        <w:t xml:space="preserve">Предоставление разрешения на осуществление земляных работ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w:t>
      </w:r>
      <w:r w:rsidRPr="001024DF">
        <w:rPr>
          <w:color w:val="000000"/>
        </w:rPr>
        <w:t xml:space="preserve"> </w:t>
      </w:r>
      <w:r w:rsidRPr="001024DF">
        <w:rPr>
          <w:color w:val="000000"/>
          <w:shd w:val="clear" w:color="auto" w:fill="FFFFFF"/>
        </w:rPr>
        <w:t>процедур в сфере строительства, предусмотренных</w:t>
      </w:r>
      <w:proofErr w:type="gramEnd"/>
      <w:r w:rsidRPr="001024DF">
        <w:rPr>
          <w:color w:val="000000"/>
          <w:shd w:val="clear" w:color="auto" w:fill="FFFFFF"/>
        </w:rPr>
        <w:t xml:space="preserve"> постановлениями Правительства Российской Федерации от 30 апреля 2014 г. № 403, от 28 марта 2017 г. № 346, от 7 ноября 2016 г. № 1138, от 17 апреля 2017 г. № 452, от 27 декабря 2016 г. № 1504). Если предоставление </w:t>
      </w:r>
      <w:r w:rsidRPr="001024DF">
        <w:rPr>
          <w:color w:val="000000"/>
        </w:rPr>
        <w:t>разрешения на осуществление земляных работ</w:t>
      </w:r>
      <w:r w:rsidRPr="001024DF">
        <w:rPr>
          <w:color w:val="000000"/>
          <w:shd w:val="clear" w:color="auto" w:fill="FFFFFF"/>
        </w:rPr>
        <w:t xml:space="preserve">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соответствующий абзац Положения должен быть исключен.</w:t>
      </w:r>
    </w:p>
    <w:p w14:paraId="006C0DDF" w14:textId="77777777" w:rsidR="00AB6A6C" w:rsidRPr="001024DF" w:rsidRDefault="00AB6A6C" w:rsidP="00AB6A6C">
      <w:pPr>
        <w:pStyle w:val="a4"/>
      </w:pPr>
    </w:p>
  </w:footnote>
  <w:footnote w:id="3">
    <w:p w14:paraId="4C5CD3E4" w14:textId="3368AE86" w:rsidR="00AB6A6C" w:rsidRPr="001024DF" w:rsidRDefault="00AB6A6C" w:rsidP="008E0BEB">
      <w:pPr>
        <w:ind w:firstLine="709"/>
        <w:jc w:val="both"/>
        <w:rPr>
          <w:color w:val="000000"/>
        </w:rPr>
      </w:pPr>
      <w:r w:rsidRPr="001024DF">
        <w:rPr>
          <w:rStyle w:val="ae"/>
          <w:color w:val="000000"/>
        </w:rPr>
        <w:footnoteRef/>
      </w:r>
      <w:r w:rsidRPr="001024DF">
        <w:rPr>
          <w:color w:val="000000"/>
        </w:rPr>
        <w:t xml:space="preserve"> </w:t>
      </w:r>
      <w:proofErr w:type="gramStart"/>
      <w:r w:rsidRPr="001024DF">
        <w:rPr>
          <w:color w:val="000000"/>
          <w:shd w:val="clear" w:color="auto" w:fill="FFFFFF"/>
        </w:rPr>
        <w:t>Предоставление порубочного билета и (или) разрешения на пересадку деревьев и кустарников</w:t>
      </w:r>
      <w:r w:rsidRPr="001024DF">
        <w:rPr>
          <w:color w:val="000000"/>
        </w:rPr>
        <w:t xml:space="preserve"> является </w:t>
      </w:r>
      <w:r w:rsidRPr="001024DF">
        <w:rPr>
          <w:color w:val="000000"/>
          <w:shd w:val="clear" w:color="auto" w:fill="FFFFFF"/>
        </w:rPr>
        <w:t xml:space="preserve">процедурой,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 которая может применяться в случае,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(см. разделы </w:t>
      </w:r>
      <w:r w:rsidRPr="001024DF">
        <w:rPr>
          <w:color w:val="000000"/>
          <w:shd w:val="clear" w:color="auto" w:fill="FFFFFF"/>
          <w:lang w:val="en-US"/>
        </w:rPr>
        <w:t>II</w:t>
      </w:r>
      <w:r w:rsidRPr="001024DF">
        <w:rPr>
          <w:color w:val="000000"/>
          <w:shd w:val="clear" w:color="auto" w:fill="FFFFFF"/>
        </w:rPr>
        <w:t xml:space="preserve"> исчерпывающих перечней</w:t>
      </w:r>
      <w:proofErr w:type="gramEnd"/>
      <w:r w:rsidRPr="001024DF">
        <w:rPr>
          <w:color w:val="000000"/>
        </w:rPr>
        <w:t xml:space="preserve"> </w:t>
      </w:r>
      <w:r w:rsidRPr="001024DF">
        <w:rPr>
          <w:color w:val="000000"/>
          <w:shd w:val="clear" w:color="auto" w:fill="FFFFFF"/>
        </w:rPr>
        <w:t>процедур в сфере строительства, предусмотренных постановлениями Правительства Российской Федерации от 30 апреля 2014 г. № 403, от 28 марта 2017 г. № 346, от 7 ноября 2016 г. № 1138, от 17 апреля 2017 г.</w:t>
      </w:r>
      <w:r w:rsidR="0015702A">
        <w:rPr>
          <w:color w:val="000000"/>
          <w:shd w:val="clear" w:color="auto" w:fill="FFFFFF"/>
        </w:rPr>
        <w:t xml:space="preserve"> № 452, от 27 декабря 2016 г. № </w:t>
      </w:r>
      <w:r w:rsidRPr="001024DF">
        <w:rPr>
          <w:color w:val="000000"/>
          <w:shd w:val="clear" w:color="auto" w:fill="FFFFFF"/>
        </w:rPr>
        <w:t xml:space="preserve">1504). </w:t>
      </w:r>
      <w:proofErr w:type="gramStart"/>
      <w:r w:rsidRPr="001024DF">
        <w:rPr>
          <w:color w:val="000000"/>
          <w:shd w:val="clear" w:color="auto" w:fill="FFFFFF"/>
        </w:rPr>
        <w:t>Если предоставление порубочного билета и (или)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 слова «</w:t>
      </w:r>
      <w:r w:rsidRPr="001024DF">
        <w:rPr>
          <w:color w:val="000000"/>
        </w:rPr>
        <w:t>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w:t>
      </w:r>
      <w:proofErr w:type="gramEnd"/>
      <w:r w:rsidRPr="001024DF">
        <w:rPr>
          <w:color w:val="000000"/>
        </w:rPr>
        <w:t xml:space="preserve"> такие документы (порубочный билет, разрешение на пересадку) должны быть выданы в установленных Правилами благоустройства случаях» </w:t>
      </w:r>
      <w:r w:rsidRPr="001024DF">
        <w:rPr>
          <w:color w:val="000000"/>
          <w:shd w:val="clear" w:color="auto" w:fill="FFFFFF"/>
        </w:rPr>
        <w:t>должны быть исключены.</w:t>
      </w:r>
    </w:p>
    <w:p w14:paraId="2039AE4B" w14:textId="77777777" w:rsidR="00AB6A6C" w:rsidRPr="001024DF" w:rsidRDefault="00AB6A6C" w:rsidP="00AB6A6C">
      <w:pPr>
        <w:pStyle w:val="a4"/>
      </w:pPr>
    </w:p>
  </w:footnote>
  <w:footnote w:id="4">
    <w:p w14:paraId="74054478" w14:textId="4FCE8557" w:rsidR="006F7DEA" w:rsidRPr="001F1F63" w:rsidRDefault="006F7DEA" w:rsidP="006F7DEA">
      <w:pPr>
        <w:autoSpaceDE w:val="0"/>
        <w:autoSpaceDN w:val="0"/>
        <w:adjustRightInd w:val="0"/>
        <w:jc w:val="both"/>
        <w:rPr>
          <w:rFonts w:eastAsiaTheme="minorHAnsi"/>
          <w:lang w:eastAsia="en-US"/>
        </w:rPr>
      </w:pPr>
      <w:r w:rsidRPr="001F1F63">
        <w:rPr>
          <w:rStyle w:val="ae"/>
        </w:rPr>
        <w:footnoteRef/>
      </w:r>
      <w:r w:rsidRPr="001F1F63">
        <w:t xml:space="preserve"> </w:t>
      </w:r>
      <w:r w:rsidRPr="001F1F63">
        <w:rPr>
          <w:rFonts w:eastAsiaTheme="minorHAnsi"/>
          <w:lang w:eastAsia="en-US"/>
        </w:rPr>
        <w:t xml:space="preserve">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r:id="rId1" w:history="1">
        <w:r w:rsidRPr="001F1F63">
          <w:rPr>
            <w:rFonts w:eastAsiaTheme="minorHAnsi"/>
            <w:color w:val="000000" w:themeColor="text1"/>
            <w:lang w:eastAsia="en-US"/>
          </w:rPr>
          <w:t>статьями 61</w:t>
        </w:r>
      </w:hyperlink>
      <w:r w:rsidRPr="001F1F63">
        <w:rPr>
          <w:rFonts w:eastAsiaTheme="minorHAnsi"/>
          <w:color w:val="000000" w:themeColor="text1"/>
          <w:lang w:eastAsia="en-US"/>
        </w:rPr>
        <w:t xml:space="preserve"> и </w:t>
      </w:r>
      <w:hyperlink r:id="rId2" w:history="1">
        <w:r w:rsidRPr="001F1F63">
          <w:rPr>
            <w:rFonts w:eastAsiaTheme="minorHAnsi"/>
            <w:color w:val="000000" w:themeColor="text1"/>
            <w:lang w:eastAsia="en-US"/>
          </w:rPr>
          <w:t>66</w:t>
        </w:r>
      </w:hyperlink>
      <w:r w:rsidRPr="001F1F63">
        <w:rPr>
          <w:rFonts w:eastAsiaTheme="minorHAnsi"/>
          <w:color w:val="000000" w:themeColor="text1"/>
          <w:lang w:eastAsia="en-US"/>
        </w:rPr>
        <w:t xml:space="preserve"> Федерального закона № 248-ФЗ.</w:t>
      </w:r>
    </w:p>
    <w:p w14:paraId="736E7C0C" w14:textId="581EA92E" w:rsidR="006F7DEA" w:rsidRPr="006F7DEA" w:rsidRDefault="006F7DEA">
      <w:pPr>
        <w:pStyle w:val="a4"/>
      </w:pPr>
    </w:p>
  </w:footnote>
  <w:footnote w:id="5">
    <w:p w14:paraId="55B08360" w14:textId="073BDF7C" w:rsidR="00AB6A6C" w:rsidRPr="003F04D0" w:rsidRDefault="00AB6A6C" w:rsidP="002A63A3">
      <w:pPr>
        <w:pStyle w:val="aa"/>
        <w:ind w:firstLine="709"/>
        <w:jc w:val="both"/>
        <w:rPr>
          <w:sz w:val="24"/>
          <w:szCs w:val="24"/>
        </w:rPr>
      </w:pPr>
      <w:r w:rsidRPr="003F04D0">
        <w:rPr>
          <w:rStyle w:val="ae"/>
          <w:sz w:val="24"/>
          <w:szCs w:val="24"/>
        </w:rPr>
        <w:footnoteRef/>
      </w:r>
      <w:r w:rsidR="003F04D0" w:rsidRPr="003F04D0">
        <w:rPr>
          <w:sz w:val="24"/>
          <w:szCs w:val="24"/>
        </w:rPr>
        <w:t> </w:t>
      </w:r>
      <w:r w:rsidR="002A63A3" w:rsidRPr="002A63A3">
        <w:rPr>
          <w:sz w:val="24"/>
          <w:szCs w:val="24"/>
        </w:rPr>
        <w:t>В соответствии с частью 2 статьи 45 Федерал</w:t>
      </w:r>
      <w:r w:rsidR="002A63A3">
        <w:rPr>
          <w:sz w:val="24"/>
          <w:szCs w:val="24"/>
        </w:rPr>
        <w:t>ьного закона № 248-ФЗ в пункте 3</w:t>
      </w:r>
      <w:r w:rsidR="002A63A3" w:rsidRPr="002A63A3">
        <w:rPr>
          <w:sz w:val="24"/>
          <w:szCs w:val="24"/>
        </w:rPr>
        <w:t>.5 Положения могут быть предусмотрены и иные виды профилактических мероприятий, при этом обязательными мероприятиями являются информирование и консультирование.</w:t>
      </w:r>
    </w:p>
  </w:footnote>
  <w:footnote w:id="6">
    <w:p w14:paraId="30641A1D" w14:textId="77777777" w:rsidR="00EF7822" w:rsidRDefault="00EF7822" w:rsidP="00EF7822">
      <w:pPr>
        <w:pStyle w:val="a4"/>
        <w:jc w:val="both"/>
      </w:pPr>
      <w:r>
        <w:rPr>
          <w:rStyle w:val="ae"/>
        </w:rPr>
        <w:footnoteRef/>
      </w:r>
      <w:r>
        <w:t xml:space="preserve"> В случае</w:t>
      </w:r>
      <w:proofErr w:type="gramStart"/>
      <w:r>
        <w:t>,</w:t>
      </w:r>
      <w:proofErr w:type="gramEnd"/>
      <w:r>
        <w:t xml:space="preserve"> если система обязательного досудебного обжалования в данном виде муниципального контроля применяется (ч. 4 ст. 39). В противном случае данная норма подлежит исключению.</w:t>
      </w:r>
    </w:p>
  </w:footnote>
  <w:footnote w:id="7">
    <w:p w14:paraId="4769828E" w14:textId="50F93226" w:rsidR="006F7DEA" w:rsidRPr="00A7472F" w:rsidRDefault="006F7DEA" w:rsidP="006C55DB">
      <w:pPr>
        <w:autoSpaceDE w:val="0"/>
        <w:autoSpaceDN w:val="0"/>
        <w:adjustRightInd w:val="0"/>
        <w:ind w:firstLine="709"/>
        <w:jc w:val="both"/>
        <w:rPr>
          <w:rFonts w:eastAsiaTheme="minorHAnsi"/>
          <w:lang w:eastAsia="en-US"/>
        </w:rPr>
      </w:pPr>
      <w:r>
        <w:rPr>
          <w:rStyle w:val="ae"/>
        </w:rPr>
        <w:footnoteRef/>
      </w:r>
      <w:r w:rsidR="005D7D9E">
        <w:t> </w:t>
      </w:r>
      <w:proofErr w:type="gramStart"/>
      <w:r w:rsidRPr="00A7472F">
        <w:rPr>
          <w:rFonts w:eastAsiaTheme="minorHAnsi"/>
          <w:lang w:eastAsia="en-US"/>
        </w:rPr>
        <w:t>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(ч. 4 ст. 39 Ф</w:t>
      </w:r>
      <w:r w:rsidR="008E0BEB">
        <w:rPr>
          <w:rFonts w:eastAsiaTheme="minorHAnsi"/>
          <w:lang w:eastAsia="en-US"/>
        </w:rPr>
        <w:t xml:space="preserve">едерального </w:t>
      </w:r>
      <w:r w:rsidRPr="00A7472F">
        <w:rPr>
          <w:rFonts w:eastAsiaTheme="minorHAnsi"/>
          <w:lang w:eastAsia="en-US"/>
        </w:rPr>
        <w:t>З</w:t>
      </w:r>
      <w:r w:rsidR="008E0BEB">
        <w:rPr>
          <w:rFonts w:eastAsiaTheme="minorHAnsi"/>
          <w:lang w:eastAsia="en-US"/>
        </w:rPr>
        <w:t>акона № </w:t>
      </w:r>
      <w:r w:rsidRPr="00A7472F">
        <w:rPr>
          <w:rFonts w:eastAsiaTheme="minorHAnsi"/>
          <w:lang w:eastAsia="en-US"/>
        </w:rPr>
        <w:t>248-ФЗ)</w:t>
      </w:r>
      <w:r>
        <w:rPr>
          <w:rFonts w:eastAsiaTheme="minorHAnsi"/>
          <w:lang w:eastAsia="en-US"/>
        </w:rPr>
        <w:t>.</w:t>
      </w:r>
      <w:proofErr w:type="gramEnd"/>
    </w:p>
    <w:p w14:paraId="35C2652B" w14:textId="77777777" w:rsidR="006F7DEA" w:rsidRPr="00A7472F" w:rsidRDefault="006F7DEA" w:rsidP="006C55DB">
      <w:pPr>
        <w:pStyle w:val="a4"/>
        <w:ind w:firstLine="709"/>
        <w:jc w:val="both"/>
        <w:rPr>
          <w:sz w:val="24"/>
          <w:szCs w:val="24"/>
        </w:rPr>
      </w:pPr>
      <w:r w:rsidRPr="00A7472F">
        <w:rPr>
          <w:sz w:val="24"/>
          <w:szCs w:val="24"/>
        </w:rPr>
        <w:t xml:space="preserve">В </w:t>
      </w:r>
      <w:r>
        <w:rPr>
          <w:sz w:val="24"/>
          <w:szCs w:val="24"/>
        </w:rPr>
        <w:t>этом случае раздел 5</w:t>
      </w:r>
      <w:r w:rsidRPr="00A7472F">
        <w:rPr>
          <w:sz w:val="24"/>
          <w:szCs w:val="24"/>
        </w:rPr>
        <w:t xml:space="preserve"> следует изложить в следующей редакции:</w:t>
      </w:r>
    </w:p>
    <w:p w14:paraId="7DAFE574" w14:textId="77777777" w:rsidR="006F7DEA" w:rsidRPr="00A7472F" w:rsidRDefault="006F7DEA" w:rsidP="006F7DEA">
      <w:pPr>
        <w:pStyle w:val="a4"/>
        <w:jc w:val="both"/>
        <w:rPr>
          <w:sz w:val="24"/>
          <w:szCs w:val="24"/>
        </w:rPr>
      </w:pPr>
      <w:r>
        <w:rPr>
          <w:sz w:val="24"/>
          <w:szCs w:val="24"/>
        </w:rPr>
        <w:t>«5</w:t>
      </w:r>
      <w:r w:rsidRPr="00A7472F">
        <w:rPr>
          <w:sz w:val="24"/>
          <w:szCs w:val="24"/>
        </w:rPr>
        <w:t>.1. Решения администрации, действия (бездействие) должностных лиц, уполномоченных осуществлять муниципальный жилищный контроль, могут быть обжалованы в судебном порядке.</w:t>
      </w:r>
    </w:p>
    <w:p w14:paraId="6DDEA885" w14:textId="7E83AC8E" w:rsidR="006F7DEA" w:rsidRPr="006C55DB" w:rsidRDefault="006F7DEA" w:rsidP="006C55DB">
      <w:pPr>
        <w:pStyle w:val="a4"/>
        <w:jc w:val="both"/>
        <w:rPr>
          <w:sz w:val="24"/>
          <w:szCs w:val="24"/>
        </w:rPr>
      </w:pPr>
      <w:r>
        <w:rPr>
          <w:sz w:val="24"/>
          <w:szCs w:val="24"/>
        </w:rPr>
        <w:t>5</w:t>
      </w:r>
      <w:r w:rsidRPr="00A7472F">
        <w:rPr>
          <w:sz w:val="24"/>
          <w:szCs w:val="24"/>
        </w:rPr>
        <w:t>.2. Досудебный порядок подачи жалоб на решения администрации, действия (бездействие) должностных лиц, уполномоченных осуществлять муниципальный жилищный контроль, не применяется</w:t>
      </w:r>
      <w:proofErr w:type="gramStart"/>
      <w:r w:rsidRPr="00A7472F">
        <w:rPr>
          <w:sz w:val="24"/>
          <w:szCs w:val="24"/>
        </w:rPr>
        <w:t>.».</w:t>
      </w:r>
      <w:proofErr w:type="gramEnd"/>
    </w:p>
  </w:footnote>
  <w:footnote w:id="8">
    <w:p w14:paraId="57972248" w14:textId="07EDBB1E" w:rsidR="00AB6A6C" w:rsidRPr="00EA3685" w:rsidRDefault="00AB6A6C" w:rsidP="009668C2">
      <w:pPr>
        <w:pStyle w:val="a4"/>
        <w:ind w:firstLine="709"/>
        <w:jc w:val="both"/>
        <w:rPr>
          <w:sz w:val="24"/>
          <w:szCs w:val="24"/>
        </w:rPr>
      </w:pPr>
      <w:r w:rsidRPr="00EA3685">
        <w:rPr>
          <w:rStyle w:val="ae"/>
          <w:sz w:val="24"/>
          <w:szCs w:val="24"/>
        </w:rPr>
        <w:footnoteRef/>
      </w:r>
      <w:r w:rsidR="009668C2" w:rsidRPr="00EA3685">
        <w:rPr>
          <w:sz w:val="24"/>
          <w:szCs w:val="24"/>
        </w:rPr>
        <w:t> </w:t>
      </w:r>
      <w:r w:rsidR="00EA3685" w:rsidRPr="00EA3685">
        <w:rPr>
          <w:sz w:val="24"/>
          <w:szCs w:val="24"/>
        </w:rPr>
        <w:t>В случаях, предусмотренных частью</w:t>
      </w:r>
      <w:r w:rsidRPr="00EA3685">
        <w:rPr>
          <w:sz w:val="24"/>
          <w:szCs w:val="24"/>
        </w:rPr>
        <w:t xml:space="preserve"> 2 статьи 40 Федерального закона </w:t>
      </w:r>
      <w:r w:rsidR="00EA3685" w:rsidRPr="00EA3685">
        <w:rPr>
          <w:sz w:val="24"/>
          <w:szCs w:val="24"/>
        </w:rPr>
        <w:t>№ 248-ФЗ, и в зависимости от структуры местной администрации может быть установлено иное должностное лицо, рассматривающее жалобу.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E2361" w14:textId="77777777" w:rsidR="00E90F25" w:rsidRDefault="00FA5221"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end"/>
    </w:r>
  </w:p>
  <w:p w14:paraId="1EBFEAF3" w14:textId="77777777" w:rsidR="00E90F25" w:rsidRDefault="00CD298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D39D5A" w14:textId="08267FD1" w:rsidR="00E90F25" w:rsidRDefault="00FA5221" w:rsidP="00A205EC">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sidR="00084FEA">
      <w:rPr>
        <w:rStyle w:val="a8"/>
        <w:noProof/>
      </w:rPr>
      <w:t>4</w:t>
    </w:r>
    <w:r>
      <w:rPr>
        <w:rStyle w:val="a8"/>
      </w:rPr>
      <w:fldChar w:fldCharType="end"/>
    </w:r>
  </w:p>
  <w:p w14:paraId="58484E73" w14:textId="77777777" w:rsidR="00E90F25" w:rsidRDefault="00CD2986">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A6C"/>
    <w:rsid w:val="00005B4D"/>
    <w:rsid w:val="00023019"/>
    <w:rsid w:val="00084FEA"/>
    <w:rsid w:val="00092BE0"/>
    <w:rsid w:val="000B0B3B"/>
    <w:rsid w:val="000B0C8F"/>
    <w:rsid w:val="000E6230"/>
    <w:rsid w:val="00111B17"/>
    <w:rsid w:val="0015702A"/>
    <w:rsid w:val="001D7B7C"/>
    <w:rsid w:val="001F1F63"/>
    <w:rsid w:val="001F71A6"/>
    <w:rsid w:val="00215CD6"/>
    <w:rsid w:val="0022244F"/>
    <w:rsid w:val="00292013"/>
    <w:rsid w:val="002A63A3"/>
    <w:rsid w:val="002E004E"/>
    <w:rsid w:val="003704E8"/>
    <w:rsid w:val="003C13ED"/>
    <w:rsid w:val="003D2120"/>
    <w:rsid w:val="003F04D0"/>
    <w:rsid w:val="0047720C"/>
    <w:rsid w:val="004A147A"/>
    <w:rsid w:val="005564EB"/>
    <w:rsid w:val="00566615"/>
    <w:rsid w:val="00570A53"/>
    <w:rsid w:val="00584841"/>
    <w:rsid w:val="0058527B"/>
    <w:rsid w:val="005D3F31"/>
    <w:rsid w:val="005D7D9E"/>
    <w:rsid w:val="00686146"/>
    <w:rsid w:val="006864BC"/>
    <w:rsid w:val="006B3A2F"/>
    <w:rsid w:val="006C55DB"/>
    <w:rsid w:val="006E2510"/>
    <w:rsid w:val="006F7DEA"/>
    <w:rsid w:val="007028FD"/>
    <w:rsid w:val="00732CB0"/>
    <w:rsid w:val="00744C94"/>
    <w:rsid w:val="00750556"/>
    <w:rsid w:val="0076558E"/>
    <w:rsid w:val="0077310A"/>
    <w:rsid w:val="007844DA"/>
    <w:rsid w:val="007F0581"/>
    <w:rsid w:val="00836A75"/>
    <w:rsid w:val="0089030B"/>
    <w:rsid w:val="008E0BEB"/>
    <w:rsid w:val="00935631"/>
    <w:rsid w:val="009668C2"/>
    <w:rsid w:val="009D07EB"/>
    <w:rsid w:val="00A2311A"/>
    <w:rsid w:val="00A67121"/>
    <w:rsid w:val="00A93C79"/>
    <w:rsid w:val="00AB6A6C"/>
    <w:rsid w:val="00AF4EEB"/>
    <w:rsid w:val="00B00968"/>
    <w:rsid w:val="00B16050"/>
    <w:rsid w:val="00B345EB"/>
    <w:rsid w:val="00BF416D"/>
    <w:rsid w:val="00C7543E"/>
    <w:rsid w:val="00CC1762"/>
    <w:rsid w:val="00CD2986"/>
    <w:rsid w:val="00D13640"/>
    <w:rsid w:val="00D44DFC"/>
    <w:rsid w:val="00E7097D"/>
    <w:rsid w:val="00E94DBB"/>
    <w:rsid w:val="00EA1FB0"/>
    <w:rsid w:val="00EA3685"/>
    <w:rsid w:val="00EE1231"/>
    <w:rsid w:val="00EF7822"/>
    <w:rsid w:val="00F07618"/>
    <w:rsid w:val="00F32416"/>
    <w:rsid w:val="00F32615"/>
    <w:rsid w:val="00F55E2E"/>
    <w:rsid w:val="00F721B6"/>
    <w:rsid w:val="00F820E2"/>
    <w:rsid w:val="00F92E8C"/>
    <w:rsid w:val="00FA5221"/>
    <w:rsid w:val="00FF1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3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A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AB6A6C"/>
    <w:rPr>
      <w:color w:val="0000FF"/>
      <w:u w:val="single"/>
    </w:rPr>
  </w:style>
  <w:style w:type="paragraph" w:customStyle="1" w:styleId="ConsPlusTitle">
    <w:name w:val="ConsPlusTitle"/>
    <w:rsid w:val="00AB6A6C"/>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AB6A6C"/>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AB6A6C"/>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AB6A6C"/>
    <w:pPr>
      <w:ind w:firstLine="720"/>
      <w:jc w:val="both"/>
    </w:pPr>
    <w:rPr>
      <w:rFonts w:ascii="Arial" w:hAnsi="Arial" w:cs="Arial"/>
      <w:sz w:val="26"/>
      <w:szCs w:val="26"/>
    </w:rPr>
  </w:style>
  <w:style w:type="paragraph" w:customStyle="1" w:styleId="1">
    <w:name w:val="Без интервала1"/>
    <w:rsid w:val="00AB6A6C"/>
    <w:pPr>
      <w:suppressAutoHyphens/>
      <w:spacing w:after="0" w:line="240" w:lineRule="auto"/>
    </w:pPr>
    <w:rPr>
      <w:rFonts w:ascii="Calibri" w:eastAsia="Times New Roman" w:hAnsi="Calibri" w:cs="Calibri"/>
      <w:lang w:eastAsia="zh-CN"/>
    </w:rPr>
  </w:style>
  <w:style w:type="paragraph" w:styleId="a4">
    <w:name w:val="footnote text"/>
    <w:basedOn w:val="a"/>
    <w:link w:val="10"/>
    <w:rsid w:val="00AB6A6C"/>
    <w:rPr>
      <w:sz w:val="20"/>
      <w:szCs w:val="20"/>
    </w:rPr>
  </w:style>
  <w:style w:type="character" w:customStyle="1" w:styleId="a5">
    <w:name w:val="Текст сноски Знак"/>
    <w:basedOn w:val="a0"/>
    <w:uiPriority w:val="99"/>
    <w:semiHidden/>
    <w:rsid w:val="00AB6A6C"/>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AB6A6C"/>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AB6A6C"/>
    <w:pPr>
      <w:tabs>
        <w:tab w:val="center" w:pos="4677"/>
        <w:tab w:val="right" w:pos="9355"/>
      </w:tabs>
    </w:pPr>
  </w:style>
  <w:style w:type="character" w:customStyle="1" w:styleId="a7">
    <w:name w:val="Верхний колонтитул Знак"/>
    <w:basedOn w:val="a0"/>
    <w:link w:val="a6"/>
    <w:uiPriority w:val="99"/>
    <w:rsid w:val="00AB6A6C"/>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AB6A6C"/>
  </w:style>
  <w:style w:type="character" w:styleId="a9">
    <w:name w:val="annotation reference"/>
    <w:uiPriority w:val="99"/>
    <w:semiHidden/>
    <w:unhideWhenUsed/>
    <w:rsid w:val="00AB6A6C"/>
    <w:rPr>
      <w:sz w:val="16"/>
      <w:szCs w:val="16"/>
    </w:rPr>
  </w:style>
  <w:style w:type="paragraph" w:styleId="aa">
    <w:name w:val="annotation text"/>
    <w:basedOn w:val="a"/>
    <w:link w:val="ab"/>
    <w:uiPriority w:val="99"/>
    <w:unhideWhenUsed/>
    <w:rsid w:val="00AB6A6C"/>
    <w:rPr>
      <w:sz w:val="20"/>
      <w:szCs w:val="20"/>
    </w:rPr>
  </w:style>
  <w:style w:type="character" w:customStyle="1" w:styleId="ab">
    <w:name w:val="Текст примечания Знак"/>
    <w:basedOn w:val="a0"/>
    <w:link w:val="aa"/>
    <w:uiPriority w:val="99"/>
    <w:rsid w:val="00AB6A6C"/>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AB6A6C"/>
    <w:rPr>
      <w:b/>
      <w:bCs/>
    </w:rPr>
  </w:style>
  <w:style w:type="character" w:customStyle="1" w:styleId="ad">
    <w:name w:val="Тема примечания Знак"/>
    <w:basedOn w:val="ab"/>
    <w:link w:val="ac"/>
    <w:uiPriority w:val="99"/>
    <w:semiHidden/>
    <w:rsid w:val="00AB6A6C"/>
    <w:rPr>
      <w:rFonts w:ascii="Times New Roman" w:eastAsia="Times New Roman" w:hAnsi="Times New Roman" w:cs="Times New Roman"/>
      <w:b/>
      <w:bCs/>
      <w:sz w:val="20"/>
      <w:szCs w:val="20"/>
      <w:lang w:eastAsia="ru-RU"/>
    </w:rPr>
  </w:style>
  <w:style w:type="paragraph" w:styleId="2">
    <w:name w:val="Body Text 2"/>
    <w:basedOn w:val="a"/>
    <w:link w:val="20"/>
    <w:uiPriority w:val="99"/>
    <w:unhideWhenUsed/>
    <w:rsid w:val="00AB6A6C"/>
    <w:pPr>
      <w:spacing w:after="120" w:line="480" w:lineRule="auto"/>
    </w:pPr>
  </w:style>
  <w:style w:type="character" w:customStyle="1" w:styleId="20">
    <w:name w:val="Основной текст 2 Знак"/>
    <w:basedOn w:val="a0"/>
    <w:link w:val="2"/>
    <w:uiPriority w:val="99"/>
    <w:rsid w:val="00AB6A6C"/>
    <w:rPr>
      <w:rFonts w:ascii="Times New Roman" w:eastAsia="Times New Roman" w:hAnsi="Times New Roman" w:cs="Times New Roman"/>
      <w:sz w:val="24"/>
      <w:szCs w:val="24"/>
      <w:lang w:eastAsia="ru-RU"/>
    </w:rPr>
  </w:style>
  <w:style w:type="character" w:styleId="ae">
    <w:name w:val="footnote reference"/>
    <w:semiHidden/>
    <w:unhideWhenUsed/>
    <w:rsid w:val="00AB6A6C"/>
    <w:rPr>
      <w:vertAlign w:val="superscript"/>
    </w:rPr>
  </w:style>
  <w:style w:type="paragraph" w:styleId="af">
    <w:name w:val="Balloon Text"/>
    <w:basedOn w:val="a"/>
    <w:link w:val="af0"/>
    <w:uiPriority w:val="99"/>
    <w:semiHidden/>
    <w:unhideWhenUsed/>
    <w:rsid w:val="006F7DEA"/>
    <w:rPr>
      <w:rFonts w:ascii="Segoe UI" w:hAnsi="Segoe UI" w:cs="Segoe UI"/>
      <w:sz w:val="18"/>
      <w:szCs w:val="18"/>
    </w:rPr>
  </w:style>
  <w:style w:type="character" w:customStyle="1" w:styleId="af0">
    <w:name w:val="Текст выноски Знак"/>
    <w:basedOn w:val="a0"/>
    <w:link w:val="af"/>
    <w:uiPriority w:val="99"/>
    <w:semiHidden/>
    <w:rsid w:val="006F7DEA"/>
    <w:rPr>
      <w:rFonts w:ascii="Segoe UI" w:eastAsia="Times New Roman" w:hAnsi="Segoe UI" w:cs="Segoe UI"/>
      <w:sz w:val="18"/>
      <w:szCs w:val="18"/>
      <w:lang w:eastAsia="ru-RU"/>
    </w:rPr>
  </w:style>
  <w:style w:type="table" w:styleId="af1">
    <w:name w:val="Table Grid"/>
    <w:basedOn w:val="a1"/>
    <w:uiPriority w:val="59"/>
    <w:rsid w:val="00157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8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openxmlformats.org/officeDocument/2006/relationships/hyperlink" Target="https://login.consultant.ru/link/?req=doc&amp;base=LAW&amp;n=373617&amp;date=25.06.2021&amp;demo=1&amp;dst=100011&amp;fld=134" TargetMode="External"/><Relationship Id="rId18" Type="http://schemas.openxmlformats.org/officeDocument/2006/relationships/theme" Target="theme/theme1.xml"/><Relationship Id="rId3" Type="http://schemas.microsoft.com/office/2007/relationships/stylesWithEffects" Target="stylesWithEffect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58750&amp;date=25.06.2021&amp;demo=1&amp;dst=100998&amp;fld=134" TargetMode="External"/><Relationship Id="rId22"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D5059F40E7163B955D0A0156777B3BAB910ED9FEB2FE20413D7EE2121DD8603C1C63A4B5AD55110F661F61EC611AC5489018BC805201D24FEFh1K" TargetMode="External"/><Relationship Id="rId1" Type="http://schemas.openxmlformats.org/officeDocument/2006/relationships/hyperlink" Target="consultantplus://offline/ref=D5059F40E7163B955D0A0156777B3BAB910ED9FEB2FE20413D7EE2121DD8603C1C63A4B5AD55100B6A1F61EC611AC5489018BC805201D24FEFh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3481C-CF46-4F15-BD37-FEE45C8A8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Pages>
  <Words>6420</Words>
  <Characters>36595</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232</cp:revision>
  <dcterms:created xsi:type="dcterms:W3CDTF">2021-08-23T11:05:00Z</dcterms:created>
  <dcterms:modified xsi:type="dcterms:W3CDTF">2021-11-12T07:09:00Z</dcterms:modified>
</cp:coreProperties>
</file>