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24846" w14:textId="5F255712" w:rsidR="00487708" w:rsidRPr="00487708" w:rsidRDefault="00D30B89" w:rsidP="00285B6B">
      <w:pPr>
        <w:tabs>
          <w:tab w:val="left" w:pos="4019"/>
        </w:tabs>
        <w:jc w:val="center"/>
        <w:rPr>
          <w:rFonts w:ascii="Arial" w:hAnsi="Arial" w:cs="Arial"/>
          <w:b/>
          <w:sz w:val="32"/>
          <w:szCs w:val="32"/>
        </w:rPr>
      </w:pPr>
      <w:r>
        <w:rPr>
          <w:rFonts w:ascii="Arial" w:hAnsi="Arial" w:cs="Arial"/>
          <w:b/>
          <w:sz w:val="32"/>
          <w:szCs w:val="32"/>
        </w:rPr>
        <w:t>27.02.2025 г. № 86</w:t>
      </w:r>
      <w:bookmarkStart w:id="0" w:name="_GoBack"/>
      <w:bookmarkEnd w:id="0"/>
    </w:p>
    <w:p w14:paraId="44FB882F" w14:textId="77777777" w:rsidR="00487708" w:rsidRPr="00487708" w:rsidRDefault="00487708" w:rsidP="00487708">
      <w:pPr>
        <w:tabs>
          <w:tab w:val="left" w:pos="4019"/>
        </w:tabs>
        <w:jc w:val="center"/>
        <w:rPr>
          <w:rFonts w:ascii="Arial" w:hAnsi="Arial" w:cs="Arial"/>
          <w:b/>
          <w:sz w:val="32"/>
          <w:szCs w:val="32"/>
        </w:rPr>
      </w:pPr>
      <w:r w:rsidRPr="00487708">
        <w:rPr>
          <w:rFonts w:ascii="Arial" w:hAnsi="Arial" w:cs="Arial"/>
          <w:b/>
          <w:sz w:val="32"/>
          <w:szCs w:val="32"/>
        </w:rPr>
        <w:t>РОССИЙСКАЯ ФЕДЕРАЦИЯ</w:t>
      </w:r>
    </w:p>
    <w:p w14:paraId="00A45C5A" w14:textId="77777777" w:rsidR="00487708" w:rsidRPr="00487708" w:rsidRDefault="00487708" w:rsidP="00487708">
      <w:pPr>
        <w:tabs>
          <w:tab w:val="left" w:pos="4019"/>
        </w:tabs>
        <w:jc w:val="center"/>
        <w:rPr>
          <w:rFonts w:ascii="Arial" w:hAnsi="Arial" w:cs="Arial"/>
          <w:b/>
          <w:sz w:val="32"/>
          <w:szCs w:val="32"/>
        </w:rPr>
      </w:pPr>
      <w:r w:rsidRPr="00487708">
        <w:rPr>
          <w:rFonts w:ascii="Arial" w:hAnsi="Arial" w:cs="Arial"/>
          <w:b/>
          <w:sz w:val="32"/>
          <w:szCs w:val="32"/>
        </w:rPr>
        <w:t>ИРКУТСКАЯ ОБЛАСТЬ</w:t>
      </w:r>
    </w:p>
    <w:p w14:paraId="3C77A40A" w14:textId="77777777" w:rsidR="00487708" w:rsidRPr="00487708" w:rsidRDefault="00487708" w:rsidP="00487708">
      <w:pPr>
        <w:tabs>
          <w:tab w:val="left" w:pos="4019"/>
        </w:tabs>
        <w:jc w:val="center"/>
        <w:rPr>
          <w:rFonts w:ascii="Arial" w:hAnsi="Arial" w:cs="Arial"/>
          <w:b/>
          <w:sz w:val="32"/>
          <w:szCs w:val="32"/>
        </w:rPr>
      </w:pPr>
      <w:r w:rsidRPr="00487708">
        <w:rPr>
          <w:rFonts w:ascii="Arial" w:hAnsi="Arial" w:cs="Arial"/>
          <w:b/>
          <w:sz w:val="32"/>
          <w:szCs w:val="32"/>
        </w:rPr>
        <w:t>БРАТСКИЙ РАЙОН</w:t>
      </w:r>
    </w:p>
    <w:p w14:paraId="54DCE814" w14:textId="77777777" w:rsidR="00487708" w:rsidRPr="00487708" w:rsidRDefault="00487708" w:rsidP="00487708">
      <w:pPr>
        <w:tabs>
          <w:tab w:val="left" w:pos="4019"/>
        </w:tabs>
        <w:jc w:val="center"/>
        <w:rPr>
          <w:rFonts w:ascii="Arial" w:hAnsi="Arial" w:cs="Arial"/>
          <w:b/>
          <w:sz w:val="32"/>
          <w:szCs w:val="32"/>
        </w:rPr>
      </w:pPr>
      <w:r w:rsidRPr="00487708">
        <w:rPr>
          <w:rFonts w:ascii="Arial" w:hAnsi="Arial" w:cs="Arial"/>
          <w:b/>
          <w:sz w:val="32"/>
          <w:szCs w:val="32"/>
        </w:rPr>
        <w:t>КАЛТУКСКОЕ МУНИЦИПАЛЬНОЕ ОБРАЗОВАНИЕ</w:t>
      </w:r>
    </w:p>
    <w:p w14:paraId="39C02168" w14:textId="77777777" w:rsidR="00487708" w:rsidRPr="00487708" w:rsidRDefault="00487708" w:rsidP="00487708">
      <w:pPr>
        <w:tabs>
          <w:tab w:val="left" w:pos="4019"/>
        </w:tabs>
        <w:jc w:val="center"/>
        <w:rPr>
          <w:rFonts w:ascii="Arial" w:hAnsi="Arial" w:cs="Arial"/>
          <w:b/>
          <w:sz w:val="32"/>
          <w:szCs w:val="32"/>
        </w:rPr>
      </w:pPr>
      <w:r w:rsidRPr="00487708">
        <w:rPr>
          <w:rFonts w:ascii="Arial" w:hAnsi="Arial" w:cs="Arial"/>
          <w:b/>
          <w:sz w:val="32"/>
          <w:szCs w:val="32"/>
        </w:rPr>
        <w:t>ДУМА</w:t>
      </w:r>
    </w:p>
    <w:p w14:paraId="1ACE59F7" w14:textId="77777777" w:rsidR="00487708" w:rsidRPr="00487708" w:rsidRDefault="00487708" w:rsidP="00487708">
      <w:pPr>
        <w:jc w:val="center"/>
        <w:rPr>
          <w:rFonts w:ascii="Arial" w:hAnsi="Arial" w:cs="Arial"/>
          <w:b/>
          <w:sz w:val="32"/>
          <w:szCs w:val="32"/>
        </w:rPr>
      </w:pPr>
      <w:r w:rsidRPr="00487708">
        <w:rPr>
          <w:rFonts w:ascii="Arial" w:hAnsi="Arial" w:cs="Arial"/>
          <w:b/>
          <w:sz w:val="32"/>
          <w:szCs w:val="32"/>
        </w:rPr>
        <w:t>РЕШЕНИЕ</w:t>
      </w:r>
    </w:p>
    <w:p w14:paraId="694DD8D5" w14:textId="77777777" w:rsidR="00D03C14" w:rsidRPr="00487708" w:rsidRDefault="00D03C14" w:rsidP="006C06F1">
      <w:pPr>
        <w:contextualSpacing/>
        <w:jc w:val="center"/>
        <w:rPr>
          <w:rFonts w:ascii="Arial" w:hAnsi="Arial" w:cs="Arial"/>
          <w:b/>
          <w:bCs/>
          <w:sz w:val="32"/>
          <w:szCs w:val="32"/>
        </w:rPr>
      </w:pPr>
    </w:p>
    <w:p w14:paraId="4E9CB1E8" w14:textId="2D6861FB" w:rsidR="00B05D0A" w:rsidRPr="00487708" w:rsidRDefault="00073252" w:rsidP="00073252">
      <w:pPr>
        <w:contextualSpacing/>
        <w:jc w:val="center"/>
        <w:rPr>
          <w:rFonts w:ascii="Arial" w:hAnsi="Arial" w:cs="Arial"/>
          <w:b/>
          <w:bCs/>
          <w:sz w:val="32"/>
          <w:szCs w:val="32"/>
        </w:rPr>
      </w:pPr>
      <w:r w:rsidRPr="00073252">
        <w:rPr>
          <w:rFonts w:ascii="Arial" w:hAnsi="Arial" w:cs="Arial"/>
          <w:b/>
          <w:bCs/>
          <w:sz w:val="32"/>
          <w:szCs w:val="32"/>
        </w:rPr>
        <w:t xml:space="preserve">О ВНЕСЕНИИ ИЗМЕНЕНИЙ В ПОЛОЖЕНИЕ О МУНИЦИПАЛЬНОМ КОНТРОЛЕ </w:t>
      </w:r>
      <w:r w:rsidR="003D5BCA" w:rsidRPr="00487708">
        <w:rPr>
          <w:rFonts w:ascii="Arial" w:hAnsi="Arial" w:cs="Arial"/>
          <w:b/>
          <w:bCs/>
          <w:sz w:val="32"/>
          <w:szCs w:val="32"/>
        </w:rPr>
        <w:t xml:space="preserve">В СФЕРЕ БЛАГОУСТРОЙСТВА НА ТЕРРИТОРИИ </w:t>
      </w:r>
      <w:r w:rsidR="002660DC" w:rsidRPr="00487708">
        <w:rPr>
          <w:rFonts w:ascii="Arial" w:hAnsi="Arial" w:cs="Arial"/>
          <w:b/>
          <w:bCs/>
          <w:sz w:val="32"/>
          <w:szCs w:val="32"/>
        </w:rPr>
        <w:t>КАЛТУКСКОГО</w:t>
      </w:r>
      <w:r w:rsidR="00C543EA" w:rsidRPr="00487708">
        <w:rPr>
          <w:rFonts w:ascii="Arial" w:hAnsi="Arial" w:cs="Arial"/>
          <w:b/>
          <w:bCs/>
          <w:sz w:val="32"/>
          <w:szCs w:val="32"/>
        </w:rPr>
        <w:t xml:space="preserve"> МУНИЦИПАЛЬНОГО ОБРАЗОВАНИЯ</w:t>
      </w:r>
      <w:r>
        <w:rPr>
          <w:rFonts w:ascii="Arial" w:hAnsi="Arial" w:cs="Arial"/>
          <w:b/>
          <w:bCs/>
          <w:sz w:val="32"/>
          <w:szCs w:val="32"/>
        </w:rPr>
        <w:t xml:space="preserve">, </w:t>
      </w:r>
      <w:r w:rsidRPr="00073252">
        <w:rPr>
          <w:rFonts w:ascii="Arial" w:hAnsi="Arial" w:cs="Arial"/>
          <w:b/>
          <w:bCs/>
          <w:sz w:val="32"/>
          <w:szCs w:val="32"/>
        </w:rPr>
        <w:t xml:space="preserve">УТВЕРЖДЕННОЕ РЕШЕНИЕМ ДУМЫ КАЛТУКСКОГО СЕЛЬСКОГО </w:t>
      </w:r>
      <w:r>
        <w:rPr>
          <w:rFonts w:ascii="Arial" w:hAnsi="Arial" w:cs="Arial"/>
          <w:b/>
          <w:bCs/>
          <w:sz w:val="32"/>
          <w:szCs w:val="32"/>
        </w:rPr>
        <w:t>ПОСЕЛЕНИЯ ОТ 06.05.2022 Г. № 176</w:t>
      </w:r>
    </w:p>
    <w:p w14:paraId="49E987C9" w14:textId="77777777" w:rsidR="003D5BCA" w:rsidRPr="00487708" w:rsidRDefault="003D5BCA" w:rsidP="006C06F1">
      <w:pPr>
        <w:shd w:val="clear" w:color="auto" w:fill="FFFFFF"/>
        <w:rPr>
          <w:rFonts w:ascii="Arial" w:hAnsi="Arial" w:cs="Arial"/>
          <w:b/>
          <w:color w:val="000000"/>
        </w:rPr>
      </w:pPr>
    </w:p>
    <w:p w14:paraId="069CB99D" w14:textId="0E31A1C9" w:rsidR="00F01339" w:rsidRPr="00487708" w:rsidRDefault="00BC536A" w:rsidP="006C06F1">
      <w:pPr>
        <w:shd w:val="clear" w:color="auto" w:fill="FFFFFF"/>
        <w:ind w:firstLine="709"/>
        <w:jc w:val="both"/>
        <w:rPr>
          <w:rFonts w:ascii="Arial" w:hAnsi="Arial" w:cs="Arial"/>
          <w:iCs/>
        </w:rPr>
      </w:pPr>
      <w:r w:rsidRPr="00BC536A">
        <w:rPr>
          <w:rFonts w:ascii="Arial" w:hAnsi="Arial" w:cs="Arial"/>
          <w:color w:val="000000"/>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28 декабря 2024 г. № 540-ФЗ «О внесении изменений в Федеральный закон «О государственном контроле (надзоре) и муниципальном контроле в Российской Федерации»,</w:t>
      </w:r>
      <w:r>
        <w:rPr>
          <w:rFonts w:ascii="Arial" w:hAnsi="Arial" w:cs="Arial"/>
          <w:color w:val="000000"/>
        </w:rPr>
        <w:t xml:space="preserve"> </w:t>
      </w:r>
      <w:r w:rsidR="003D5BCA" w:rsidRPr="00487708">
        <w:rPr>
          <w:rFonts w:ascii="Arial" w:hAnsi="Arial" w:cs="Arial"/>
          <w:color w:val="000000"/>
        </w:rPr>
        <w:t xml:space="preserve">руководствуясь статьями </w:t>
      </w:r>
      <w:r w:rsidR="008B31A4" w:rsidRPr="00487708">
        <w:rPr>
          <w:rFonts w:ascii="Arial" w:hAnsi="Arial" w:cs="Arial"/>
          <w:bCs/>
          <w:color w:val="000000"/>
        </w:rPr>
        <w:t>6 и 47</w:t>
      </w:r>
      <w:r w:rsidR="008B31A4" w:rsidRPr="00487708">
        <w:rPr>
          <w:rFonts w:ascii="Arial" w:hAnsi="Arial" w:cs="Arial"/>
          <w:b/>
          <w:bCs/>
          <w:color w:val="000000"/>
        </w:rPr>
        <w:t xml:space="preserve"> </w:t>
      </w:r>
      <w:r w:rsidR="003D5BCA" w:rsidRPr="00487708">
        <w:rPr>
          <w:rFonts w:ascii="Arial" w:hAnsi="Arial" w:cs="Arial"/>
          <w:color w:val="000000"/>
        </w:rPr>
        <w:t>Устава</w:t>
      </w:r>
      <w:r w:rsidR="00D03C14" w:rsidRPr="00487708">
        <w:rPr>
          <w:rFonts w:ascii="Arial" w:hAnsi="Arial" w:cs="Arial"/>
        </w:rPr>
        <w:t xml:space="preserve"> </w:t>
      </w:r>
      <w:r w:rsidR="002660DC" w:rsidRPr="00487708">
        <w:rPr>
          <w:rFonts w:ascii="Arial" w:hAnsi="Arial" w:cs="Arial"/>
          <w:kern w:val="2"/>
        </w:rPr>
        <w:t xml:space="preserve">Калтукского </w:t>
      </w:r>
      <w:r w:rsidR="008B31A4" w:rsidRPr="00487708">
        <w:rPr>
          <w:rFonts w:ascii="Arial" w:hAnsi="Arial" w:cs="Arial"/>
          <w:kern w:val="2"/>
        </w:rPr>
        <w:t>муниципального образования</w:t>
      </w:r>
      <w:r w:rsidR="003D5BCA" w:rsidRPr="00487708">
        <w:rPr>
          <w:rFonts w:ascii="Arial" w:hAnsi="Arial" w:cs="Arial"/>
          <w:bCs/>
          <w:color w:val="000000"/>
        </w:rPr>
        <w:t>,</w:t>
      </w:r>
      <w:r w:rsidR="00D03C14" w:rsidRPr="00487708">
        <w:rPr>
          <w:rFonts w:ascii="Arial" w:hAnsi="Arial" w:cs="Arial"/>
          <w:b/>
          <w:bCs/>
          <w:color w:val="000000"/>
        </w:rPr>
        <w:t xml:space="preserve"> </w:t>
      </w:r>
      <w:r w:rsidR="00F01339" w:rsidRPr="00487708">
        <w:rPr>
          <w:rFonts w:ascii="Arial" w:hAnsi="Arial" w:cs="Arial"/>
          <w:iCs/>
        </w:rPr>
        <w:t xml:space="preserve">Дума </w:t>
      </w:r>
      <w:r w:rsidR="002660DC" w:rsidRPr="00487708">
        <w:rPr>
          <w:rFonts w:ascii="Arial" w:hAnsi="Arial" w:cs="Arial"/>
          <w:iCs/>
        </w:rPr>
        <w:t>Калтукского</w:t>
      </w:r>
      <w:r w:rsidR="00F01339" w:rsidRPr="00487708">
        <w:rPr>
          <w:rFonts w:ascii="Arial" w:hAnsi="Arial" w:cs="Arial"/>
          <w:iCs/>
        </w:rPr>
        <w:t xml:space="preserve"> сельского поселения, -</w:t>
      </w:r>
    </w:p>
    <w:p w14:paraId="42F5585E" w14:textId="77777777" w:rsidR="00F01339" w:rsidRPr="00487708" w:rsidRDefault="00F01339" w:rsidP="00F01339">
      <w:pPr>
        <w:shd w:val="clear" w:color="auto" w:fill="FFFFFF"/>
        <w:ind w:firstLine="709"/>
        <w:jc w:val="center"/>
        <w:rPr>
          <w:rFonts w:ascii="Arial" w:hAnsi="Arial" w:cs="Arial"/>
          <w:b/>
          <w:iCs/>
        </w:rPr>
      </w:pPr>
    </w:p>
    <w:p w14:paraId="594BE909" w14:textId="5037E4C5" w:rsidR="00F01339" w:rsidRPr="00487708" w:rsidRDefault="00F01339" w:rsidP="00487708">
      <w:pPr>
        <w:shd w:val="clear" w:color="auto" w:fill="FFFFFF"/>
        <w:jc w:val="center"/>
        <w:rPr>
          <w:rFonts w:ascii="Arial" w:hAnsi="Arial" w:cs="Arial"/>
          <w:b/>
          <w:iCs/>
          <w:sz w:val="30"/>
          <w:szCs w:val="30"/>
        </w:rPr>
      </w:pPr>
      <w:r w:rsidRPr="00487708">
        <w:rPr>
          <w:rFonts w:ascii="Arial" w:hAnsi="Arial" w:cs="Arial"/>
          <w:b/>
          <w:iCs/>
          <w:sz w:val="30"/>
          <w:szCs w:val="30"/>
        </w:rPr>
        <w:t>РЕШИЛА:</w:t>
      </w:r>
    </w:p>
    <w:p w14:paraId="0B5045FE" w14:textId="77777777" w:rsidR="00F01339" w:rsidRPr="00487708" w:rsidRDefault="00F01339" w:rsidP="006C06F1">
      <w:pPr>
        <w:shd w:val="clear" w:color="auto" w:fill="FFFFFF"/>
        <w:ind w:firstLine="709"/>
        <w:jc w:val="both"/>
        <w:rPr>
          <w:rFonts w:ascii="Arial" w:hAnsi="Arial" w:cs="Arial"/>
          <w:iCs/>
        </w:rPr>
      </w:pPr>
    </w:p>
    <w:p w14:paraId="1B0A25B4" w14:textId="7FA2889B" w:rsidR="00D03C14" w:rsidRPr="00487708" w:rsidRDefault="00487708" w:rsidP="006C06F1">
      <w:pPr>
        <w:shd w:val="clear" w:color="auto" w:fill="FFFFFF"/>
        <w:ind w:firstLine="709"/>
        <w:jc w:val="both"/>
        <w:rPr>
          <w:rFonts w:ascii="Arial" w:hAnsi="Arial" w:cs="Arial"/>
        </w:rPr>
      </w:pPr>
      <w:r w:rsidRPr="00B44583">
        <w:rPr>
          <w:rFonts w:ascii="Arial" w:hAnsi="Arial" w:cs="Arial"/>
          <w:b/>
          <w:color w:val="000000"/>
        </w:rPr>
        <w:t>1.</w:t>
      </w:r>
      <w:r>
        <w:rPr>
          <w:rFonts w:ascii="Arial" w:hAnsi="Arial" w:cs="Arial"/>
          <w:color w:val="000000"/>
        </w:rPr>
        <w:t xml:space="preserve"> </w:t>
      </w:r>
      <w:r w:rsidR="00073252" w:rsidRPr="00073252">
        <w:rPr>
          <w:rFonts w:ascii="Arial" w:hAnsi="Arial" w:cs="Arial"/>
          <w:color w:val="000000"/>
        </w:rPr>
        <w:t xml:space="preserve">Внести следующие изменения в Положение о муниципальном контроле </w:t>
      </w:r>
      <w:r w:rsidR="00D03C14" w:rsidRPr="00487708">
        <w:rPr>
          <w:rFonts w:ascii="Arial" w:hAnsi="Arial" w:cs="Arial"/>
          <w:color w:val="000000"/>
        </w:rPr>
        <w:t xml:space="preserve">в сфере благоустройства на территории </w:t>
      </w:r>
      <w:r w:rsidR="008530D3" w:rsidRPr="00487708">
        <w:rPr>
          <w:rFonts w:ascii="Arial" w:hAnsi="Arial" w:cs="Arial"/>
          <w:bCs/>
          <w:kern w:val="2"/>
        </w:rPr>
        <w:t>Калтукского</w:t>
      </w:r>
      <w:r w:rsidR="00073252">
        <w:rPr>
          <w:rFonts w:ascii="Arial" w:hAnsi="Arial" w:cs="Arial"/>
          <w:bCs/>
          <w:kern w:val="2"/>
        </w:rPr>
        <w:t xml:space="preserve"> муниципального образования, утвержденное решением Думы К</w:t>
      </w:r>
      <w:r w:rsidR="00073252" w:rsidRPr="00073252">
        <w:rPr>
          <w:rFonts w:ascii="Arial" w:hAnsi="Arial" w:cs="Arial"/>
          <w:bCs/>
          <w:kern w:val="2"/>
        </w:rPr>
        <w:t xml:space="preserve">алтукского сельского поселения от 06.05.2022 г. № 176 </w:t>
      </w:r>
      <w:r w:rsidR="009067E8" w:rsidRPr="009067E8">
        <w:rPr>
          <w:rFonts w:ascii="Arial" w:hAnsi="Arial" w:cs="Arial"/>
          <w:bCs/>
          <w:kern w:val="2"/>
        </w:rPr>
        <w:t>(далее – Положение):</w:t>
      </w:r>
    </w:p>
    <w:p w14:paraId="71FA0659" w14:textId="77777777" w:rsidR="00BC536A" w:rsidRPr="00BC536A" w:rsidRDefault="00BC536A" w:rsidP="00BC536A">
      <w:pPr>
        <w:pStyle w:val="ConsPlusNormal"/>
        <w:ind w:firstLine="709"/>
        <w:jc w:val="both"/>
        <w:rPr>
          <w:color w:val="000000"/>
          <w:sz w:val="24"/>
          <w:szCs w:val="24"/>
        </w:rPr>
      </w:pPr>
      <w:r w:rsidRPr="00BC536A">
        <w:rPr>
          <w:color w:val="000000"/>
          <w:sz w:val="24"/>
          <w:szCs w:val="24"/>
        </w:rPr>
        <w:t>1.1. Пункт 2.5 Положения изложить в следующей редакции:</w:t>
      </w:r>
    </w:p>
    <w:p w14:paraId="1FD27361" w14:textId="77777777" w:rsidR="00BC536A" w:rsidRPr="00BC536A" w:rsidRDefault="00BC536A" w:rsidP="00BC536A">
      <w:pPr>
        <w:pStyle w:val="ConsPlusNormal"/>
        <w:ind w:firstLine="709"/>
        <w:jc w:val="both"/>
        <w:rPr>
          <w:color w:val="000000"/>
          <w:sz w:val="24"/>
          <w:szCs w:val="24"/>
        </w:rPr>
      </w:pPr>
      <w:r w:rsidRPr="00BC536A">
        <w:rPr>
          <w:color w:val="000000"/>
          <w:sz w:val="24"/>
          <w:szCs w:val="24"/>
        </w:rPr>
        <w:t>«2.5. При осуществлении администрацией контроля в сфере благоустройства могут проводиться следующие виды профилактических мероприятий:</w:t>
      </w:r>
    </w:p>
    <w:p w14:paraId="67A10B34" w14:textId="77777777" w:rsidR="00BC536A" w:rsidRPr="00BC536A" w:rsidRDefault="00BC536A" w:rsidP="00BC536A">
      <w:pPr>
        <w:pStyle w:val="ConsPlusNormal"/>
        <w:ind w:firstLine="709"/>
        <w:jc w:val="both"/>
        <w:rPr>
          <w:color w:val="000000"/>
          <w:sz w:val="24"/>
          <w:szCs w:val="24"/>
        </w:rPr>
      </w:pPr>
      <w:r w:rsidRPr="00BC536A">
        <w:rPr>
          <w:color w:val="000000"/>
          <w:sz w:val="24"/>
          <w:szCs w:val="24"/>
        </w:rPr>
        <w:t>1) информирование;</w:t>
      </w:r>
    </w:p>
    <w:p w14:paraId="2837C839" w14:textId="77777777" w:rsidR="00BC536A" w:rsidRPr="00BC536A" w:rsidRDefault="00BC536A" w:rsidP="00BC536A">
      <w:pPr>
        <w:pStyle w:val="ConsPlusNormal"/>
        <w:ind w:firstLine="709"/>
        <w:jc w:val="both"/>
        <w:rPr>
          <w:color w:val="000000"/>
          <w:sz w:val="24"/>
          <w:szCs w:val="24"/>
        </w:rPr>
      </w:pPr>
      <w:r w:rsidRPr="00BC536A">
        <w:rPr>
          <w:color w:val="000000"/>
          <w:sz w:val="24"/>
          <w:szCs w:val="24"/>
        </w:rPr>
        <w:t>2) объявление предостережения;</w:t>
      </w:r>
    </w:p>
    <w:p w14:paraId="7F08EF9F" w14:textId="77777777" w:rsidR="00BC536A" w:rsidRPr="00BC536A" w:rsidRDefault="00BC536A" w:rsidP="00BC536A">
      <w:pPr>
        <w:pStyle w:val="ConsPlusNormal"/>
        <w:ind w:firstLine="709"/>
        <w:jc w:val="both"/>
        <w:rPr>
          <w:color w:val="000000"/>
          <w:sz w:val="24"/>
          <w:szCs w:val="24"/>
        </w:rPr>
      </w:pPr>
      <w:r w:rsidRPr="00BC536A">
        <w:rPr>
          <w:color w:val="000000"/>
          <w:sz w:val="24"/>
          <w:szCs w:val="24"/>
        </w:rPr>
        <w:t>3) консультирование;</w:t>
      </w:r>
    </w:p>
    <w:p w14:paraId="147B1901" w14:textId="77777777" w:rsidR="00BC536A" w:rsidRDefault="00BC536A" w:rsidP="00BC536A">
      <w:pPr>
        <w:pStyle w:val="ConsPlusNormal"/>
        <w:ind w:firstLine="709"/>
        <w:jc w:val="both"/>
        <w:rPr>
          <w:color w:val="000000"/>
          <w:sz w:val="24"/>
          <w:szCs w:val="24"/>
        </w:rPr>
      </w:pPr>
      <w:r w:rsidRPr="00BC536A">
        <w:rPr>
          <w:color w:val="000000"/>
          <w:sz w:val="24"/>
          <w:szCs w:val="24"/>
        </w:rPr>
        <w:t>4) профилактический визит по инициативе контролируемого лица.»;</w:t>
      </w:r>
    </w:p>
    <w:p w14:paraId="483033CC"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1.2. Исключить подпункт 1 пункта 3.11 Положения;</w:t>
      </w:r>
    </w:p>
    <w:p w14:paraId="7C3FE2C3"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1.3. В пункте 3.17 Положения слова «До 31 декабря 2023 года» заменить словами «До 31 декабря 2026 года»;</w:t>
      </w:r>
    </w:p>
    <w:p w14:paraId="39EB41E2"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1.4. Подпункт 1.1 пункта 3.20 Положения исключить;</w:t>
      </w:r>
    </w:p>
    <w:p w14:paraId="114B5C70"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 xml:space="preserve">1.5. Дополнить Положение пунктом 3.22 следующего содержания: </w:t>
      </w:r>
    </w:p>
    <w:p w14:paraId="1325E64B"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 xml:space="preserve">«3.22. Профилактический визит по инициативе контролируемого лица может быть проведен по его заявлению, если такое лицо относится к субъектам малого </w:t>
      </w:r>
      <w:r w:rsidRPr="00BC536A">
        <w:rPr>
          <w:rFonts w:ascii="Arial" w:hAnsi="Arial" w:cs="Arial"/>
          <w:color w:val="000000"/>
          <w:lang w:eastAsia="zh-CN"/>
        </w:rPr>
        <w:lastRenderedPageBreak/>
        <w:t>предпринимательства, является социально ориентированной некоммерческой организацией либо государственным или муниципальным учреждением.</w:t>
      </w:r>
    </w:p>
    <w:p w14:paraId="3000882A"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1F748096"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375BF5A"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Решение об отказе в проведении профилактического визита принимается в следующих случаях:</w:t>
      </w:r>
    </w:p>
    <w:p w14:paraId="673AB6C3"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 от контролируемого лица поступило уведомление об отзыве заявления;</w:t>
      </w:r>
    </w:p>
    <w:p w14:paraId="5282333A"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7F4107C"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3) в течение года до даты подачи заявления контрольным (надзорным) органом проведен профилактический визит по ранее поданному заявлению;</w:t>
      </w:r>
    </w:p>
    <w:p w14:paraId="19294BC7"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04CC5E4"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7C50A94C"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3D7BB0E9"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4D3EAE7D"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Разъяснения и рекомендации, полученные контролируемым лицом в ходе профилактического визита, носят рекомендательный характер.</w:t>
      </w:r>
    </w:p>
    <w:p w14:paraId="78B8D510"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5D2B6FA"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5FC291E0"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1.6. Пункт 4.2 Положения дополнить подпунктами 4 и 5 следующего содержания:</w:t>
      </w:r>
    </w:p>
    <w:p w14:paraId="46631E48"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«4) решений об отказе в проведении обязательных профилактических визитов по заявлениям контролируемых лиц;</w:t>
      </w:r>
    </w:p>
    <w:p w14:paraId="638D9D2D"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 xml:space="preserve">5) иных решений, принимаемых контрольными (надзорными) органами по итогам профилактических и (или) контрольных (надзорных) мероприятий, </w:t>
      </w:r>
      <w:r w:rsidRPr="00BC536A">
        <w:rPr>
          <w:rFonts w:ascii="Arial" w:hAnsi="Arial" w:cs="Arial"/>
          <w:color w:val="000000"/>
          <w:lang w:eastAsia="zh-CN"/>
        </w:rPr>
        <w:lastRenderedPageBreak/>
        <w:t>предусмотренных настоящим Федеральным законом, в отношении контролируемых лиц или объектов контроля.»;</w:t>
      </w:r>
    </w:p>
    <w:p w14:paraId="4AD3AC33" w14:textId="77777777" w:rsidR="00BC536A" w:rsidRP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1.7. Пункт 4.6 Положения изложить в следующей редакции:</w:t>
      </w:r>
    </w:p>
    <w:p w14:paraId="593D597D" w14:textId="77777777" w:rsidR="00BC536A" w:rsidRDefault="00BC536A" w:rsidP="00BC536A">
      <w:pPr>
        <w:ind w:firstLine="709"/>
        <w:jc w:val="both"/>
        <w:rPr>
          <w:rFonts w:ascii="Arial" w:hAnsi="Arial" w:cs="Arial"/>
          <w:color w:val="000000"/>
          <w:lang w:eastAsia="zh-CN"/>
        </w:rPr>
      </w:pPr>
      <w:r w:rsidRPr="00BC536A">
        <w:rPr>
          <w:rFonts w:ascii="Arial" w:hAnsi="Arial" w:cs="Arial"/>
          <w:color w:val="000000"/>
          <w:lang w:eastAsia="zh-CN"/>
        </w:rPr>
        <w:t>«4.6. Жалоба на решение администрации, действие (бездействие) должностных лиц подлежит рассмотрению в течение пятнадцати рабочих дней со дня ее регистрации в подсистеме досудебного обжалования.».</w:t>
      </w:r>
    </w:p>
    <w:p w14:paraId="4E9AA4D2" w14:textId="219EEF59" w:rsidR="0050087F" w:rsidRPr="00487708" w:rsidRDefault="00B44583" w:rsidP="00BC536A">
      <w:pPr>
        <w:ind w:firstLine="709"/>
        <w:jc w:val="both"/>
        <w:rPr>
          <w:rFonts w:ascii="Arial" w:hAnsi="Arial" w:cs="Arial"/>
          <w:color w:val="000000"/>
        </w:rPr>
      </w:pPr>
      <w:r w:rsidRPr="00B44583">
        <w:rPr>
          <w:rFonts w:ascii="Arial" w:hAnsi="Arial" w:cs="Arial"/>
          <w:b/>
          <w:color w:val="000000"/>
        </w:rPr>
        <w:t>2.</w:t>
      </w:r>
      <w:r w:rsidR="0050087F" w:rsidRPr="00487708">
        <w:rPr>
          <w:rFonts w:ascii="Arial" w:hAnsi="Arial" w:cs="Arial"/>
          <w:color w:val="000000"/>
        </w:rPr>
        <w:t xml:space="preserve"> Опубликовать настоящее решение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информационно-телекоммуникационной сети «Интернет».</w:t>
      </w:r>
    </w:p>
    <w:p w14:paraId="6F551818" w14:textId="63770163" w:rsidR="00D03C14" w:rsidRPr="00487708" w:rsidRDefault="00B44583" w:rsidP="006C06F1">
      <w:pPr>
        <w:ind w:firstLine="709"/>
        <w:jc w:val="both"/>
        <w:rPr>
          <w:rFonts w:ascii="Arial" w:hAnsi="Arial" w:cs="Arial"/>
          <w:color w:val="000000"/>
        </w:rPr>
      </w:pPr>
      <w:r w:rsidRPr="00B44583">
        <w:rPr>
          <w:rFonts w:ascii="Arial" w:hAnsi="Arial" w:cs="Arial"/>
          <w:b/>
          <w:color w:val="000000"/>
        </w:rPr>
        <w:t>3</w:t>
      </w:r>
      <w:r w:rsidR="00487708" w:rsidRPr="00B44583">
        <w:rPr>
          <w:rFonts w:ascii="Arial" w:hAnsi="Arial" w:cs="Arial"/>
          <w:b/>
          <w:color w:val="000000"/>
        </w:rPr>
        <w:t>.</w:t>
      </w:r>
      <w:r w:rsidR="00487708">
        <w:rPr>
          <w:rFonts w:ascii="Arial" w:hAnsi="Arial" w:cs="Arial"/>
          <w:color w:val="000000"/>
        </w:rPr>
        <w:t xml:space="preserve"> </w:t>
      </w:r>
      <w:r w:rsidR="00D03C14" w:rsidRPr="00487708">
        <w:rPr>
          <w:rFonts w:ascii="Arial" w:hAnsi="Arial" w:cs="Arial"/>
          <w:color w:val="000000"/>
        </w:rPr>
        <w:t xml:space="preserve">Настоящее решение вступает в силу </w:t>
      </w:r>
      <w:r w:rsidR="00900AAC" w:rsidRPr="00487708">
        <w:rPr>
          <w:rFonts w:ascii="Arial" w:hAnsi="Arial" w:cs="Arial"/>
          <w:color w:val="000000"/>
        </w:rPr>
        <w:t xml:space="preserve">после </w:t>
      </w:r>
      <w:r w:rsidR="00D03C14" w:rsidRPr="00487708">
        <w:rPr>
          <w:rFonts w:ascii="Arial" w:hAnsi="Arial" w:cs="Arial"/>
          <w:color w:val="000000"/>
        </w:rPr>
        <w:t>дня его официального опубликования</w:t>
      </w:r>
      <w:r w:rsidR="0050087F" w:rsidRPr="00487708">
        <w:rPr>
          <w:rFonts w:ascii="Arial" w:hAnsi="Arial" w:cs="Arial"/>
          <w:color w:val="000000"/>
        </w:rPr>
        <w:t>.</w:t>
      </w:r>
    </w:p>
    <w:p w14:paraId="2BBA36C2" w14:textId="77777777" w:rsidR="00550068" w:rsidRPr="00487708" w:rsidRDefault="00550068" w:rsidP="00550068">
      <w:pPr>
        <w:ind w:firstLine="709"/>
        <w:jc w:val="both"/>
        <w:rPr>
          <w:rFonts w:ascii="Arial" w:hAnsi="Arial" w:cs="Arial"/>
          <w:color w:val="000000"/>
        </w:rPr>
      </w:pPr>
    </w:p>
    <w:p w14:paraId="37AC7BD4" w14:textId="77777777" w:rsidR="005D76B4" w:rsidRPr="00487708" w:rsidRDefault="005D76B4" w:rsidP="00550068">
      <w:pPr>
        <w:ind w:firstLine="709"/>
        <w:jc w:val="both"/>
        <w:rPr>
          <w:rFonts w:ascii="Arial" w:hAnsi="Arial" w:cs="Arial"/>
          <w:color w:val="000000"/>
        </w:rPr>
      </w:pPr>
    </w:p>
    <w:p w14:paraId="44D265B7" w14:textId="77777777" w:rsidR="002573AA" w:rsidRPr="002573AA" w:rsidRDefault="002573AA" w:rsidP="002573AA">
      <w:pPr>
        <w:autoSpaceDE w:val="0"/>
        <w:autoSpaceDN w:val="0"/>
        <w:adjustRightInd w:val="0"/>
        <w:spacing w:line="276" w:lineRule="auto"/>
        <w:jc w:val="both"/>
        <w:rPr>
          <w:rFonts w:ascii="Arial" w:hAnsi="Arial" w:cs="Arial"/>
          <w:b/>
        </w:rPr>
      </w:pPr>
      <w:r w:rsidRPr="002573AA">
        <w:rPr>
          <w:rFonts w:ascii="Arial" w:hAnsi="Arial" w:cs="Arial"/>
          <w:b/>
        </w:rPr>
        <w:t>Председатель Думы,</w:t>
      </w:r>
    </w:p>
    <w:p w14:paraId="5694F4D9" w14:textId="77777777" w:rsidR="002573AA" w:rsidRPr="002573AA" w:rsidRDefault="002573AA" w:rsidP="002573AA">
      <w:pPr>
        <w:autoSpaceDE w:val="0"/>
        <w:autoSpaceDN w:val="0"/>
        <w:adjustRightInd w:val="0"/>
        <w:jc w:val="both"/>
        <w:rPr>
          <w:rFonts w:ascii="Arial" w:hAnsi="Arial" w:cs="Arial"/>
          <w:b/>
        </w:rPr>
      </w:pPr>
      <w:r w:rsidRPr="002573AA">
        <w:rPr>
          <w:rFonts w:ascii="Arial" w:hAnsi="Arial" w:cs="Arial"/>
          <w:b/>
        </w:rPr>
        <w:t>Глава Калтукского</w:t>
      </w:r>
    </w:p>
    <w:p w14:paraId="2B81FABB" w14:textId="77777777" w:rsidR="002573AA" w:rsidRPr="002573AA" w:rsidRDefault="002573AA" w:rsidP="002573AA">
      <w:pPr>
        <w:autoSpaceDE w:val="0"/>
        <w:autoSpaceDN w:val="0"/>
        <w:adjustRightInd w:val="0"/>
        <w:jc w:val="both"/>
        <w:rPr>
          <w:rFonts w:ascii="Arial" w:hAnsi="Arial" w:cs="Arial"/>
          <w:b/>
        </w:rPr>
      </w:pPr>
      <w:r w:rsidRPr="002573AA">
        <w:rPr>
          <w:rFonts w:ascii="Arial" w:hAnsi="Arial" w:cs="Arial"/>
          <w:b/>
        </w:rPr>
        <w:t>муниципального образования</w:t>
      </w:r>
    </w:p>
    <w:p w14:paraId="6F17483C" w14:textId="347C9FDE" w:rsidR="005D76B4" w:rsidRPr="00487708" w:rsidRDefault="002573AA" w:rsidP="002573AA">
      <w:pPr>
        <w:jc w:val="both"/>
        <w:rPr>
          <w:rFonts w:ascii="Arial" w:hAnsi="Arial" w:cs="Arial"/>
          <w:color w:val="000000"/>
        </w:rPr>
      </w:pPr>
      <w:r w:rsidRPr="002573AA">
        <w:rPr>
          <w:rFonts w:ascii="Arial" w:hAnsi="Arial" w:cs="Arial"/>
          <w:b/>
        </w:rPr>
        <w:t>П.Ю. Большешапов</w:t>
      </w:r>
    </w:p>
    <w:p w14:paraId="2E9D306A" w14:textId="77777777" w:rsidR="00EC2F33" w:rsidRPr="00487708" w:rsidRDefault="00EC2F33" w:rsidP="00247E58">
      <w:pPr>
        <w:pStyle w:val="ConsPlusNormal"/>
        <w:ind w:firstLine="0"/>
        <w:rPr>
          <w:color w:val="000000"/>
          <w:sz w:val="24"/>
          <w:szCs w:val="24"/>
        </w:rPr>
      </w:pPr>
    </w:p>
    <w:sectPr w:rsidR="00EC2F33" w:rsidRPr="00487708" w:rsidSect="002573AA">
      <w:headerReference w:type="even" r:id="rId8"/>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1C491" w14:textId="77777777" w:rsidR="00350FF2" w:rsidRDefault="00350FF2" w:rsidP="00D03C14">
      <w:r>
        <w:separator/>
      </w:r>
    </w:p>
  </w:endnote>
  <w:endnote w:type="continuationSeparator" w:id="0">
    <w:p w14:paraId="2D8C2171" w14:textId="77777777" w:rsidR="00350FF2" w:rsidRDefault="00350FF2"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89E851" w14:textId="77777777" w:rsidR="00350FF2" w:rsidRDefault="00350FF2" w:rsidP="00D03C14">
      <w:r>
        <w:separator/>
      </w:r>
    </w:p>
  </w:footnote>
  <w:footnote w:type="continuationSeparator" w:id="0">
    <w:p w14:paraId="29DD35A2" w14:textId="77777777" w:rsidR="00350FF2" w:rsidRDefault="00350FF2" w:rsidP="00D03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2E620" w14:textId="77777777" w:rsidR="00E90F25"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0831FFC" w14:textId="77777777" w:rsidR="00E90F25" w:rsidRDefault="00350FF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14"/>
    <w:rsid w:val="00001162"/>
    <w:rsid w:val="000705C6"/>
    <w:rsid w:val="00073252"/>
    <w:rsid w:val="000743A3"/>
    <w:rsid w:val="000B72D1"/>
    <w:rsid w:val="000C018C"/>
    <w:rsid w:val="000C6042"/>
    <w:rsid w:val="000F24BB"/>
    <w:rsid w:val="0012489F"/>
    <w:rsid w:val="001428F8"/>
    <w:rsid w:val="00247111"/>
    <w:rsid w:val="00247E58"/>
    <w:rsid w:val="002573AA"/>
    <w:rsid w:val="002660DC"/>
    <w:rsid w:val="00285B6B"/>
    <w:rsid w:val="002A776E"/>
    <w:rsid w:val="002B4C9F"/>
    <w:rsid w:val="00314690"/>
    <w:rsid w:val="0032051E"/>
    <w:rsid w:val="00343FE5"/>
    <w:rsid w:val="00350FF2"/>
    <w:rsid w:val="0035518A"/>
    <w:rsid w:val="00360E97"/>
    <w:rsid w:val="003A6B62"/>
    <w:rsid w:val="003D5BCA"/>
    <w:rsid w:val="00420EF4"/>
    <w:rsid w:val="00426EC6"/>
    <w:rsid w:val="00482231"/>
    <w:rsid w:val="00487708"/>
    <w:rsid w:val="004F2552"/>
    <w:rsid w:val="004F2B90"/>
    <w:rsid w:val="004F4FBE"/>
    <w:rsid w:val="0050087F"/>
    <w:rsid w:val="0052451E"/>
    <w:rsid w:val="00550068"/>
    <w:rsid w:val="0055307B"/>
    <w:rsid w:val="00592D0C"/>
    <w:rsid w:val="005D76B4"/>
    <w:rsid w:val="00631B01"/>
    <w:rsid w:val="006673A6"/>
    <w:rsid w:val="0067319F"/>
    <w:rsid w:val="006A5536"/>
    <w:rsid w:val="006A6DF4"/>
    <w:rsid w:val="006C06F1"/>
    <w:rsid w:val="006C2095"/>
    <w:rsid w:val="006D403D"/>
    <w:rsid w:val="006F5DDF"/>
    <w:rsid w:val="007100F8"/>
    <w:rsid w:val="007511B5"/>
    <w:rsid w:val="00776D67"/>
    <w:rsid w:val="00781D67"/>
    <w:rsid w:val="00786DBD"/>
    <w:rsid w:val="007979FE"/>
    <w:rsid w:val="007C71DE"/>
    <w:rsid w:val="007D34FA"/>
    <w:rsid w:val="008069B7"/>
    <w:rsid w:val="00823EB3"/>
    <w:rsid w:val="00825426"/>
    <w:rsid w:val="00847189"/>
    <w:rsid w:val="008530D3"/>
    <w:rsid w:val="008629D3"/>
    <w:rsid w:val="008A57F1"/>
    <w:rsid w:val="008B31A4"/>
    <w:rsid w:val="008D14A7"/>
    <w:rsid w:val="008D5041"/>
    <w:rsid w:val="008F26CE"/>
    <w:rsid w:val="00900AAC"/>
    <w:rsid w:val="009067E8"/>
    <w:rsid w:val="0092064A"/>
    <w:rsid w:val="00924CF7"/>
    <w:rsid w:val="00935631"/>
    <w:rsid w:val="00940E56"/>
    <w:rsid w:val="00952168"/>
    <w:rsid w:val="009D07EB"/>
    <w:rsid w:val="00A02AAF"/>
    <w:rsid w:val="00A1678D"/>
    <w:rsid w:val="00A5313A"/>
    <w:rsid w:val="00A868AA"/>
    <w:rsid w:val="00AA16A1"/>
    <w:rsid w:val="00AE4CD9"/>
    <w:rsid w:val="00B05D0A"/>
    <w:rsid w:val="00B1248D"/>
    <w:rsid w:val="00B23A0B"/>
    <w:rsid w:val="00B44583"/>
    <w:rsid w:val="00B66FD2"/>
    <w:rsid w:val="00BC536A"/>
    <w:rsid w:val="00C22451"/>
    <w:rsid w:val="00C45697"/>
    <w:rsid w:val="00C53812"/>
    <w:rsid w:val="00C543EA"/>
    <w:rsid w:val="00C71206"/>
    <w:rsid w:val="00C90E00"/>
    <w:rsid w:val="00D03C14"/>
    <w:rsid w:val="00D073FB"/>
    <w:rsid w:val="00D22A2F"/>
    <w:rsid w:val="00D30B89"/>
    <w:rsid w:val="00DD72BA"/>
    <w:rsid w:val="00E1142B"/>
    <w:rsid w:val="00E5561C"/>
    <w:rsid w:val="00E82789"/>
    <w:rsid w:val="00E9351A"/>
    <w:rsid w:val="00E93DB8"/>
    <w:rsid w:val="00E97DC3"/>
    <w:rsid w:val="00EC08AA"/>
    <w:rsid w:val="00EC2F33"/>
    <w:rsid w:val="00ED5B89"/>
    <w:rsid w:val="00EE4F69"/>
    <w:rsid w:val="00EF594B"/>
    <w:rsid w:val="00F01339"/>
    <w:rsid w:val="00F73F78"/>
    <w:rsid w:val="00F922B0"/>
    <w:rsid w:val="00FB59AF"/>
    <w:rsid w:val="00FF4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FC4"/>
  <w15:docId w15:val="{853E4A30-23E9-4462-8EA3-057C2A30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lang w:val="x-none"/>
    </w:rPr>
  </w:style>
  <w:style w:type="character" w:customStyle="1" w:styleId="12">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lang w:val="x-none"/>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semiHidden/>
    <w:unhideWhenUsed/>
    <w:rsid w:val="00D03C14"/>
    <w:rPr>
      <w:vertAlign w:val="superscript"/>
    </w:rPr>
  </w:style>
  <w:style w:type="table" w:styleId="aff3">
    <w:name w:val="Table Grid"/>
    <w:basedOn w:val="a2"/>
    <w:uiPriority w:val="59"/>
    <w:rsid w:val="007C7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66D81-8948-4FC9-8CD9-90D0D2950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17860</TotalTime>
  <Pages>3</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cp:lastModifiedBy>
  <cp:revision>551</cp:revision>
  <cp:lastPrinted>2025-02-27T07:06:00Z</cp:lastPrinted>
  <dcterms:created xsi:type="dcterms:W3CDTF">2021-08-23T11:09:00Z</dcterms:created>
  <dcterms:modified xsi:type="dcterms:W3CDTF">2025-02-27T07:06:00Z</dcterms:modified>
</cp:coreProperties>
</file>