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57B" w:rsidRPr="000448D9" w:rsidRDefault="00AF657B" w:rsidP="00AF657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23.07.2020 г. № 44</w:t>
      </w:r>
    </w:p>
    <w:p w:rsidR="00AF657B" w:rsidRPr="000448D9" w:rsidRDefault="00AF657B" w:rsidP="00AF657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448D9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AF657B" w:rsidRPr="000448D9" w:rsidRDefault="00AF657B" w:rsidP="00AF657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448D9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AF657B" w:rsidRPr="000448D9" w:rsidRDefault="00AF657B" w:rsidP="00AF657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448D9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AF657B" w:rsidRPr="000448D9" w:rsidRDefault="00AF657B" w:rsidP="00AF657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448D9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AF657B" w:rsidRPr="000448D9" w:rsidRDefault="00AF657B" w:rsidP="00AF657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ГЛАВА</w:t>
      </w:r>
    </w:p>
    <w:p w:rsidR="00AF657B" w:rsidRDefault="00AF657B" w:rsidP="00AF657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448D9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AF657B" w:rsidRPr="00AF657B" w:rsidRDefault="00AF657B" w:rsidP="00825DC3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A36F0A" w:rsidRPr="00AF657B" w:rsidRDefault="00AF657B" w:rsidP="00825DC3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AF657B">
        <w:rPr>
          <w:rFonts w:ascii="Arial" w:hAnsi="Arial" w:cs="Arial"/>
          <w:b/>
          <w:bCs/>
          <w:sz w:val="32"/>
          <w:szCs w:val="32"/>
        </w:rPr>
        <w:t xml:space="preserve">ОБ УТВЕРЖДЕНИИ </w:t>
      </w:r>
      <w:r w:rsidRPr="00AF657B">
        <w:rPr>
          <w:rFonts w:ascii="Arial" w:hAnsi="Arial" w:cs="Arial"/>
          <w:b/>
          <w:sz w:val="32"/>
          <w:szCs w:val="32"/>
        </w:rPr>
        <w:t>ПОРЯДКА ФОРМИРОВАНИЯ ПЕРЕЧНЯ НАЛОГОВЫХ РАСХОДОВ</w:t>
      </w:r>
      <w:r w:rsidRPr="00AF657B">
        <w:rPr>
          <w:rFonts w:ascii="Arial" w:hAnsi="Arial" w:cs="Arial"/>
          <w:b/>
          <w:bCs/>
          <w:sz w:val="32"/>
          <w:szCs w:val="32"/>
        </w:rPr>
        <w:t xml:space="preserve"> КАЛТУКСКОГО МУНИЦИПАЛЬНОГО ОБРАЗОВАНИЯ</w:t>
      </w:r>
    </w:p>
    <w:p w:rsidR="00C26FF7" w:rsidRPr="00AF657B" w:rsidRDefault="00C26FF7" w:rsidP="00AF65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25DC3" w:rsidRPr="00AF657B" w:rsidRDefault="00825DC3" w:rsidP="00AF657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657B">
        <w:rPr>
          <w:rFonts w:ascii="Arial" w:hAnsi="Arial" w:cs="Arial"/>
          <w:sz w:val="24"/>
          <w:szCs w:val="24"/>
        </w:rPr>
        <w:t xml:space="preserve">В соответствии со статьей 174.3 Бюджетного Кодекса Российской Федерации, Федеральным законом от 06.10.2003 года № 131-ФЗ «Об общих принципах организации местного самоуправления в Российской Федерации», руководствуясь статьями </w:t>
      </w:r>
      <w:r w:rsidR="00AA4D36" w:rsidRPr="00AF657B">
        <w:rPr>
          <w:rFonts w:ascii="Arial" w:hAnsi="Arial" w:cs="Arial"/>
          <w:sz w:val="24"/>
          <w:szCs w:val="24"/>
        </w:rPr>
        <w:t>6, 23</w:t>
      </w:r>
      <w:r w:rsidRPr="00AF657B">
        <w:rPr>
          <w:rFonts w:ascii="Arial" w:hAnsi="Arial" w:cs="Arial"/>
          <w:sz w:val="24"/>
          <w:szCs w:val="24"/>
        </w:rPr>
        <w:t>, 4</w:t>
      </w:r>
      <w:r w:rsidR="00AA4D36" w:rsidRPr="00AF657B">
        <w:rPr>
          <w:rFonts w:ascii="Arial" w:hAnsi="Arial" w:cs="Arial"/>
          <w:sz w:val="24"/>
          <w:szCs w:val="24"/>
        </w:rPr>
        <w:t>6</w:t>
      </w:r>
      <w:r w:rsidRPr="00AF657B">
        <w:rPr>
          <w:rFonts w:ascii="Arial" w:hAnsi="Arial" w:cs="Arial"/>
          <w:sz w:val="24"/>
          <w:szCs w:val="24"/>
        </w:rPr>
        <w:t xml:space="preserve"> Устава </w:t>
      </w:r>
      <w:r w:rsidR="002D622D" w:rsidRPr="00AF657B">
        <w:rPr>
          <w:rFonts w:ascii="Arial" w:hAnsi="Arial" w:cs="Arial"/>
          <w:sz w:val="24"/>
          <w:szCs w:val="24"/>
        </w:rPr>
        <w:t>Калтукс</w:t>
      </w:r>
      <w:r w:rsidRPr="00AF657B">
        <w:rPr>
          <w:rFonts w:ascii="Arial" w:hAnsi="Arial" w:cs="Arial"/>
          <w:sz w:val="24"/>
          <w:szCs w:val="24"/>
        </w:rPr>
        <w:t>кого муниципального образования</w:t>
      </w:r>
      <w:r w:rsidR="00AF657B">
        <w:rPr>
          <w:rFonts w:ascii="Arial" w:hAnsi="Arial" w:cs="Arial"/>
          <w:sz w:val="24"/>
          <w:szCs w:val="24"/>
        </w:rPr>
        <w:t>,-</w:t>
      </w:r>
    </w:p>
    <w:p w:rsidR="00A36F0A" w:rsidRPr="00AF657B" w:rsidRDefault="00A36F0A" w:rsidP="00AF65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36F0A" w:rsidRPr="00AF657B" w:rsidRDefault="00A36F0A" w:rsidP="00AF65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AF657B">
        <w:rPr>
          <w:rFonts w:ascii="Arial" w:hAnsi="Arial" w:cs="Arial"/>
          <w:b/>
          <w:sz w:val="30"/>
          <w:szCs w:val="30"/>
        </w:rPr>
        <w:t>ПОСТАНОВЛЯЮ</w:t>
      </w:r>
      <w:r w:rsidR="0079059F" w:rsidRPr="00AF657B">
        <w:rPr>
          <w:rFonts w:ascii="Arial" w:hAnsi="Arial" w:cs="Arial"/>
          <w:b/>
          <w:sz w:val="30"/>
          <w:szCs w:val="30"/>
        </w:rPr>
        <w:t>:</w:t>
      </w:r>
    </w:p>
    <w:p w:rsidR="00A36F0A" w:rsidRPr="00AF657B" w:rsidRDefault="00A36F0A" w:rsidP="00AF65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25DC3" w:rsidRPr="00AF657B" w:rsidRDefault="00292D46" w:rsidP="00AF657B">
      <w:pPr>
        <w:pStyle w:val="ConsPlusTitle"/>
        <w:ind w:firstLine="709"/>
        <w:jc w:val="both"/>
        <w:rPr>
          <w:b w:val="0"/>
          <w:sz w:val="24"/>
          <w:szCs w:val="24"/>
        </w:rPr>
      </w:pPr>
      <w:r w:rsidRPr="00AF657B">
        <w:rPr>
          <w:b w:val="0"/>
          <w:sz w:val="24"/>
          <w:szCs w:val="24"/>
        </w:rPr>
        <w:t>1.</w:t>
      </w:r>
      <w:r w:rsidR="00825DC3" w:rsidRPr="00AF657B">
        <w:rPr>
          <w:sz w:val="24"/>
          <w:szCs w:val="24"/>
        </w:rPr>
        <w:t xml:space="preserve"> </w:t>
      </w:r>
      <w:r w:rsidR="00825DC3" w:rsidRPr="00AF657B">
        <w:rPr>
          <w:b w:val="0"/>
          <w:sz w:val="24"/>
          <w:szCs w:val="24"/>
        </w:rPr>
        <w:t xml:space="preserve">Утвердить </w:t>
      </w:r>
      <w:hyperlink w:anchor="P29" w:history="1">
        <w:r w:rsidR="00825DC3" w:rsidRPr="00AF657B">
          <w:rPr>
            <w:b w:val="0"/>
            <w:sz w:val="24"/>
            <w:szCs w:val="24"/>
          </w:rPr>
          <w:t>Порядок</w:t>
        </w:r>
      </w:hyperlink>
      <w:r w:rsidR="00825DC3" w:rsidRPr="00AF657B">
        <w:rPr>
          <w:b w:val="0"/>
          <w:sz w:val="24"/>
          <w:szCs w:val="24"/>
        </w:rPr>
        <w:t xml:space="preserve"> формирования перечня налоговых расходов </w:t>
      </w:r>
      <w:r w:rsidR="002D622D" w:rsidRPr="00AF657B">
        <w:rPr>
          <w:b w:val="0"/>
          <w:sz w:val="24"/>
          <w:szCs w:val="24"/>
        </w:rPr>
        <w:t>Калтукс</w:t>
      </w:r>
      <w:r w:rsidR="00825DC3" w:rsidRPr="00AF657B">
        <w:rPr>
          <w:b w:val="0"/>
          <w:sz w:val="24"/>
          <w:szCs w:val="24"/>
        </w:rPr>
        <w:t>кого муниципального образования (прилагается).</w:t>
      </w:r>
    </w:p>
    <w:p w:rsidR="00A36F0A" w:rsidRPr="00AF657B" w:rsidRDefault="00647EF0" w:rsidP="00AF65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657B">
        <w:rPr>
          <w:rFonts w:ascii="Arial" w:hAnsi="Arial" w:cs="Arial"/>
          <w:sz w:val="24"/>
          <w:szCs w:val="24"/>
        </w:rPr>
        <w:t>2</w:t>
      </w:r>
      <w:r w:rsidR="00A36F0A" w:rsidRPr="00AF657B">
        <w:rPr>
          <w:rFonts w:ascii="Arial" w:hAnsi="Arial" w:cs="Arial"/>
          <w:sz w:val="24"/>
          <w:szCs w:val="24"/>
        </w:rPr>
        <w:t xml:space="preserve">. Данное постановление подлежит официальному опубликованию в Информационном </w:t>
      </w:r>
      <w:r w:rsidR="00EA34B3" w:rsidRPr="00AF657B">
        <w:rPr>
          <w:rFonts w:ascii="Arial" w:hAnsi="Arial" w:cs="Arial"/>
          <w:sz w:val="24"/>
          <w:szCs w:val="24"/>
        </w:rPr>
        <w:t>бюллетене</w:t>
      </w:r>
      <w:r w:rsidR="00AF657B">
        <w:rPr>
          <w:rFonts w:ascii="Arial" w:hAnsi="Arial" w:cs="Arial"/>
          <w:sz w:val="24"/>
          <w:szCs w:val="24"/>
        </w:rPr>
        <w:t xml:space="preserve"> Калтукского муниципального образования</w:t>
      </w:r>
      <w:r w:rsidR="00A36F0A" w:rsidRPr="00AF657B">
        <w:rPr>
          <w:rFonts w:ascii="Arial" w:hAnsi="Arial" w:cs="Arial"/>
          <w:sz w:val="24"/>
          <w:szCs w:val="24"/>
        </w:rPr>
        <w:t xml:space="preserve"> </w:t>
      </w:r>
      <w:r w:rsidR="00EA34B3" w:rsidRPr="00AF657B">
        <w:rPr>
          <w:rFonts w:ascii="Arial" w:hAnsi="Arial" w:cs="Arial"/>
          <w:sz w:val="24"/>
          <w:szCs w:val="24"/>
        </w:rPr>
        <w:t>и размещению</w:t>
      </w:r>
      <w:r w:rsidR="00E3676A" w:rsidRPr="00AF657B">
        <w:rPr>
          <w:rFonts w:ascii="Arial" w:hAnsi="Arial" w:cs="Arial"/>
          <w:sz w:val="24"/>
          <w:szCs w:val="24"/>
        </w:rPr>
        <w:t xml:space="preserve"> на официальном сайте администрации </w:t>
      </w:r>
      <w:r w:rsidR="002D622D" w:rsidRPr="00AF657B">
        <w:rPr>
          <w:rFonts w:ascii="Arial" w:hAnsi="Arial" w:cs="Arial"/>
          <w:sz w:val="24"/>
          <w:szCs w:val="24"/>
        </w:rPr>
        <w:t>Калтукс</w:t>
      </w:r>
      <w:r w:rsidR="00E3676A" w:rsidRPr="00AF657B">
        <w:rPr>
          <w:rFonts w:ascii="Arial" w:hAnsi="Arial" w:cs="Arial"/>
          <w:sz w:val="24"/>
          <w:szCs w:val="24"/>
        </w:rPr>
        <w:t xml:space="preserve">кого </w:t>
      </w:r>
      <w:r w:rsidR="00AF657B">
        <w:rPr>
          <w:rFonts w:ascii="Arial" w:hAnsi="Arial" w:cs="Arial"/>
          <w:sz w:val="24"/>
          <w:szCs w:val="24"/>
        </w:rPr>
        <w:t>сельского поселения</w:t>
      </w:r>
      <w:r w:rsidR="00A36F0A" w:rsidRPr="00AF657B">
        <w:rPr>
          <w:rFonts w:ascii="Arial" w:hAnsi="Arial" w:cs="Arial"/>
          <w:sz w:val="24"/>
          <w:szCs w:val="24"/>
        </w:rPr>
        <w:t>.</w:t>
      </w:r>
    </w:p>
    <w:p w:rsidR="00A36F0A" w:rsidRPr="00AF657B" w:rsidRDefault="00647EF0" w:rsidP="00AF65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657B">
        <w:rPr>
          <w:rFonts w:ascii="Arial" w:hAnsi="Arial" w:cs="Arial"/>
          <w:sz w:val="24"/>
          <w:szCs w:val="24"/>
        </w:rPr>
        <w:t>3</w:t>
      </w:r>
      <w:r w:rsidR="00A36F0A" w:rsidRPr="00AF657B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A36F0A" w:rsidRPr="00AF657B">
        <w:rPr>
          <w:rFonts w:ascii="Arial" w:hAnsi="Arial" w:cs="Arial"/>
          <w:sz w:val="24"/>
          <w:szCs w:val="24"/>
        </w:rPr>
        <w:t>Контроль за</w:t>
      </w:r>
      <w:proofErr w:type="gramEnd"/>
      <w:r w:rsidR="00A36F0A" w:rsidRPr="00AF657B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A36F0A" w:rsidRPr="00AF657B" w:rsidRDefault="00A36F0A" w:rsidP="00AF65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16E11" w:rsidRPr="00AF657B" w:rsidRDefault="00B16E11" w:rsidP="00AF65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36F0A" w:rsidRPr="00AF657B" w:rsidRDefault="00A36F0A" w:rsidP="00AF65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F657B">
        <w:rPr>
          <w:rFonts w:ascii="Arial" w:hAnsi="Arial" w:cs="Arial"/>
          <w:b/>
          <w:sz w:val="24"/>
          <w:szCs w:val="24"/>
        </w:rPr>
        <w:t xml:space="preserve">Глава </w:t>
      </w:r>
      <w:r w:rsidR="002D622D" w:rsidRPr="00AF657B">
        <w:rPr>
          <w:rFonts w:ascii="Arial" w:hAnsi="Arial" w:cs="Arial"/>
          <w:b/>
          <w:sz w:val="24"/>
          <w:szCs w:val="24"/>
        </w:rPr>
        <w:t>Калтукс</w:t>
      </w:r>
      <w:r w:rsidR="00F84084" w:rsidRPr="00AF657B">
        <w:rPr>
          <w:rFonts w:ascii="Arial" w:hAnsi="Arial" w:cs="Arial"/>
          <w:b/>
          <w:sz w:val="24"/>
          <w:szCs w:val="24"/>
        </w:rPr>
        <w:t>кого</w:t>
      </w:r>
      <w:r w:rsidRPr="00AF657B">
        <w:rPr>
          <w:rFonts w:ascii="Arial" w:hAnsi="Arial" w:cs="Arial"/>
          <w:b/>
          <w:sz w:val="24"/>
          <w:szCs w:val="24"/>
        </w:rPr>
        <w:t xml:space="preserve"> </w:t>
      </w:r>
    </w:p>
    <w:p w:rsidR="00AF657B" w:rsidRDefault="00A36F0A" w:rsidP="00AF65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F657B">
        <w:rPr>
          <w:rFonts w:ascii="Arial" w:hAnsi="Arial" w:cs="Arial"/>
          <w:b/>
          <w:sz w:val="24"/>
          <w:szCs w:val="24"/>
        </w:rPr>
        <w:t>муниципа</w:t>
      </w:r>
      <w:r w:rsidR="00AF657B">
        <w:rPr>
          <w:rFonts w:ascii="Arial" w:hAnsi="Arial" w:cs="Arial"/>
          <w:b/>
          <w:sz w:val="24"/>
          <w:szCs w:val="24"/>
        </w:rPr>
        <w:t>льного образования</w:t>
      </w:r>
    </w:p>
    <w:p w:rsidR="00A36F0A" w:rsidRPr="00AF657B" w:rsidRDefault="002D622D" w:rsidP="00AF65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F657B">
        <w:rPr>
          <w:rFonts w:ascii="Arial" w:hAnsi="Arial" w:cs="Arial"/>
          <w:b/>
          <w:sz w:val="24"/>
          <w:szCs w:val="24"/>
        </w:rPr>
        <w:t>П.Ю. Большешапов</w:t>
      </w:r>
    </w:p>
    <w:p w:rsidR="00965F54" w:rsidRPr="00AF657B" w:rsidRDefault="00965F54" w:rsidP="00AF657B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sz w:val="24"/>
          <w:szCs w:val="24"/>
        </w:rPr>
      </w:pPr>
      <w:bookmarkStart w:id="0" w:name="Par31"/>
      <w:bookmarkEnd w:id="0"/>
    </w:p>
    <w:p w:rsidR="00965F54" w:rsidRPr="00AF657B" w:rsidRDefault="00965F54" w:rsidP="00AF657B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sz w:val="24"/>
          <w:szCs w:val="24"/>
        </w:rPr>
      </w:pPr>
    </w:p>
    <w:p w:rsidR="00825DC3" w:rsidRPr="00AF657B" w:rsidRDefault="00825DC3" w:rsidP="00AF657B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b/>
          <w:sz w:val="24"/>
          <w:szCs w:val="24"/>
        </w:rPr>
      </w:pPr>
    </w:p>
    <w:p w:rsidR="00825DC3" w:rsidRPr="00AF657B" w:rsidRDefault="00825DC3" w:rsidP="00AF657B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b/>
          <w:sz w:val="24"/>
          <w:szCs w:val="24"/>
        </w:rPr>
      </w:pPr>
    </w:p>
    <w:p w:rsidR="00825DC3" w:rsidRPr="00AF657B" w:rsidRDefault="00825DC3" w:rsidP="00AF657B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b/>
          <w:sz w:val="24"/>
          <w:szCs w:val="24"/>
        </w:rPr>
      </w:pPr>
    </w:p>
    <w:p w:rsidR="00825DC3" w:rsidRPr="00AF657B" w:rsidRDefault="00825DC3" w:rsidP="00AF657B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b/>
          <w:sz w:val="24"/>
          <w:szCs w:val="24"/>
        </w:rPr>
      </w:pPr>
    </w:p>
    <w:p w:rsidR="00825DC3" w:rsidRPr="00AF657B" w:rsidRDefault="00825DC3" w:rsidP="00AF657B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b/>
          <w:sz w:val="24"/>
          <w:szCs w:val="24"/>
        </w:rPr>
      </w:pPr>
    </w:p>
    <w:p w:rsidR="00825DC3" w:rsidRPr="00AF657B" w:rsidRDefault="00825DC3" w:rsidP="00AF657B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b/>
          <w:sz w:val="24"/>
          <w:szCs w:val="24"/>
        </w:rPr>
      </w:pPr>
    </w:p>
    <w:p w:rsidR="00825DC3" w:rsidRPr="00AF657B" w:rsidRDefault="00825DC3" w:rsidP="00AF657B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b/>
          <w:sz w:val="24"/>
          <w:szCs w:val="24"/>
        </w:rPr>
      </w:pPr>
    </w:p>
    <w:p w:rsidR="00825DC3" w:rsidRPr="00AF657B" w:rsidRDefault="00825DC3" w:rsidP="00AF657B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b/>
          <w:sz w:val="24"/>
          <w:szCs w:val="24"/>
        </w:rPr>
      </w:pPr>
    </w:p>
    <w:p w:rsidR="00825DC3" w:rsidRPr="00AF657B" w:rsidRDefault="00825DC3" w:rsidP="00AF657B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b/>
          <w:sz w:val="24"/>
          <w:szCs w:val="24"/>
        </w:rPr>
      </w:pPr>
    </w:p>
    <w:p w:rsidR="00825DC3" w:rsidRDefault="00825DC3" w:rsidP="00AF657B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b/>
          <w:sz w:val="24"/>
          <w:szCs w:val="24"/>
        </w:rPr>
      </w:pPr>
    </w:p>
    <w:p w:rsidR="00AF657B" w:rsidRDefault="00AF657B" w:rsidP="00AF657B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b/>
          <w:sz w:val="24"/>
          <w:szCs w:val="24"/>
        </w:rPr>
      </w:pPr>
    </w:p>
    <w:p w:rsidR="00AF657B" w:rsidRPr="00AF657B" w:rsidRDefault="00AF657B" w:rsidP="00AF657B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b/>
          <w:sz w:val="24"/>
          <w:szCs w:val="24"/>
        </w:rPr>
      </w:pPr>
    </w:p>
    <w:p w:rsidR="00825DC3" w:rsidRPr="00AF657B" w:rsidRDefault="00825DC3" w:rsidP="00AF657B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b/>
          <w:sz w:val="24"/>
          <w:szCs w:val="24"/>
        </w:rPr>
      </w:pPr>
    </w:p>
    <w:p w:rsidR="00825DC3" w:rsidRPr="00AF657B" w:rsidRDefault="00825DC3" w:rsidP="00AF65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b/>
          <w:sz w:val="24"/>
          <w:szCs w:val="24"/>
        </w:rPr>
      </w:pPr>
    </w:p>
    <w:p w:rsidR="006B6D11" w:rsidRPr="00AF657B" w:rsidRDefault="0079059F" w:rsidP="00AF65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Courier New" w:hAnsi="Courier New" w:cs="Courier New"/>
          <w:b/>
        </w:rPr>
      </w:pPr>
      <w:r w:rsidRPr="00AF657B">
        <w:rPr>
          <w:rFonts w:ascii="Courier New" w:hAnsi="Courier New" w:cs="Courier New"/>
        </w:rPr>
        <w:lastRenderedPageBreak/>
        <w:t>УТВЕРЖДЕНО</w:t>
      </w:r>
    </w:p>
    <w:p w:rsidR="0079059F" w:rsidRPr="00AF657B" w:rsidRDefault="00AF657B" w:rsidP="00AF65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AF657B">
        <w:rPr>
          <w:rFonts w:ascii="Courier New" w:hAnsi="Courier New" w:cs="Courier New"/>
        </w:rPr>
        <w:t>постановлением</w:t>
      </w:r>
    </w:p>
    <w:p w:rsidR="006C451D" w:rsidRPr="00AF657B" w:rsidRDefault="006C451D" w:rsidP="00AF65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AF657B">
        <w:rPr>
          <w:rFonts w:ascii="Courier New" w:hAnsi="Courier New" w:cs="Courier New"/>
        </w:rPr>
        <w:t xml:space="preserve">главы </w:t>
      </w:r>
      <w:r w:rsidR="002D622D" w:rsidRPr="00AF657B">
        <w:rPr>
          <w:rFonts w:ascii="Courier New" w:hAnsi="Courier New" w:cs="Courier New"/>
        </w:rPr>
        <w:t>Калтукс</w:t>
      </w:r>
      <w:r w:rsidR="00F84084" w:rsidRPr="00AF657B">
        <w:rPr>
          <w:rFonts w:ascii="Courier New" w:hAnsi="Courier New" w:cs="Courier New"/>
        </w:rPr>
        <w:t>кого</w:t>
      </w:r>
    </w:p>
    <w:p w:rsidR="006B6D11" w:rsidRPr="00AF657B" w:rsidRDefault="006C451D" w:rsidP="00AF65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AF657B">
        <w:rPr>
          <w:rFonts w:ascii="Courier New" w:hAnsi="Courier New" w:cs="Courier New"/>
        </w:rPr>
        <w:t xml:space="preserve">муниципального образования </w:t>
      </w:r>
    </w:p>
    <w:p w:rsidR="006C451D" w:rsidRPr="00AF657B" w:rsidRDefault="0041125F" w:rsidP="00AF65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AF657B">
        <w:rPr>
          <w:rFonts w:ascii="Courier New" w:hAnsi="Courier New" w:cs="Courier New"/>
        </w:rPr>
        <w:t xml:space="preserve">от </w:t>
      </w:r>
      <w:r w:rsidR="00825DC3" w:rsidRPr="00AF657B">
        <w:rPr>
          <w:rFonts w:ascii="Courier New" w:hAnsi="Courier New" w:cs="Courier New"/>
        </w:rPr>
        <w:t>23.07</w:t>
      </w:r>
      <w:r w:rsidR="00347744" w:rsidRPr="00AF657B">
        <w:rPr>
          <w:rFonts w:ascii="Courier New" w:hAnsi="Courier New" w:cs="Courier New"/>
        </w:rPr>
        <w:t>.</w:t>
      </w:r>
      <w:r w:rsidR="005F75F0" w:rsidRPr="00AF657B">
        <w:rPr>
          <w:rFonts w:ascii="Courier New" w:hAnsi="Courier New" w:cs="Courier New"/>
        </w:rPr>
        <w:t>2020</w:t>
      </w:r>
      <w:r w:rsidR="00F84084" w:rsidRPr="00AF657B">
        <w:rPr>
          <w:rFonts w:ascii="Courier New" w:hAnsi="Courier New" w:cs="Courier New"/>
        </w:rPr>
        <w:t>г.</w:t>
      </w:r>
      <w:r w:rsidR="00AF657B">
        <w:rPr>
          <w:rFonts w:ascii="Courier New" w:hAnsi="Courier New" w:cs="Courier New"/>
        </w:rPr>
        <w:t xml:space="preserve"> № 44</w:t>
      </w:r>
    </w:p>
    <w:p w:rsidR="00C26FF7" w:rsidRPr="00AF657B" w:rsidRDefault="00C26FF7" w:rsidP="00AF65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825DC3" w:rsidRPr="00AF657B" w:rsidRDefault="00825DC3" w:rsidP="00AF657B">
      <w:pPr>
        <w:pStyle w:val="ConsPlusTitle"/>
        <w:jc w:val="center"/>
        <w:rPr>
          <w:sz w:val="30"/>
          <w:szCs w:val="30"/>
        </w:rPr>
      </w:pPr>
      <w:bookmarkStart w:id="1" w:name="Par37"/>
      <w:bookmarkEnd w:id="1"/>
      <w:r w:rsidRPr="00AF657B">
        <w:rPr>
          <w:sz w:val="30"/>
          <w:szCs w:val="30"/>
        </w:rPr>
        <w:t>ПОРЯДОК ФОРМИРОВАНИЯ ПЕРЕЧНЯ НАЛОГОВЫХ РАСХО</w:t>
      </w:r>
      <w:r w:rsidR="00AF657B">
        <w:rPr>
          <w:sz w:val="30"/>
          <w:szCs w:val="30"/>
        </w:rPr>
        <w:t>ДОВ МУНИЦИПАЛЬНОГО ОБРАЗОВАНИЯ</w:t>
      </w:r>
    </w:p>
    <w:p w:rsidR="00825DC3" w:rsidRPr="00AF657B" w:rsidRDefault="00825DC3" w:rsidP="00AF657B">
      <w:pPr>
        <w:pStyle w:val="ConsPlusTitle"/>
        <w:ind w:firstLine="709"/>
        <w:rPr>
          <w:b w:val="0"/>
          <w:sz w:val="24"/>
          <w:szCs w:val="24"/>
        </w:rPr>
      </w:pPr>
    </w:p>
    <w:p w:rsidR="00825DC3" w:rsidRPr="00AF657B" w:rsidRDefault="00825DC3" w:rsidP="00AF657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657B">
        <w:rPr>
          <w:rFonts w:ascii="Arial" w:hAnsi="Arial" w:cs="Arial"/>
          <w:sz w:val="24"/>
          <w:szCs w:val="24"/>
        </w:rPr>
        <w:t xml:space="preserve">1. Настоящий Порядок формирования перечня налоговых расходов муниципального образования (далее - Порядок) устанавливает процедуру формирования перечня налоговых расходов </w:t>
      </w:r>
      <w:r w:rsidR="002D622D" w:rsidRPr="00AF657B">
        <w:rPr>
          <w:rFonts w:ascii="Arial" w:hAnsi="Arial" w:cs="Arial"/>
          <w:sz w:val="24"/>
          <w:szCs w:val="24"/>
        </w:rPr>
        <w:t>Калтукс</w:t>
      </w:r>
      <w:r w:rsidRPr="00AF657B">
        <w:rPr>
          <w:rFonts w:ascii="Arial" w:hAnsi="Arial" w:cs="Arial"/>
          <w:sz w:val="24"/>
          <w:szCs w:val="24"/>
        </w:rPr>
        <w:t>кого муниципального образования (далее соответственно - налоговые расходы, Перечень налоговых расходов).</w:t>
      </w:r>
    </w:p>
    <w:p w:rsidR="00825DC3" w:rsidRPr="00AF657B" w:rsidRDefault="00825DC3" w:rsidP="00AF657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657B">
        <w:rPr>
          <w:rFonts w:ascii="Arial" w:hAnsi="Arial" w:cs="Arial"/>
          <w:sz w:val="24"/>
          <w:szCs w:val="24"/>
        </w:rPr>
        <w:t>2. Понятия, используемые в настоящем Порядке:</w:t>
      </w:r>
    </w:p>
    <w:p w:rsidR="00AA4D36" w:rsidRPr="00AF657B" w:rsidRDefault="00825DC3" w:rsidP="00AF657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AF657B">
        <w:rPr>
          <w:rFonts w:ascii="Arial" w:hAnsi="Arial" w:cs="Arial"/>
          <w:sz w:val="24"/>
          <w:szCs w:val="24"/>
        </w:rPr>
        <w:t>налоговые расх</w:t>
      </w:r>
      <w:r w:rsidR="00690A35" w:rsidRPr="00AF657B">
        <w:rPr>
          <w:rFonts w:ascii="Arial" w:hAnsi="Arial" w:cs="Arial"/>
          <w:sz w:val="24"/>
          <w:szCs w:val="24"/>
        </w:rPr>
        <w:t>оды - выпадающие доходы бюджета</w:t>
      </w:r>
      <w:r w:rsidRPr="00AF657B">
        <w:rPr>
          <w:rFonts w:ascii="Arial" w:hAnsi="Arial" w:cs="Arial"/>
          <w:sz w:val="24"/>
          <w:szCs w:val="24"/>
        </w:rPr>
        <w:t xml:space="preserve"> муниципального образования, обусловленные налоговыми льготами, освобождениями и иными преференциями по налогам, сборам, предусмотренными в качестве мер муниципальной поддержки в соответствии </w:t>
      </w:r>
      <w:r w:rsidR="00690A35" w:rsidRPr="00AF657B">
        <w:rPr>
          <w:rFonts w:ascii="Arial" w:hAnsi="Arial" w:cs="Arial"/>
          <w:sz w:val="24"/>
          <w:szCs w:val="24"/>
        </w:rPr>
        <w:t xml:space="preserve">с целями муниципальных программ муниципального образования </w:t>
      </w:r>
      <w:r w:rsidRPr="00AF657B">
        <w:rPr>
          <w:rFonts w:ascii="Arial" w:hAnsi="Arial" w:cs="Arial"/>
          <w:sz w:val="24"/>
          <w:szCs w:val="24"/>
        </w:rPr>
        <w:t>и (или) целями социально-экономической политики муниципал</w:t>
      </w:r>
      <w:r w:rsidR="00690A35" w:rsidRPr="00AF657B">
        <w:rPr>
          <w:rFonts w:ascii="Arial" w:hAnsi="Arial" w:cs="Arial"/>
          <w:sz w:val="24"/>
          <w:szCs w:val="24"/>
        </w:rPr>
        <w:t>ьного образования</w:t>
      </w:r>
      <w:r w:rsidRPr="00AF657B">
        <w:rPr>
          <w:rFonts w:ascii="Arial" w:hAnsi="Arial" w:cs="Arial"/>
          <w:sz w:val="24"/>
          <w:szCs w:val="24"/>
        </w:rPr>
        <w:t>, не относящимися к муниципальным программам муниципально</w:t>
      </w:r>
      <w:r w:rsidR="00690A35" w:rsidRPr="00AF657B">
        <w:rPr>
          <w:rFonts w:ascii="Arial" w:hAnsi="Arial" w:cs="Arial"/>
          <w:sz w:val="24"/>
          <w:szCs w:val="24"/>
        </w:rPr>
        <w:t xml:space="preserve">го образования </w:t>
      </w:r>
      <w:r w:rsidRPr="00AF657B">
        <w:rPr>
          <w:rFonts w:ascii="Arial" w:hAnsi="Arial" w:cs="Arial"/>
          <w:sz w:val="24"/>
          <w:szCs w:val="24"/>
        </w:rPr>
        <w:t>(далее - муниципальные программы);</w:t>
      </w:r>
      <w:proofErr w:type="gramEnd"/>
    </w:p>
    <w:p w:rsidR="00825DC3" w:rsidRPr="00AF657B" w:rsidRDefault="00825DC3" w:rsidP="00AF657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AF657B">
        <w:rPr>
          <w:rFonts w:ascii="Arial" w:hAnsi="Arial" w:cs="Arial"/>
          <w:sz w:val="24"/>
          <w:szCs w:val="24"/>
        </w:rPr>
        <w:t>куратор налогового расхода - ответственный исполнитель муниципальной программы, орган местного самоуправления, ответственный в соответствии с полномочиями, установленными нормативными правовыми актами, за достижение соответствующих налоговому расходу целей муниципальной программы (ее структурных элементов) и (или) целей социально-экономического развити</w:t>
      </w:r>
      <w:r w:rsidR="00690A35" w:rsidRPr="00AF657B">
        <w:rPr>
          <w:rFonts w:ascii="Arial" w:hAnsi="Arial" w:cs="Arial"/>
          <w:sz w:val="24"/>
          <w:szCs w:val="24"/>
        </w:rPr>
        <w:t>я муниципального образования</w:t>
      </w:r>
      <w:r w:rsidRPr="00AF657B">
        <w:rPr>
          <w:rFonts w:ascii="Arial" w:hAnsi="Arial" w:cs="Arial"/>
          <w:sz w:val="24"/>
          <w:szCs w:val="24"/>
        </w:rPr>
        <w:t>, не относящихся к муниципальным программам;</w:t>
      </w:r>
      <w:proofErr w:type="gramEnd"/>
    </w:p>
    <w:p w:rsidR="00825DC3" w:rsidRPr="00AF657B" w:rsidRDefault="00825DC3" w:rsidP="00AF657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657B">
        <w:rPr>
          <w:rFonts w:ascii="Arial" w:hAnsi="Arial" w:cs="Arial"/>
          <w:sz w:val="24"/>
          <w:szCs w:val="24"/>
        </w:rPr>
        <w:t xml:space="preserve">перечень налоговых расходов - документ, содержащий сведения о распределении налоговых расходов </w:t>
      </w:r>
      <w:r w:rsidR="002D622D" w:rsidRPr="00AF657B">
        <w:rPr>
          <w:rFonts w:ascii="Arial" w:hAnsi="Arial" w:cs="Arial"/>
          <w:sz w:val="24"/>
          <w:szCs w:val="24"/>
        </w:rPr>
        <w:t>Калтукс</w:t>
      </w:r>
      <w:r w:rsidR="00690A35" w:rsidRPr="00AF657B">
        <w:rPr>
          <w:rFonts w:ascii="Arial" w:hAnsi="Arial" w:cs="Arial"/>
          <w:sz w:val="24"/>
          <w:szCs w:val="24"/>
        </w:rPr>
        <w:t xml:space="preserve">кого </w:t>
      </w:r>
      <w:r w:rsidRPr="00AF657B">
        <w:rPr>
          <w:rFonts w:ascii="Arial" w:hAnsi="Arial" w:cs="Arial"/>
          <w:sz w:val="24"/>
          <w:szCs w:val="24"/>
        </w:rPr>
        <w:t>муниципальн</w:t>
      </w:r>
      <w:r w:rsidR="00690A35" w:rsidRPr="00AF657B">
        <w:rPr>
          <w:rFonts w:ascii="Arial" w:hAnsi="Arial" w:cs="Arial"/>
          <w:sz w:val="24"/>
          <w:szCs w:val="24"/>
        </w:rPr>
        <w:t>ого образования</w:t>
      </w:r>
      <w:r w:rsidRPr="00AF657B">
        <w:rPr>
          <w:rFonts w:ascii="Arial" w:hAnsi="Arial" w:cs="Arial"/>
          <w:sz w:val="24"/>
          <w:szCs w:val="24"/>
        </w:rPr>
        <w:t xml:space="preserve"> в соответствии с целями муниципальных программ, структурных элементов муниципальных программ и (или) целями социально-экономического развития </w:t>
      </w:r>
      <w:r w:rsidR="002D622D" w:rsidRPr="00AF657B">
        <w:rPr>
          <w:rFonts w:ascii="Arial" w:hAnsi="Arial" w:cs="Arial"/>
          <w:sz w:val="24"/>
          <w:szCs w:val="24"/>
        </w:rPr>
        <w:t>Калтукс</w:t>
      </w:r>
      <w:r w:rsidR="00690A35" w:rsidRPr="00AF657B">
        <w:rPr>
          <w:rFonts w:ascii="Arial" w:hAnsi="Arial" w:cs="Arial"/>
          <w:sz w:val="24"/>
          <w:szCs w:val="24"/>
        </w:rPr>
        <w:t xml:space="preserve">кого </w:t>
      </w:r>
      <w:r w:rsidRPr="00AF657B">
        <w:rPr>
          <w:rFonts w:ascii="Arial" w:hAnsi="Arial" w:cs="Arial"/>
          <w:sz w:val="24"/>
          <w:szCs w:val="24"/>
        </w:rPr>
        <w:t>муниципальн</w:t>
      </w:r>
      <w:r w:rsidR="00690A35" w:rsidRPr="00AF657B">
        <w:rPr>
          <w:rFonts w:ascii="Arial" w:hAnsi="Arial" w:cs="Arial"/>
          <w:sz w:val="24"/>
          <w:szCs w:val="24"/>
        </w:rPr>
        <w:t>ого образования</w:t>
      </w:r>
      <w:r w:rsidRPr="00AF657B">
        <w:rPr>
          <w:rFonts w:ascii="Arial" w:hAnsi="Arial" w:cs="Arial"/>
          <w:sz w:val="24"/>
          <w:szCs w:val="24"/>
        </w:rPr>
        <w:t>, не относящимися к муниципальным программам, а также о кураторах налоговых расходов.</w:t>
      </w:r>
    </w:p>
    <w:p w:rsidR="00825DC3" w:rsidRPr="00AF657B" w:rsidRDefault="00825DC3" w:rsidP="00AF657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657B">
        <w:rPr>
          <w:rFonts w:ascii="Arial" w:hAnsi="Arial" w:cs="Arial"/>
          <w:sz w:val="24"/>
          <w:szCs w:val="24"/>
        </w:rPr>
        <w:t xml:space="preserve">3. Перечень налоговых расходов формируется в разрезе муниципальных программ и их структурных элементов, а также направлений деятельности, не относящихся к муниципальным программам, и включает ссылку на структурные элементы нормативных правовых актов </w:t>
      </w:r>
      <w:r w:rsidR="002D622D" w:rsidRPr="00AF657B">
        <w:rPr>
          <w:rFonts w:ascii="Arial" w:hAnsi="Arial" w:cs="Arial"/>
          <w:sz w:val="24"/>
          <w:szCs w:val="24"/>
        </w:rPr>
        <w:t>Калтукс</w:t>
      </w:r>
      <w:r w:rsidR="00690A35" w:rsidRPr="00AF657B">
        <w:rPr>
          <w:rFonts w:ascii="Arial" w:hAnsi="Arial" w:cs="Arial"/>
          <w:sz w:val="24"/>
          <w:szCs w:val="24"/>
        </w:rPr>
        <w:t xml:space="preserve">кого </w:t>
      </w:r>
      <w:r w:rsidRPr="00AF657B">
        <w:rPr>
          <w:rFonts w:ascii="Arial" w:hAnsi="Arial" w:cs="Arial"/>
          <w:sz w:val="24"/>
          <w:szCs w:val="24"/>
        </w:rPr>
        <w:t>муниципально</w:t>
      </w:r>
      <w:r w:rsidR="00690A35" w:rsidRPr="00AF657B">
        <w:rPr>
          <w:rFonts w:ascii="Arial" w:hAnsi="Arial" w:cs="Arial"/>
          <w:sz w:val="24"/>
          <w:szCs w:val="24"/>
        </w:rPr>
        <w:t>го образования</w:t>
      </w:r>
      <w:r w:rsidR="002D622D" w:rsidRPr="00AF657B">
        <w:rPr>
          <w:rFonts w:ascii="Arial" w:hAnsi="Arial" w:cs="Arial"/>
          <w:sz w:val="24"/>
          <w:szCs w:val="24"/>
        </w:rPr>
        <w:t xml:space="preserve"> </w:t>
      </w:r>
      <w:r w:rsidRPr="00AF657B">
        <w:rPr>
          <w:rFonts w:ascii="Arial" w:hAnsi="Arial" w:cs="Arial"/>
          <w:sz w:val="24"/>
          <w:szCs w:val="24"/>
        </w:rPr>
        <w:t>(статья, часть, пункт, абзац), обуславливающие соответствующие налоговые расходы.</w:t>
      </w:r>
      <w:bookmarkStart w:id="2" w:name="P34"/>
      <w:bookmarkEnd w:id="2"/>
    </w:p>
    <w:p w:rsidR="00825DC3" w:rsidRPr="00AF657B" w:rsidRDefault="00825DC3" w:rsidP="00AF657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657B">
        <w:rPr>
          <w:rFonts w:ascii="Arial" w:hAnsi="Arial" w:cs="Arial"/>
          <w:sz w:val="24"/>
          <w:szCs w:val="24"/>
        </w:rPr>
        <w:t xml:space="preserve">Принадлежность налоговых расходов муниципальным программам определяется исходя из соответствия целей указанных расходов приоритетам и целям социально-экономического развития </w:t>
      </w:r>
      <w:r w:rsidR="002D622D" w:rsidRPr="00AF657B">
        <w:rPr>
          <w:rFonts w:ascii="Arial" w:hAnsi="Arial" w:cs="Arial"/>
          <w:sz w:val="24"/>
          <w:szCs w:val="24"/>
        </w:rPr>
        <w:t>Калтукс</w:t>
      </w:r>
      <w:r w:rsidR="00690A35" w:rsidRPr="00AF657B">
        <w:rPr>
          <w:rFonts w:ascii="Arial" w:hAnsi="Arial" w:cs="Arial"/>
          <w:sz w:val="24"/>
          <w:szCs w:val="24"/>
        </w:rPr>
        <w:t xml:space="preserve">кого </w:t>
      </w:r>
      <w:r w:rsidRPr="00AF657B">
        <w:rPr>
          <w:rFonts w:ascii="Arial" w:hAnsi="Arial" w:cs="Arial"/>
          <w:sz w:val="24"/>
          <w:szCs w:val="24"/>
        </w:rPr>
        <w:t>муниципальн</w:t>
      </w:r>
      <w:r w:rsidR="00690A35" w:rsidRPr="00AF657B">
        <w:rPr>
          <w:rFonts w:ascii="Arial" w:hAnsi="Arial" w:cs="Arial"/>
          <w:sz w:val="24"/>
          <w:szCs w:val="24"/>
        </w:rPr>
        <w:t>ого образования</w:t>
      </w:r>
      <w:r w:rsidRPr="00AF657B">
        <w:rPr>
          <w:rFonts w:ascii="Arial" w:hAnsi="Arial" w:cs="Arial"/>
          <w:sz w:val="24"/>
          <w:szCs w:val="24"/>
        </w:rPr>
        <w:t>, определенным в соответствующих муниципальных программах.</w:t>
      </w:r>
    </w:p>
    <w:p w:rsidR="00825DC3" w:rsidRPr="00AF657B" w:rsidRDefault="00825DC3" w:rsidP="00AF657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657B">
        <w:rPr>
          <w:rFonts w:ascii="Arial" w:hAnsi="Arial" w:cs="Arial"/>
          <w:sz w:val="24"/>
          <w:szCs w:val="24"/>
        </w:rPr>
        <w:t xml:space="preserve">Отдельные налоговые расходы могут соответствовать нескольким целям социально-экономического развития </w:t>
      </w:r>
      <w:r w:rsidR="002D622D" w:rsidRPr="00AF657B">
        <w:rPr>
          <w:rFonts w:ascii="Arial" w:hAnsi="Arial" w:cs="Arial"/>
          <w:sz w:val="24"/>
          <w:szCs w:val="24"/>
        </w:rPr>
        <w:t>Калтукс</w:t>
      </w:r>
      <w:r w:rsidR="00690A35" w:rsidRPr="00AF657B">
        <w:rPr>
          <w:rFonts w:ascii="Arial" w:hAnsi="Arial" w:cs="Arial"/>
          <w:sz w:val="24"/>
          <w:szCs w:val="24"/>
        </w:rPr>
        <w:t xml:space="preserve">кого </w:t>
      </w:r>
      <w:r w:rsidRPr="00AF657B">
        <w:rPr>
          <w:rFonts w:ascii="Arial" w:hAnsi="Arial" w:cs="Arial"/>
          <w:sz w:val="24"/>
          <w:szCs w:val="24"/>
        </w:rPr>
        <w:t>муниципальн</w:t>
      </w:r>
      <w:r w:rsidR="00690A35" w:rsidRPr="00AF657B">
        <w:rPr>
          <w:rFonts w:ascii="Arial" w:hAnsi="Arial" w:cs="Arial"/>
          <w:sz w:val="24"/>
          <w:szCs w:val="24"/>
        </w:rPr>
        <w:t>ого образования</w:t>
      </w:r>
      <w:r w:rsidRPr="00AF657B">
        <w:rPr>
          <w:rFonts w:ascii="Arial" w:hAnsi="Arial" w:cs="Arial"/>
          <w:sz w:val="24"/>
          <w:szCs w:val="24"/>
        </w:rPr>
        <w:t>, отнесенным к разным муниципальным программам. В этом случае они относятся к нераспределенным налоговым расходам.</w:t>
      </w:r>
    </w:p>
    <w:p w:rsidR="00825DC3" w:rsidRPr="00AF657B" w:rsidRDefault="00825DC3" w:rsidP="00AF657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657B">
        <w:rPr>
          <w:rFonts w:ascii="Arial" w:hAnsi="Arial" w:cs="Arial"/>
          <w:sz w:val="24"/>
          <w:szCs w:val="24"/>
        </w:rPr>
        <w:t xml:space="preserve">Налоговые расходы, которые не соответствуют целям, указанным в </w:t>
      </w:r>
      <w:hyperlink w:anchor="P34" w:history="1">
        <w:r w:rsidRPr="00AF657B">
          <w:rPr>
            <w:rFonts w:ascii="Arial" w:hAnsi="Arial" w:cs="Arial"/>
            <w:sz w:val="24"/>
            <w:szCs w:val="24"/>
          </w:rPr>
          <w:t>абзаце втором</w:t>
        </w:r>
      </w:hyperlink>
      <w:r w:rsidRPr="00AF657B">
        <w:rPr>
          <w:rFonts w:ascii="Arial" w:hAnsi="Arial" w:cs="Arial"/>
          <w:sz w:val="24"/>
          <w:szCs w:val="24"/>
        </w:rPr>
        <w:t xml:space="preserve"> настоящего пункта, относятся к непрограммным налоговым расходам.</w:t>
      </w:r>
    </w:p>
    <w:p w:rsidR="00825DC3" w:rsidRPr="00AF657B" w:rsidRDefault="00825DC3" w:rsidP="00AF657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657B">
        <w:rPr>
          <w:rFonts w:ascii="Arial" w:hAnsi="Arial" w:cs="Arial"/>
          <w:sz w:val="24"/>
          <w:szCs w:val="24"/>
        </w:rPr>
        <w:lastRenderedPageBreak/>
        <w:t>4. Органом, ответственным за формирование Перечня налогов</w:t>
      </w:r>
      <w:r w:rsidR="00690A35" w:rsidRPr="00AF657B">
        <w:rPr>
          <w:rFonts w:ascii="Arial" w:hAnsi="Arial" w:cs="Arial"/>
          <w:sz w:val="24"/>
          <w:szCs w:val="24"/>
        </w:rPr>
        <w:t>ых расходов,</w:t>
      </w:r>
      <w:r w:rsidR="0074524C" w:rsidRPr="00AF657B">
        <w:rPr>
          <w:rFonts w:ascii="Arial" w:hAnsi="Arial" w:cs="Arial"/>
          <w:sz w:val="24"/>
          <w:szCs w:val="24"/>
        </w:rPr>
        <w:t xml:space="preserve"> куратором налоговых расходов </w:t>
      </w:r>
      <w:r w:rsidR="00690A35" w:rsidRPr="00AF657B">
        <w:rPr>
          <w:rFonts w:ascii="Arial" w:hAnsi="Arial" w:cs="Arial"/>
          <w:sz w:val="24"/>
          <w:szCs w:val="24"/>
        </w:rPr>
        <w:t xml:space="preserve">является администрация </w:t>
      </w:r>
      <w:r w:rsidR="002D622D" w:rsidRPr="00AF657B">
        <w:rPr>
          <w:rFonts w:ascii="Arial" w:hAnsi="Arial" w:cs="Arial"/>
          <w:sz w:val="24"/>
          <w:szCs w:val="24"/>
        </w:rPr>
        <w:t>Калтукс</w:t>
      </w:r>
      <w:r w:rsidR="00690A35" w:rsidRPr="00AF657B">
        <w:rPr>
          <w:rFonts w:ascii="Arial" w:hAnsi="Arial" w:cs="Arial"/>
          <w:sz w:val="24"/>
          <w:szCs w:val="24"/>
        </w:rPr>
        <w:t xml:space="preserve">кого </w:t>
      </w:r>
      <w:r w:rsidRPr="00AF657B">
        <w:rPr>
          <w:rFonts w:ascii="Arial" w:hAnsi="Arial" w:cs="Arial"/>
          <w:sz w:val="24"/>
          <w:szCs w:val="24"/>
        </w:rPr>
        <w:t>муниципальн</w:t>
      </w:r>
      <w:r w:rsidR="00690A35" w:rsidRPr="00AF657B">
        <w:rPr>
          <w:rFonts w:ascii="Arial" w:hAnsi="Arial" w:cs="Arial"/>
          <w:sz w:val="24"/>
          <w:szCs w:val="24"/>
        </w:rPr>
        <w:t>ого образования</w:t>
      </w:r>
      <w:r w:rsidRPr="00AF657B">
        <w:rPr>
          <w:rFonts w:ascii="Arial" w:hAnsi="Arial" w:cs="Arial"/>
          <w:sz w:val="24"/>
          <w:szCs w:val="24"/>
        </w:rPr>
        <w:t xml:space="preserve"> (далее - уполномоченный орган).</w:t>
      </w:r>
    </w:p>
    <w:p w:rsidR="00825DC3" w:rsidRPr="00AF657B" w:rsidRDefault="00825DC3" w:rsidP="00AF657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657B">
        <w:rPr>
          <w:rFonts w:ascii="Arial" w:hAnsi="Arial" w:cs="Arial"/>
          <w:sz w:val="24"/>
          <w:szCs w:val="24"/>
        </w:rPr>
        <w:t xml:space="preserve">Перечень налоговых расходов формируется в электронном виде по форме, </w:t>
      </w:r>
      <w:proofErr w:type="gramStart"/>
      <w:r w:rsidRPr="00AF657B">
        <w:rPr>
          <w:rFonts w:ascii="Arial" w:hAnsi="Arial" w:cs="Arial"/>
          <w:sz w:val="24"/>
          <w:szCs w:val="24"/>
        </w:rPr>
        <w:t>согласно приложения</w:t>
      </w:r>
      <w:proofErr w:type="gramEnd"/>
      <w:r w:rsidRPr="00AF657B">
        <w:rPr>
          <w:rFonts w:ascii="Arial" w:hAnsi="Arial" w:cs="Arial"/>
          <w:sz w:val="24"/>
          <w:szCs w:val="24"/>
        </w:rPr>
        <w:t xml:space="preserve"> к настоящему Порядку.</w:t>
      </w:r>
    </w:p>
    <w:p w:rsidR="0074524C" w:rsidRPr="00AF657B" w:rsidRDefault="00825DC3" w:rsidP="00AF657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657B">
        <w:rPr>
          <w:rFonts w:ascii="Arial" w:hAnsi="Arial" w:cs="Arial"/>
          <w:sz w:val="24"/>
          <w:szCs w:val="24"/>
        </w:rPr>
        <w:t>5. Формирование Перечня налоговых расходов осуществляется уполномоченным органом</w:t>
      </w:r>
      <w:r w:rsidR="0074524C" w:rsidRPr="00AF657B">
        <w:rPr>
          <w:rFonts w:ascii="Arial" w:hAnsi="Arial" w:cs="Arial"/>
          <w:sz w:val="24"/>
          <w:szCs w:val="24"/>
        </w:rPr>
        <w:t>.</w:t>
      </w:r>
      <w:r w:rsidRPr="00AF657B">
        <w:rPr>
          <w:rFonts w:ascii="Arial" w:hAnsi="Arial" w:cs="Arial"/>
          <w:sz w:val="24"/>
          <w:szCs w:val="24"/>
        </w:rPr>
        <w:t xml:space="preserve"> </w:t>
      </w:r>
    </w:p>
    <w:p w:rsidR="0074524C" w:rsidRPr="00AF657B" w:rsidRDefault="00825DC3" w:rsidP="00AF657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657B">
        <w:rPr>
          <w:rFonts w:ascii="Arial" w:hAnsi="Arial" w:cs="Arial"/>
          <w:sz w:val="24"/>
          <w:szCs w:val="24"/>
        </w:rPr>
        <w:t>6. Уполномоченный орган в соответствии с бюджетной и налог</w:t>
      </w:r>
      <w:r w:rsidR="0074524C" w:rsidRPr="00AF657B">
        <w:rPr>
          <w:rFonts w:ascii="Arial" w:hAnsi="Arial" w:cs="Arial"/>
          <w:sz w:val="24"/>
          <w:szCs w:val="24"/>
        </w:rPr>
        <w:t>овой отчетностью в срок до 1 июня</w:t>
      </w:r>
      <w:r w:rsidRPr="00AF657B">
        <w:rPr>
          <w:rFonts w:ascii="Arial" w:hAnsi="Arial" w:cs="Arial"/>
          <w:sz w:val="24"/>
          <w:szCs w:val="24"/>
        </w:rPr>
        <w:t xml:space="preserve"> текущего финансового года формирует разделы «Нормативные характеристики налогового расхода» и «Фискальные характеристики налогового расхода» Перечня налоговых расходов</w:t>
      </w:r>
      <w:r w:rsidR="0074524C" w:rsidRPr="00AF657B">
        <w:rPr>
          <w:rFonts w:ascii="Arial" w:hAnsi="Arial" w:cs="Arial"/>
          <w:sz w:val="24"/>
          <w:szCs w:val="24"/>
        </w:rPr>
        <w:t>.</w:t>
      </w:r>
      <w:r w:rsidRPr="00AF657B">
        <w:rPr>
          <w:rFonts w:ascii="Arial" w:hAnsi="Arial" w:cs="Arial"/>
          <w:sz w:val="24"/>
          <w:szCs w:val="24"/>
        </w:rPr>
        <w:t xml:space="preserve"> </w:t>
      </w:r>
    </w:p>
    <w:p w:rsidR="00825DC3" w:rsidRPr="00AF657B" w:rsidRDefault="00825DC3" w:rsidP="00AF657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657B">
        <w:rPr>
          <w:rFonts w:ascii="Arial" w:hAnsi="Arial" w:cs="Arial"/>
          <w:sz w:val="24"/>
          <w:szCs w:val="24"/>
        </w:rPr>
        <w:t xml:space="preserve">7. </w:t>
      </w:r>
      <w:r w:rsidR="0074524C" w:rsidRPr="00AF657B">
        <w:rPr>
          <w:rFonts w:ascii="Arial" w:hAnsi="Arial" w:cs="Arial"/>
          <w:sz w:val="24"/>
          <w:szCs w:val="24"/>
        </w:rPr>
        <w:t>У</w:t>
      </w:r>
      <w:r w:rsidRPr="00AF657B">
        <w:rPr>
          <w:rFonts w:ascii="Arial" w:hAnsi="Arial" w:cs="Arial"/>
          <w:sz w:val="24"/>
          <w:szCs w:val="24"/>
        </w:rPr>
        <w:t>полномоченный орган обеспечивает его размещение на официальном сайте администрации</w:t>
      </w:r>
      <w:r w:rsidR="0074524C" w:rsidRPr="00AF657B">
        <w:rPr>
          <w:rFonts w:ascii="Arial" w:hAnsi="Arial" w:cs="Arial"/>
          <w:sz w:val="24"/>
          <w:szCs w:val="24"/>
        </w:rPr>
        <w:t xml:space="preserve"> </w:t>
      </w:r>
      <w:r w:rsidR="002D622D" w:rsidRPr="00AF657B">
        <w:rPr>
          <w:rFonts w:ascii="Arial" w:hAnsi="Arial" w:cs="Arial"/>
          <w:sz w:val="24"/>
          <w:szCs w:val="24"/>
        </w:rPr>
        <w:t>Калтукс</w:t>
      </w:r>
      <w:r w:rsidR="0074524C" w:rsidRPr="00AF657B">
        <w:rPr>
          <w:rFonts w:ascii="Arial" w:hAnsi="Arial" w:cs="Arial"/>
          <w:sz w:val="24"/>
          <w:szCs w:val="24"/>
        </w:rPr>
        <w:t>кого</w:t>
      </w:r>
      <w:r w:rsidRPr="00AF657B">
        <w:rPr>
          <w:rFonts w:ascii="Arial" w:hAnsi="Arial" w:cs="Arial"/>
          <w:sz w:val="24"/>
          <w:szCs w:val="24"/>
        </w:rPr>
        <w:t xml:space="preserve"> м</w:t>
      </w:r>
      <w:r w:rsidR="0074524C" w:rsidRPr="00AF657B">
        <w:rPr>
          <w:rFonts w:ascii="Arial" w:hAnsi="Arial" w:cs="Arial"/>
          <w:sz w:val="24"/>
          <w:szCs w:val="24"/>
        </w:rPr>
        <w:t xml:space="preserve">униципального образовании </w:t>
      </w:r>
      <w:r w:rsidRPr="00AF657B">
        <w:rPr>
          <w:rFonts w:ascii="Arial" w:hAnsi="Arial" w:cs="Arial"/>
          <w:sz w:val="24"/>
          <w:szCs w:val="24"/>
        </w:rPr>
        <w:t>в информационно-телекоммуникационной сети «Интернет».</w:t>
      </w:r>
    </w:p>
    <w:p w:rsidR="008802FE" w:rsidRPr="00AF657B" w:rsidRDefault="0074524C" w:rsidP="00AF657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48"/>
      <w:bookmarkEnd w:id="3"/>
      <w:r w:rsidRPr="00AF657B">
        <w:rPr>
          <w:rFonts w:ascii="Arial" w:hAnsi="Arial" w:cs="Arial"/>
          <w:sz w:val="24"/>
          <w:szCs w:val="24"/>
        </w:rPr>
        <w:t>8</w:t>
      </w:r>
      <w:r w:rsidR="00825DC3" w:rsidRPr="00AF657B">
        <w:rPr>
          <w:rFonts w:ascii="Arial" w:hAnsi="Arial" w:cs="Arial"/>
          <w:sz w:val="24"/>
          <w:szCs w:val="24"/>
        </w:rPr>
        <w:t>. Внесение изменений в перечень муниципальных программ, структуру муниципальных прог</w:t>
      </w:r>
      <w:r w:rsidRPr="00AF657B">
        <w:rPr>
          <w:rFonts w:ascii="Arial" w:hAnsi="Arial" w:cs="Arial"/>
          <w:sz w:val="24"/>
          <w:szCs w:val="24"/>
        </w:rPr>
        <w:t xml:space="preserve">рамм, </w:t>
      </w:r>
      <w:r w:rsidR="00825DC3" w:rsidRPr="00AF657B">
        <w:rPr>
          <w:rFonts w:ascii="Arial" w:hAnsi="Arial" w:cs="Arial"/>
          <w:sz w:val="24"/>
          <w:szCs w:val="24"/>
        </w:rPr>
        <w:t>затрагивающих соответствующие позиции Перечня налоговых расходов, являются основанием для внесения изменений в Перечень налоговых расходов.</w:t>
      </w:r>
    </w:p>
    <w:p w:rsidR="00825DC3" w:rsidRPr="00AF657B" w:rsidRDefault="008802FE" w:rsidP="00AF657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F657B">
        <w:rPr>
          <w:rFonts w:ascii="Arial" w:hAnsi="Arial" w:cs="Arial"/>
          <w:sz w:val="24"/>
          <w:szCs w:val="24"/>
        </w:rPr>
        <w:t>9</w:t>
      </w:r>
      <w:r w:rsidR="00825DC3" w:rsidRPr="00AF657B">
        <w:rPr>
          <w:rFonts w:ascii="Arial" w:hAnsi="Arial" w:cs="Arial"/>
          <w:sz w:val="24"/>
          <w:szCs w:val="24"/>
        </w:rPr>
        <w:t>. Уточненный Перечень налоговых расходов формируется упол</w:t>
      </w:r>
      <w:r w:rsidRPr="00AF657B">
        <w:rPr>
          <w:rFonts w:ascii="Arial" w:hAnsi="Arial" w:cs="Arial"/>
          <w:sz w:val="24"/>
          <w:szCs w:val="24"/>
        </w:rPr>
        <w:t xml:space="preserve">номоченным органом </w:t>
      </w:r>
      <w:r w:rsidR="00825DC3" w:rsidRPr="00AF657B">
        <w:rPr>
          <w:rFonts w:ascii="Arial" w:hAnsi="Arial" w:cs="Arial"/>
          <w:sz w:val="24"/>
          <w:szCs w:val="24"/>
        </w:rPr>
        <w:t xml:space="preserve">и размещается на официальном сайте администрации </w:t>
      </w:r>
      <w:r w:rsidR="002D622D" w:rsidRPr="00AF657B">
        <w:rPr>
          <w:rFonts w:ascii="Arial" w:hAnsi="Arial" w:cs="Arial"/>
          <w:sz w:val="24"/>
          <w:szCs w:val="24"/>
        </w:rPr>
        <w:t>Калтукс</w:t>
      </w:r>
      <w:r w:rsidRPr="00AF657B">
        <w:rPr>
          <w:rFonts w:ascii="Arial" w:hAnsi="Arial" w:cs="Arial"/>
          <w:sz w:val="24"/>
          <w:szCs w:val="24"/>
        </w:rPr>
        <w:t xml:space="preserve">кого </w:t>
      </w:r>
      <w:r w:rsidR="00825DC3" w:rsidRPr="00AF657B">
        <w:rPr>
          <w:rFonts w:ascii="Arial" w:hAnsi="Arial" w:cs="Arial"/>
          <w:sz w:val="24"/>
          <w:szCs w:val="24"/>
        </w:rPr>
        <w:t>муниципального обра</w:t>
      </w:r>
      <w:r w:rsidRPr="00AF657B">
        <w:rPr>
          <w:rFonts w:ascii="Arial" w:hAnsi="Arial" w:cs="Arial"/>
          <w:sz w:val="24"/>
          <w:szCs w:val="24"/>
        </w:rPr>
        <w:t>зования</w:t>
      </w:r>
      <w:r w:rsidR="00825DC3" w:rsidRPr="00AF657B">
        <w:rPr>
          <w:rFonts w:ascii="Arial" w:hAnsi="Arial" w:cs="Arial"/>
          <w:sz w:val="24"/>
          <w:szCs w:val="24"/>
        </w:rPr>
        <w:t xml:space="preserve"> в информационно-телекоммуникационной сети "Интернет" в срок, не позднее 10 </w:t>
      </w:r>
      <w:r w:rsidRPr="00AF657B">
        <w:rPr>
          <w:rFonts w:ascii="Arial" w:hAnsi="Arial" w:cs="Arial"/>
          <w:sz w:val="24"/>
          <w:szCs w:val="24"/>
        </w:rPr>
        <w:t>рабочих дней со дня соответствующих изменений</w:t>
      </w:r>
      <w:r w:rsidR="00825DC3" w:rsidRPr="00AF657B">
        <w:rPr>
          <w:rFonts w:ascii="Arial" w:hAnsi="Arial" w:cs="Arial"/>
          <w:sz w:val="24"/>
          <w:szCs w:val="24"/>
        </w:rPr>
        <w:t>.</w:t>
      </w:r>
    </w:p>
    <w:p w:rsidR="00825DC3" w:rsidRDefault="00825DC3" w:rsidP="00AF657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F657B" w:rsidRDefault="00AF657B" w:rsidP="00AF657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F657B" w:rsidRDefault="00AF657B" w:rsidP="00AF657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F657B" w:rsidRDefault="00AF657B" w:rsidP="00AF657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F657B" w:rsidRDefault="00AF657B" w:rsidP="00AF657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F657B" w:rsidRDefault="00AF657B" w:rsidP="00AF657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F657B" w:rsidRDefault="00AF657B" w:rsidP="00AF657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F657B" w:rsidRDefault="00AF657B" w:rsidP="00AF657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F657B" w:rsidRDefault="00AF657B" w:rsidP="00AF657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F657B" w:rsidRDefault="00AF657B" w:rsidP="00AF657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F657B" w:rsidRDefault="00AF657B" w:rsidP="00AF657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F657B" w:rsidRDefault="00AF657B" w:rsidP="00AF657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F657B" w:rsidRDefault="00AF657B" w:rsidP="00AF657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F657B" w:rsidRDefault="00AF657B" w:rsidP="00AF657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F657B" w:rsidRDefault="00AF657B" w:rsidP="00AF657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F657B" w:rsidRDefault="00AF657B" w:rsidP="00AF657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F657B" w:rsidRDefault="00AF657B" w:rsidP="00AF657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F657B" w:rsidRDefault="00AF657B" w:rsidP="00AF657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F657B" w:rsidRDefault="00AF657B" w:rsidP="00AF657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F657B" w:rsidRDefault="00AF657B" w:rsidP="00AF657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F657B" w:rsidRDefault="00AF657B" w:rsidP="00AF657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F657B" w:rsidRDefault="00AF657B" w:rsidP="00AF657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F657B" w:rsidRDefault="00AF657B" w:rsidP="00AF657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F657B" w:rsidRDefault="00AF657B" w:rsidP="00AF657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F657B" w:rsidRDefault="00AF657B" w:rsidP="00AF657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F657B" w:rsidRDefault="00AF657B" w:rsidP="00AF657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F657B" w:rsidRDefault="00AF657B" w:rsidP="00AF657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F657B" w:rsidRDefault="00AF657B" w:rsidP="00AF657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F657B" w:rsidRDefault="00AF657B" w:rsidP="00AF657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F657B" w:rsidRDefault="00AF657B" w:rsidP="00AF657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  <w:sectPr w:rsidR="00AF657B" w:rsidSect="00AF657B">
          <w:footerReference w:type="default" r:id="rId9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AF657B" w:rsidRPr="00AF657B" w:rsidRDefault="00AF657B" w:rsidP="00AF657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Courier New" w:eastAsia="Times New Roman" w:hAnsi="Courier New" w:cs="Courier New"/>
          <w:lang w:eastAsia="ru-RU"/>
        </w:rPr>
      </w:pPr>
      <w:r w:rsidRPr="00AF657B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AF657B" w:rsidRPr="00AF657B" w:rsidRDefault="00AF657B" w:rsidP="00AF657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AF657B">
        <w:rPr>
          <w:rFonts w:ascii="Courier New" w:eastAsia="Times New Roman" w:hAnsi="Courier New" w:cs="Courier New"/>
          <w:lang w:eastAsia="ru-RU"/>
        </w:rPr>
        <w:t xml:space="preserve">к Порядку формирования перечня налоговых расходов </w:t>
      </w:r>
    </w:p>
    <w:p w:rsidR="00AF657B" w:rsidRPr="00AF657B" w:rsidRDefault="00AF657B" w:rsidP="00AF657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AF657B">
        <w:rPr>
          <w:rFonts w:ascii="Courier New" w:eastAsia="Times New Roman" w:hAnsi="Courier New" w:cs="Courier New"/>
          <w:lang w:eastAsia="ru-RU"/>
        </w:rPr>
        <w:t xml:space="preserve">Калтукского муниципального образования, </w:t>
      </w:r>
    </w:p>
    <w:p w:rsidR="00AF657B" w:rsidRPr="00AF657B" w:rsidRDefault="00AF657B" w:rsidP="00AF657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proofErr w:type="gramStart"/>
      <w:r w:rsidRPr="00AF657B">
        <w:rPr>
          <w:rFonts w:ascii="Courier New" w:eastAsia="Times New Roman" w:hAnsi="Courier New" w:cs="Courier New"/>
          <w:lang w:eastAsia="ru-RU"/>
        </w:rPr>
        <w:t>утвержденному</w:t>
      </w:r>
      <w:proofErr w:type="gramEnd"/>
      <w:r w:rsidRPr="00AF657B">
        <w:rPr>
          <w:rFonts w:ascii="Courier New" w:eastAsia="Times New Roman" w:hAnsi="Courier New" w:cs="Courier New"/>
          <w:lang w:eastAsia="ru-RU"/>
        </w:rPr>
        <w:t xml:space="preserve"> постановлением </w:t>
      </w:r>
      <w:r>
        <w:rPr>
          <w:rFonts w:ascii="Courier New" w:eastAsia="Times New Roman" w:hAnsi="Courier New" w:cs="Courier New"/>
          <w:lang w:eastAsia="ru-RU"/>
        </w:rPr>
        <w:t>главы Калтукского муниципального образования</w:t>
      </w:r>
    </w:p>
    <w:p w:rsidR="00AF657B" w:rsidRPr="00AF657B" w:rsidRDefault="00AF657B" w:rsidP="00AF657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AF657B">
        <w:rPr>
          <w:rFonts w:ascii="Courier New" w:eastAsia="Times New Roman" w:hAnsi="Courier New" w:cs="Courier New"/>
          <w:lang w:eastAsia="ru-RU"/>
        </w:rPr>
        <w:t>от 23.07.2020 года</w:t>
      </w:r>
      <w:r>
        <w:rPr>
          <w:rFonts w:ascii="Courier New" w:eastAsia="Times New Roman" w:hAnsi="Courier New" w:cs="Courier New"/>
          <w:lang w:eastAsia="ru-RU"/>
        </w:rPr>
        <w:t xml:space="preserve"> № 44</w:t>
      </w:r>
    </w:p>
    <w:p w:rsidR="00AF657B" w:rsidRPr="00AF657B" w:rsidRDefault="00AF657B" w:rsidP="00AF657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657B" w:rsidRPr="00AF657B" w:rsidRDefault="00AF657B" w:rsidP="00AF65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bookmarkStart w:id="4" w:name="P65"/>
      <w:bookmarkEnd w:id="4"/>
      <w:r w:rsidRPr="00AF657B">
        <w:rPr>
          <w:rFonts w:ascii="Arial" w:eastAsia="Times New Roman" w:hAnsi="Arial" w:cs="Arial"/>
          <w:b/>
          <w:sz w:val="30"/>
          <w:szCs w:val="30"/>
          <w:lang w:eastAsia="ru-RU"/>
        </w:rPr>
        <w:t>ПЕРЕЧЕНЬ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Pr="00AF657B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НАЛОГОВЫХ РАСХОДОВ КАЛТУКСКОГО МУНИЦИПАЛЬНОГО ОБРАЗОВАНИЯ </w:t>
      </w:r>
    </w:p>
    <w:p w:rsidR="00AF657B" w:rsidRPr="00AF657B" w:rsidRDefault="00AF657B" w:rsidP="00AF657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611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9"/>
        <w:gridCol w:w="492"/>
        <w:gridCol w:w="995"/>
        <w:gridCol w:w="1418"/>
        <w:gridCol w:w="632"/>
        <w:gridCol w:w="786"/>
        <w:gridCol w:w="503"/>
        <w:gridCol w:w="710"/>
        <w:gridCol w:w="553"/>
        <w:gridCol w:w="567"/>
        <w:gridCol w:w="1418"/>
        <w:gridCol w:w="1894"/>
        <w:gridCol w:w="692"/>
        <w:gridCol w:w="2031"/>
        <w:gridCol w:w="22"/>
        <w:gridCol w:w="1203"/>
        <w:gridCol w:w="890"/>
        <w:gridCol w:w="29"/>
        <w:gridCol w:w="753"/>
        <w:gridCol w:w="29"/>
      </w:tblGrid>
      <w:tr w:rsidR="00AF657B" w:rsidRPr="00AF657B" w:rsidTr="00773563">
        <w:trPr>
          <w:gridAfter w:val="1"/>
          <w:wAfter w:w="29" w:type="dxa"/>
        </w:trPr>
        <w:tc>
          <w:tcPr>
            <w:tcW w:w="6588" w:type="dxa"/>
            <w:gridSpan w:val="9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bookmarkStart w:id="5" w:name="_GoBack" w:colFirst="2" w:colLast="2"/>
            <w:r w:rsidRPr="00AF657B">
              <w:rPr>
                <w:rFonts w:ascii="Courier New" w:eastAsia="Times New Roman" w:hAnsi="Courier New" w:cs="Courier New"/>
                <w:lang w:eastAsia="ru-RU"/>
              </w:rPr>
              <w:t>Нормативные характеристики налогового расхода</w:t>
            </w:r>
          </w:p>
        </w:tc>
        <w:tc>
          <w:tcPr>
            <w:tcW w:w="6602" w:type="dxa"/>
            <w:gridSpan w:val="5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F657B">
              <w:rPr>
                <w:rFonts w:ascii="Courier New" w:eastAsia="Times New Roman" w:hAnsi="Courier New" w:cs="Courier New"/>
                <w:lang w:eastAsia="ru-RU"/>
              </w:rPr>
              <w:t>Целевые характеристики налогового расхода</w:t>
            </w:r>
          </w:p>
        </w:tc>
        <w:tc>
          <w:tcPr>
            <w:tcW w:w="2115" w:type="dxa"/>
            <w:gridSpan w:val="3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F657B">
              <w:rPr>
                <w:rFonts w:ascii="Courier New" w:eastAsia="Times New Roman" w:hAnsi="Courier New" w:cs="Courier New"/>
                <w:lang w:eastAsia="ru-RU"/>
              </w:rPr>
              <w:t>Фискальные характеристики налогового расхода</w:t>
            </w:r>
          </w:p>
        </w:tc>
        <w:tc>
          <w:tcPr>
            <w:tcW w:w="782" w:type="dxa"/>
            <w:gridSpan w:val="2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F657B">
              <w:rPr>
                <w:rFonts w:ascii="Courier New" w:eastAsia="Times New Roman" w:hAnsi="Courier New" w:cs="Courier New"/>
                <w:lang w:eastAsia="ru-RU"/>
              </w:rPr>
              <w:t>Куратор налогового расхода</w:t>
            </w:r>
          </w:p>
        </w:tc>
      </w:tr>
      <w:bookmarkEnd w:id="5"/>
      <w:tr w:rsidR="00AF657B" w:rsidRPr="00AF657B" w:rsidTr="00773563">
        <w:trPr>
          <w:cantSplit/>
          <w:trHeight w:val="4532"/>
        </w:trPr>
        <w:tc>
          <w:tcPr>
            <w:tcW w:w="499" w:type="dxa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F657B">
              <w:rPr>
                <w:rFonts w:ascii="Courier New" w:eastAsia="Times New Roman" w:hAnsi="Courier New" w:cs="Courier New"/>
                <w:lang w:eastAsia="ru-RU"/>
              </w:rPr>
              <w:t xml:space="preserve">N </w:t>
            </w:r>
            <w:proofErr w:type="gramStart"/>
            <w:r w:rsidRPr="00AF657B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AF657B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492" w:type="dxa"/>
            <w:textDirection w:val="btLr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ourier New" w:eastAsia="Times New Roman" w:hAnsi="Courier New" w:cs="Courier New"/>
                <w:lang w:eastAsia="ru-RU"/>
              </w:rPr>
            </w:pPr>
            <w:r w:rsidRPr="00AF657B">
              <w:rPr>
                <w:rFonts w:ascii="Courier New" w:eastAsia="Times New Roman" w:hAnsi="Courier New" w:cs="Courier New"/>
                <w:lang w:eastAsia="ru-RU"/>
              </w:rPr>
              <w:t>Наименование налога</w:t>
            </w:r>
          </w:p>
        </w:tc>
        <w:tc>
          <w:tcPr>
            <w:tcW w:w="995" w:type="dxa"/>
            <w:textDirection w:val="btLr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ourier New" w:eastAsia="Times New Roman" w:hAnsi="Courier New" w:cs="Courier New"/>
                <w:lang w:eastAsia="ru-RU"/>
              </w:rPr>
            </w:pPr>
            <w:r w:rsidRPr="00AF657B">
              <w:rPr>
                <w:rFonts w:ascii="Courier New" w:eastAsia="Times New Roman" w:hAnsi="Courier New" w:cs="Courier New"/>
                <w:lang w:eastAsia="ru-RU"/>
              </w:rPr>
              <w:t>Наименование налогового расхода (содержание льготы, освобождения или иной преференции)</w:t>
            </w:r>
          </w:p>
        </w:tc>
        <w:tc>
          <w:tcPr>
            <w:tcW w:w="1418" w:type="dxa"/>
            <w:textDirection w:val="btLr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ourier New" w:eastAsia="Times New Roman" w:hAnsi="Courier New" w:cs="Courier New"/>
                <w:lang w:eastAsia="ru-RU"/>
              </w:rPr>
            </w:pPr>
            <w:r w:rsidRPr="00AF657B">
              <w:rPr>
                <w:rFonts w:ascii="Courier New" w:eastAsia="Times New Roman" w:hAnsi="Courier New" w:cs="Courier New"/>
                <w:lang w:eastAsia="ru-RU"/>
              </w:rPr>
              <w:t>Ссылка на положение (статья, часть, пункт, абзац) нормативного правового акта муниципального образования «Братский район», устанавливающего налоговый расход</w:t>
            </w:r>
          </w:p>
        </w:tc>
        <w:tc>
          <w:tcPr>
            <w:tcW w:w="632" w:type="dxa"/>
            <w:textDirection w:val="btLr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ourier New" w:eastAsia="Times New Roman" w:hAnsi="Courier New" w:cs="Courier New"/>
                <w:lang w:eastAsia="ru-RU"/>
              </w:rPr>
            </w:pPr>
            <w:r w:rsidRPr="00AF657B">
              <w:rPr>
                <w:rFonts w:ascii="Courier New" w:eastAsia="Times New Roman" w:hAnsi="Courier New" w:cs="Courier New"/>
                <w:lang w:eastAsia="ru-RU"/>
              </w:rPr>
              <w:t>Категории получателей налогового расхода</w:t>
            </w:r>
          </w:p>
        </w:tc>
        <w:tc>
          <w:tcPr>
            <w:tcW w:w="786" w:type="dxa"/>
            <w:textDirection w:val="btLr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ourier New" w:eastAsia="Times New Roman" w:hAnsi="Courier New" w:cs="Courier New"/>
                <w:lang w:eastAsia="ru-RU"/>
              </w:rPr>
            </w:pPr>
            <w:r w:rsidRPr="00AF657B">
              <w:rPr>
                <w:rFonts w:ascii="Courier New" w:eastAsia="Times New Roman" w:hAnsi="Courier New" w:cs="Courier New"/>
                <w:lang w:eastAsia="ru-RU"/>
              </w:rPr>
              <w:t>Условия (основания) предоставления налогового расхода</w:t>
            </w:r>
          </w:p>
        </w:tc>
        <w:tc>
          <w:tcPr>
            <w:tcW w:w="503" w:type="dxa"/>
            <w:textDirection w:val="btLr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ourier New" w:eastAsia="Times New Roman" w:hAnsi="Courier New" w:cs="Courier New"/>
                <w:lang w:eastAsia="ru-RU"/>
              </w:rPr>
            </w:pPr>
            <w:r w:rsidRPr="00AF657B">
              <w:rPr>
                <w:rFonts w:ascii="Courier New" w:eastAsia="Times New Roman" w:hAnsi="Courier New" w:cs="Courier New"/>
                <w:lang w:eastAsia="ru-RU"/>
              </w:rPr>
              <w:t>Целевая категория налогового расхода</w:t>
            </w:r>
          </w:p>
        </w:tc>
        <w:tc>
          <w:tcPr>
            <w:tcW w:w="710" w:type="dxa"/>
            <w:textDirection w:val="btLr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ourier New" w:eastAsia="Times New Roman" w:hAnsi="Courier New" w:cs="Courier New"/>
                <w:lang w:eastAsia="ru-RU"/>
              </w:rPr>
            </w:pPr>
            <w:r w:rsidRPr="00AF657B">
              <w:rPr>
                <w:rFonts w:ascii="Courier New" w:eastAsia="Times New Roman" w:hAnsi="Courier New" w:cs="Courier New"/>
                <w:lang w:eastAsia="ru-RU"/>
              </w:rPr>
              <w:t>Дата начала действия налогового расхода</w:t>
            </w:r>
          </w:p>
        </w:tc>
        <w:tc>
          <w:tcPr>
            <w:tcW w:w="553" w:type="dxa"/>
            <w:textDirection w:val="btLr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ourier New" w:eastAsia="Times New Roman" w:hAnsi="Courier New" w:cs="Courier New"/>
                <w:lang w:eastAsia="ru-RU"/>
              </w:rPr>
            </w:pPr>
            <w:r w:rsidRPr="00AF657B">
              <w:rPr>
                <w:rFonts w:ascii="Courier New" w:eastAsia="Times New Roman" w:hAnsi="Courier New" w:cs="Courier New"/>
                <w:lang w:eastAsia="ru-RU"/>
              </w:rPr>
              <w:t>Дата прекращения действия налогового расхода</w:t>
            </w:r>
          </w:p>
        </w:tc>
        <w:tc>
          <w:tcPr>
            <w:tcW w:w="567" w:type="dxa"/>
            <w:textDirection w:val="btLr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ourier New" w:eastAsia="Times New Roman" w:hAnsi="Courier New" w:cs="Courier New"/>
                <w:lang w:eastAsia="ru-RU"/>
              </w:rPr>
            </w:pPr>
            <w:r w:rsidRPr="00AF657B">
              <w:rPr>
                <w:rFonts w:ascii="Courier New" w:eastAsia="Times New Roman" w:hAnsi="Courier New" w:cs="Courier New"/>
                <w:lang w:eastAsia="ru-RU"/>
              </w:rPr>
              <w:t>Цели предоставления налогового расхода</w:t>
            </w:r>
          </w:p>
        </w:tc>
        <w:tc>
          <w:tcPr>
            <w:tcW w:w="1418" w:type="dxa"/>
            <w:textDirection w:val="btLr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ourier New" w:eastAsia="Times New Roman" w:hAnsi="Courier New" w:cs="Courier New"/>
                <w:lang w:eastAsia="ru-RU"/>
              </w:rPr>
            </w:pPr>
            <w:r w:rsidRPr="00AF657B">
              <w:rPr>
                <w:rFonts w:ascii="Courier New" w:eastAsia="Times New Roman" w:hAnsi="Courier New" w:cs="Courier New"/>
                <w:lang w:eastAsia="ru-RU"/>
              </w:rPr>
              <w:t>Наименование муниципальной программы, ее структурных элементов (непрограммного направления деятельности), в рамках которой реализуются цели предоставления налогового расхода</w:t>
            </w:r>
          </w:p>
        </w:tc>
        <w:tc>
          <w:tcPr>
            <w:tcW w:w="1894" w:type="dxa"/>
            <w:textDirection w:val="btLr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ourier New" w:eastAsia="Times New Roman" w:hAnsi="Courier New" w:cs="Courier New"/>
                <w:lang w:eastAsia="ru-RU"/>
              </w:rPr>
            </w:pPr>
            <w:r w:rsidRPr="00AF657B">
              <w:rPr>
                <w:rFonts w:ascii="Courier New" w:eastAsia="Times New Roman" w:hAnsi="Courier New" w:cs="Courier New"/>
                <w:lang w:eastAsia="ru-RU"/>
              </w:rPr>
              <w:t>Наименование целевого показателя (индикатора) достижения целей предоставления налогового расхода в соответствии с муниципальной программой, ее структурных элементов (непрограммного направления деятельности)</w:t>
            </w:r>
          </w:p>
        </w:tc>
        <w:tc>
          <w:tcPr>
            <w:tcW w:w="692" w:type="dxa"/>
            <w:textDirection w:val="btLr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ourier New" w:eastAsia="Times New Roman" w:hAnsi="Courier New" w:cs="Courier New"/>
                <w:lang w:eastAsia="ru-RU"/>
              </w:rPr>
            </w:pPr>
            <w:r w:rsidRPr="00AF657B">
              <w:rPr>
                <w:rFonts w:ascii="Courier New" w:eastAsia="Times New Roman" w:hAnsi="Courier New" w:cs="Courier New"/>
                <w:lang w:eastAsia="ru-RU"/>
              </w:rPr>
              <w:t>Единица измерения целевого показателя (индикатора)</w:t>
            </w:r>
          </w:p>
        </w:tc>
        <w:tc>
          <w:tcPr>
            <w:tcW w:w="2053" w:type="dxa"/>
            <w:gridSpan w:val="2"/>
            <w:textDirection w:val="btLr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ourier New" w:eastAsia="Times New Roman" w:hAnsi="Courier New" w:cs="Courier New"/>
                <w:lang w:eastAsia="ru-RU"/>
              </w:rPr>
            </w:pPr>
            <w:r w:rsidRPr="00AF657B">
              <w:rPr>
                <w:rFonts w:ascii="Courier New" w:eastAsia="Times New Roman" w:hAnsi="Courier New" w:cs="Courier New"/>
                <w:lang w:eastAsia="ru-RU"/>
              </w:rPr>
              <w:t>Значения показателей (индикаторов) достижения целей предоставления налогового расхода в соответствии с муниципальной программой, ее структурных элементов (непрограммного направления деятельности), за год, предшествующий отчетному году</w:t>
            </w:r>
          </w:p>
        </w:tc>
        <w:tc>
          <w:tcPr>
            <w:tcW w:w="1203" w:type="dxa"/>
            <w:textDirection w:val="btLr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ourier New" w:eastAsia="Times New Roman" w:hAnsi="Courier New" w:cs="Courier New"/>
                <w:lang w:eastAsia="ru-RU"/>
              </w:rPr>
            </w:pPr>
            <w:r w:rsidRPr="00AF657B">
              <w:rPr>
                <w:rFonts w:ascii="Courier New" w:eastAsia="Times New Roman" w:hAnsi="Courier New" w:cs="Courier New"/>
                <w:lang w:eastAsia="ru-RU"/>
              </w:rPr>
              <w:t>Фактическая численность получателей налогового расхода в году, предшествующем отчетному году (ед.)</w:t>
            </w:r>
          </w:p>
        </w:tc>
        <w:tc>
          <w:tcPr>
            <w:tcW w:w="919" w:type="dxa"/>
            <w:gridSpan w:val="2"/>
            <w:textDirection w:val="btLr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ourier New" w:eastAsia="Times New Roman" w:hAnsi="Courier New" w:cs="Courier New"/>
                <w:lang w:eastAsia="ru-RU"/>
              </w:rPr>
            </w:pPr>
            <w:r w:rsidRPr="00AF657B">
              <w:rPr>
                <w:rFonts w:ascii="Courier New" w:eastAsia="Times New Roman" w:hAnsi="Courier New" w:cs="Courier New"/>
                <w:lang w:eastAsia="ru-RU"/>
              </w:rPr>
              <w:t>Объем налогового расхода за год, предшествующий отчетному году (тыс. руб.)</w:t>
            </w:r>
          </w:p>
        </w:tc>
        <w:tc>
          <w:tcPr>
            <w:tcW w:w="782" w:type="dxa"/>
            <w:gridSpan w:val="2"/>
          </w:tcPr>
          <w:p w:rsidR="00AF657B" w:rsidRPr="00AF657B" w:rsidRDefault="00AF657B" w:rsidP="00AF657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657B" w:rsidRPr="00AF657B" w:rsidTr="00773563">
        <w:tc>
          <w:tcPr>
            <w:tcW w:w="499" w:type="dxa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F657B">
              <w:rPr>
                <w:rFonts w:ascii="Courier New" w:eastAsia="Times New Roman" w:hAnsi="Courier New" w:cs="Courier New"/>
                <w:lang w:eastAsia="ru-RU"/>
              </w:rPr>
              <w:lastRenderedPageBreak/>
              <w:t>1</w:t>
            </w:r>
          </w:p>
        </w:tc>
        <w:tc>
          <w:tcPr>
            <w:tcW w:w="492" w:type="dxa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F657B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995" w:type="dxa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F657B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418" w:type="dxa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F657B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632" w:type="dxa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F657B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786" w:type="dxa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F657B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503" w:type="dxa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F657B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710" w:type="dxa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F657B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553" w:type="dxa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F657B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567" w:type="dxa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F657B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1418" w:type="dxa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F657B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1894" w:type="dxa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F657B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692" w:type="dxa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F657B">
              <w:rPr>
                <w:rFonts w:ascii="Courier New" w:eastAsia="Times New Roman" w:hAnsi="Courier New" w:cs="Courier New"/>
                <w:lang w:eastAsia="ru-RU"/>
              </w:rPr>
              <w:t>13</w:t>
            </w:r>
          </w:p>
        </w:tc>
        <w:tc>
          <w:tcPr>
            <w:tcW w:w="2053" w:type="dxa"/>
            <w:gridSpan w:val="2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F657B">
              <w:rPr>
                <w:rFonts w:ascii="Courier New" w:eastAsia="Times New Roman" w:hAnsi="Courier New" w:cs="Courier New"/>
                <w:lang w:eastAsia="ru-RU"/>
              </w:rPr>
              <w:t>14</w:t>
            </w:r>
          </w:p>
        </w:tc>
        <w:tc>
          <w:tcPr>
            <w:tcW w:w="1203" w:type="dxa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F657B">
              <w:rPr>
                <w:rFonts w:ascii="Courier New" w:eastAsia="Times New Roman" w:hAnsi="Courier New" w:cs="Courier New"/>
                <w:lang w:eastAsia="ru-RU"/>
              </w:rPr>
              <w:t>15</w:t>
            </w:r>
          </w:p>
        </w:tc>
        <w:tc>
          <w:tcPr>
            <w:tcW w:w="919" w:type="dxa"/>
            <w:gridSpan w:val="2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F657B">
              <w:rPr>
                <w:rFonts w:ascii="Courier New" w:eastAsia="Times New Roman" w:hAnsi="Courier New" w:cs="Courier New"/>
                <w:lang w:eastAsia="ru-RU"/>
              </w:rPr>
              <w:t>16</w:t>
            </w:r>
          </w:p>
        </w:tc>
        <w:tc>
          <w:tcPr>
            <w:tcW w:w="782" w:type="dxa"/>
            <w:gridSpan w:val="2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F657B">
              <w:rPr>
                <w:rFonts w:ascii="Courier New" w:eastAsia="Times New Roman" w:hAnsi="Courier New" w:cs="Courier New"/>
                <w:lang w:eastAsia="ru-RU"/>
              </w:rPr>
              <w:t>17</w:t>
            </w:r>
          </w:p>
        </w:tc>
      </w:tr>
      <w:tr w:rsidR="00AF657B" w:rsidRPr="00AF657B" w:rsidTr="00773563">
        <w:tc>
          <w:tcPr>
            <w:tcW w:w="499" w:type="dxa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2" w:type="dxa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5" w:type="dxa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2" w:type="dxa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86" w:type="dxa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dxa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0" w:type="dxa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3" w:type="dxa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dxa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94" w:type="dxa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2" w:type="dxa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53" w:type="dxa"/>
            <w:gridSpan w:val="2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3" w:type="dxa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19" w:type="dxa"/>
            <w:gridSpan w:val="2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82" w:type="dxa"/>
            <w:gridSpan w:val="2"/>
          </w:tcPr>
          <w:p w:rsidR="00AF657B" w:rsidRPr="00AF657B" w:rsidRDefault="00AF657B" w:rsidP="00AF6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AF657B" w:rsidRPr="00AF657B" w:rsidRDefault="00AF657B" w:rsidP="00AF657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sectPr w:rsidR="00AF657B" w:rsidRPr="00AF657B" w:rsidSect="00AF657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164" w:rsidRDefault="00C90164" w:rsidP="00E866A3">
      <w:pPr>
        <w:spacing w:after="0" w:line="240" w:lineRule="auto"/>
      </w:pPr>
      <w:r>
        <w:separator/>
      </w:r>
    </w:p>
  </w:endnote>
  <w:endnote w:type="continuationSeparator" w:id="0">
    <w:p w:rsidR="00C90164" w:rsidRDefault="00C90164" w:rsidP="00E86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24C" w:rsidRDefault="0074524C">
    <w:pPr>
      <w:pStyle w:val="a9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164" w:rsidRDefault="00C90164" w:rsidP="00E866A3">
      <w:pPr>
        <w:spacing w:after="0" w:line="240" w:lineRule="auto"/>
      </w:pPr>
      <w:r>
        <w:separator/>
      </w:r>
    </w:p>
  </w:footnote>
  <w:footnote w:type="continuationSeparator" w:id="0">
    <w:p w:rsidR="00C90164" w:rsidRDefault="00C90164" w:rsidP="00E866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E03B3"/>
    <w:multiLevelType w:val="multilevel"/>
    <w:tmpl w:val="45C2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">
    <w:nsid w:val="622B57AD"/>
    <w:multiLevelType w:val="hybridMultilevel"/>
    <w:tmpl w:val="700026D0"/>
    <w:lvl w:ilvl="0" w:tplc="B032E0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6D11"/>
    <w:rsid w:val="00007B31"/>
    <w:rsid w:val="000232F9"/>
    <w:rsid w:val="00030628"/>
    <w:rsid w:val="000601C3"/>
    <w:rsid w:val="000C1D37"/>
    <w:rsid w:val="000D6A97"/>
    <w:rsid w:val="00102763"/>
    <w:rsid w:val="00107E66"/>
    <w:rsid w:val="001116B5"/>
    <w:rsid w:val="001116D1"/>
    <w:rsid w:val="001128A0"/>
    <w:rsid w:val="00115C68"/>
    <w:rsid w:val="00134D0A"/>
    <w:rsid w:val="00135F8F"/>
    <w:rsid w:val="00176DF3"/>
    <w:rsid w:val="001E1DAC"/>
    <w:rsid w:val="001F37A6"/>
    <w:rsid w:val="001F473E"/>
    <w:rsid w:val="001F56FB"/>
    <w:rsid w:val="00206355"/>
    <w:rsid w:val="002238C8"/>
    <w:rsid w:val="0027374E"/>
    <w:rsid w:val="00282830"/>
    <w:rsid w:val="00282D22"/>
    <w:rsid w:val="00292D46"/>
    <w:rsid w:val="002957AB"/>
    <w:rsid w:val="002A647F"/>
    <w:rsid w:val="002B1D86"/>
    <w:rsid w:val="002D136C"/>
    <w:rsid w:val="002D622D"/>
    <w:rsid w:val="002D6A15"/>
    <w:rsid w:val="002D6B3D"/>
    <w:rsid w:val="00312523"/>
    <w:rsid w:val="00330EBB"/>
    <w:rsid w:val="00347744"/>
    <w:rsid w:val="00374A98"/>
    <w:rsid w:val="00384ADC"/>
    <w:rsid w:val="003B2B8B"/>
    <w:rsid w:val="003C72EF"/>
    <w:rsid w:val="003D4BD5"/>
    <w:rsid w:val="00404770"/>
    <w:rsid w:val="0041125F"/>
    <w:rsid w:val="00414823"/>
    <w:rsid w:val="0041750F"/>
    <w:rsid w:val="00437654"/>
    <w:rsid w:val="00455DAC"/>
    <w:rsid w:val="00456D2C"/>
    <w:rsid w:val="00465E4B"/>
    <w:rsid w:val="00490E4F"/>
    <w:rsid w:val="004A2E3A"/>
    <w:rsid w:val="004A4630"/>
    <w:rsid w:val="004A5AEF"/>
    <w:rsid w:val="004C64D4"/>
    <w:rsid w:val="004D1576"/>
    <w:rsid w:val="004D286C"/>
    <w:rsid w:val="004D77CE"/>
    <w:rsid w:val="005037E9"/>
    <w:rsid w:val="00510D07"/>
    <w:rsid w:val="00511EB9"/>
    <w:rsid w:val="00543FEF"/>
    <w:rsid w:val="00550437"/>
    <w:rsid w:val="00553756"/>
    <w:rsid w:val="00557100"/>
    <w:rsid w:val="00570528"/>
    <w:rsid w:val="00583F84"/>
    <w:rsid w:val="00594F87"/>
    <w:rsid w:val="005E19A2"/>
    <w:rsid w:val="005F015B"/>
    <w:rsid w:val="005F75F0"/>
    <w:rsid w:val="0060304B"/>
    <w:rsid w:val="0060754E"/>
    <w:rsid w:val="006211B3"/>
    <w:rsid w:val="0062290B"/>
    <w:rsid w:val="00647EF0"/>
    <w:rsid w:val="006712A7"/>
    <w:rsid w:val="006755D6"/>
    <w:rsid w:val="00681EBE"/>
    <w:rsid w:val="00690A35"/>
    <w:rsid w:val="00697182"/>
    <w:rsid w:val="006A117D"/>
    <w:rsid w:val="006A4919"/>
    <w:rsid w:val="006B6D11"/>
    <w:rsid w:val="006C451D"/>
    <w:rsid w:val="006C5F27"/>
    <w:rsid w:val="006D6F91"/>
    <w:rsid w:val="007065DB"/>
    <w:rsid w:val="007411FF"/>
    <w:rsid w:val="00743156"/>
    <w:rsid w:val="0074524C"/>
    <w:rsid w:val="00773563"/>
    <w:rsid w:val="007772B0"/>
    <w:rsid w:val="00780A95"/>
    <w:rsid w:val="0079059F"/>
    <w:rsid w:val="007970FE"/>
    <w:rsid w:val="007F413F"/>
    <w:rsid w:val="00800D1E"/>
    <w:rsid w:val="00810B46"/>
    <w:rsid w:val="0081781D"/>
    <w:rsid w:val="00824A96"/>
    <w:rsid w:val="00825DC3"/>
    <w:rsid w:val="00827731"/>
    <w:rsid w:val="0084527F"/>
    <w:rsid w:val="008802FE"/>
    <w:rsid w:val="00887A04"/>
    <w:rsid w:val="008A114D"/>
    <w:rsid w:val="008C6A78"/>
    <w:rsid w:val="008D43A0"/>
    <w:rsid w:val="008F130E"/>
    <w:rsid w:val="008F7FF8"/>
    <w:rsid w:val="0090168D"/>
    <w:rsid w:val="00910EA3"/>
    <w:rsid w:val="009366E9"/>
    <w:rsid w:val="00940D3A"/>
    <w:rsid w:val="00965F54"/>
    <w:rsid w:val="0098269A"/>
    <w:rsid w:val="009A3542"/>
    <w:rsid w:val="009B64E6"/>
    <w:rsid w:val="009C552E"/>
    <w:rsid w:val="009E6918"/>
    <w:rsid w:val="00A04111"/>
    <w:rsid w:val="00A05D2C"/>
    <w:rsid w:val="00A11994"/>
    <w:rsid w:val="00A36F0A"/>
    <w:rsid w:val="00A4113F"/>
    <w:rsid w:val="00A5322E"/>
    <w:rsid w:val="00A53B93"/>
    <w:rsid w:val="00A8693C"/>
    <w:rsid w:val="00A86DFC"/>
    <w:rsid w:val="00A956BB"/>
    <w:rsid w:val="00AA24AC"/>
    <w:rsid w:val="00AA4D36"/>
    <w:rsid w:val="00AB2229"/>
    <w:rsid w:val="00AE1C1F"/>
    <w:rsid w:val="00AF11EC"/>
    <w:rsid w:val="00AF657B"/>
    <w:rsid w:val="00B16E11"/>
    <w:rsid w:val="00B3766D"/>
    <w:rsid w:val="00B41348"/>
    <w:rsid w:val="00B50B03"/>
    <w:rsid w:val="00B6354F"/>
    <w:rsid w:val="00B807B2"/>
    <w:rsid w:val="00BA068F"/>
    <w:rsid w:val="00BB73A1"/>
    <w:rsid w:val="00BE4336"/>
    <w:rsid w:val="00BF331A"/>
    <w:rsid w:val="00C00F9C"/>
    <w:rsid w:val="00C26BC9"/>
    <w:rsid w:val="00C26FF7"/>
    <w:rsid w:val="00C3090B"/>
    <w:rsid w:val="00C3450D"/>
    <w:rsid w:val="00C41E03"/>
    <w:rsid w:val="00C4259C"/>
    <w:rsid w:val="00C46750"/>
    <w:rsid w:val="00C60BD9"/>
    <w:rsid w:val="00C62086"/>
    <w:rsid w:val="00C62BDF"/>
    <w:rsid w:val="00C72E58"/>
    <w:rsid w:val="00C90164"/>
    <w:rsid w:val="00CA4F42"/>
    <w:rsid w:val="00CD68A3"/>
    <w:rsid w:val="00CF2125"/>
    <w:rsid w:val="00CF3ADA"/>
    <w:rsid w:val="00CF48B2"/>
    <w:rsid w:val="00D07197"/>
    <w:rsid w:val="00D120B0"/>
    <w:rsid w:val="00D17215"/>
    <w:rsid w:val="00D250FC"/>
    <w:rsid w:val="00D25A4F"/>
    <w:rsid w:val="00D43438"/>
    <w:rsid w:val="00D479AA"/>
    <w:rsid w:val="00D511D2"/>
    <w:rsid w:val="00D76273"/>
    <w:rsid w:val="00D76E61"/>
    <w:rsid w:val="00DA4388"/>
    <w:rsid w:val="00DB129F"/>
    <w:rsid w:val="00E177EB"/>
    <w:rsid w:val="00E3676A"/>
    <w:rsid w:val="00E43566"/>
    <w:rsid w:val="00E866A3"/>
    <w:rsid w:val="00E91579"/>
    <w:rsid w:val="00E96120"/>
    <w:rsid w:val="00EA34B3"/>
    <w:rsid w:val="00EA4C4A"/>
    <w:rsid w:val="00EA5AEE"/>
    <w:rsid w:val="00ED5B64"/>
    <w:rsid w:val="00EF0A51"/>
    <w:rsid w:val="00F0252A"/>
    <w:rsid w:val="00F24BF4"/>
    <w:rsid w:val="00F27CE3"/>
    <w:rsid w:val="00F33ADD"/>
    <w:rsid w:val="00F35DC7"/>
    <w:rsid w:val="00F37340"/>
    <w:rsid w:val="00F64C9D"/>
    <w:rsid w:val="00F84084"/>
    <w:rsid w:val="00F86660"/>
    <w:rsid w:val="00F91200"/>
    <w:rsid w:val="00FA1DAF"/>
    <w:rsid w:val="00FA4AF8"/>
    <w:rsid w:val="00FB0B97"/>
    <w:rsid w:val="00FB228F"/>
    <w:rsid w:val="00FF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120"/>
  </w:style>
  <w:style w:type="paragraph" w:styleId="1">
    <w:name w:val="heading 1"/>
    <w:basedOn w:val="a"/>
    <w:next w:val="a"/>
    <w:link w:val="10"/>
    <w:qFormat/>
    <w:rsid w:val="00F84084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8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8408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1F47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F24BF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3D4BD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D4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4BD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E86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866A3"/>
  </w:style>
  <w:style w:type="paragraph" w:styleId="a9">
    <w:name w:val="footer"/>
    <w:basedOn w:val="a"/>
    <w:link w:val="aa"/>
    <w:uiPriority w:val="99"/>
    <w:semiHidden/>
    <w:unhideWhenUsed/>
    <w:rsid w:val="00E86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866A3"/>
  </w:style>
  <w:style w:type="paragraph" w:customStyle="1" w:styleId="ConsPlusTitle">
    <w:name w:val="ConsPlusTitle"/>
    <w:rsid w:val="005571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55F565-CDA2-48D3-90D2-EB2EC19C2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890</TotalTime>
  <Pages>5</Pages>
  <Words>1064</Words>
  <Characters>6069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66</cp:revision>
  <cp:lastPrinted>2020-07-22T06:11:00Z</cp:lastPrinted>
  <dcterms:created xsi:type="dcterms:W3CDTF">2014-07-24T02:57:00Z</dcterms:created>
  <dcterms:modified xsi:type="dcterms:W3CDTF">2020-07-24T02:41:00Z</dcterms:modified>
</cp:coreProperties>
</file>