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C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11.06.2025 г. № 58</w:t>
      </w:r>
    </w:p>
    <w:p w:rsidR="00B820CC" w:rsidRPr="002D008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820CC" w:rsidRPr="002D008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820CC" w:rsidRPr="002D008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820CC" w:rsidRPr="002D008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820CC" w:rsidRPr="002D008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820CC" w:rsidRDefault="00B820CC" w:rsidP="00B820CC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690F" w:rsidRPr="00B820CC" w:rsidRDefault="0023690F" w:rsidP="00B820CC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3690F" w:rsidRPr="00B820CC" w:rsidRDefault="00B820CC" w:rsidP="0023690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820CC">
        <w:rPr>
          <w:rFonts w:ascii="Arial" w:hAnsi="Arial" w:cs="Arial"/>
          <w:b/>
          <w:sz w:val="32"/>
          <w:szCs w:val="32"/>
        </w:rPr>
        <w:t>О ВНЕСЕНИИ ИЗМЕНЕНИЙ И ДОПОЛНЕНИЙ В АДМИНИСТРАТИВНЫЙ РЕГЛАМЕНТ ПРЕДОСТАВЛЕНИЯ МУНИЦИПАЛЬНОЙ УСЛУГИ «ПРЕДОСТАВЛЕНИЕ В СОБСТВЕННОСТЬ ЗА ПЛАТУ ДВИЖИМОГО И НЕДВИЖИМОГО ИМУЩЕСТВА, НАХОДЯЩЕГОСЯ В МУНИЦИПАЛЬНОЙ СОБСТВЕННОСТИ КАЛТУКСКОГО МУНИЦИПАЛЬНОГО ОБРАЗОВАНИЯ,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МУНИЦИПАЛЬНОЙ СОБСТВЕННОСТИ КАЛТУКСКОГО МУНИЦИПАЛЬНОГО ОБРАЗОВАНИЯ», УТВЕРЖДЕННЫЙ ПОСТАНОВЛЕНИЕМ АДМИНИСТРАЦИИ КАЛТУКСКОГО СЕЛЬСКОГО ПОСЕЛЕНИЯ ОТ 27.01.2025 Г. № 11</w:t>
      </w:r>
    </w:p>
    <w:p w:rsidR="0023690F" w:rsidRPr="0023690F" w:rsidRDefault="0023690F" w:rsidP="006D1109">
      <w:pPr>
        <w:spacing w:after="0"/>
        <w:jc w:val="both"/>
        <w:rPr>
          <w:rFonts w:ascii="Arial" w:hAnsi="Arial" w:cs="Arial"/>
          <w:sz w:val="24"/>
        </w:rPr>
      </w:pPr>
    </w:p>
    <w:p w:rsidR="0023690F" w:rsidRDefault="0023690F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23690F">
        <w:rPr>
          <w:rFonts w:ascii="Arial" w:hAnsi="Arial" w:cs="Arial"/>
          <w:sz w:val="24"/>
        </w:rPr>
        <w:t>В соответствии с Федеральным законом от 06.10.2003 г. № 131-ФЗ «</w:t>
      </w:r>
      <w:r w:rsidR="00FA366F">
        <w:rPr>
          <w:rFonts w:ascii="Arial" w:hAnsi="Arial" w:cs="Arial"/>
          <w:sz w:val="24"/>
        </w:rPr>
        <w:t>О</w:t>
      </w:r>
      <w:r w:rsidRPr="0023690F">
        <w:rPr>
          <w:rFonts w:ascii="Arial" w:hAnsi="Arial" w:cs="Arial"/>
          <w:sz w:val="24"/>
        </w:rPr>
        <w:t xml:space="preserve">б общих принципах организации местного самоуправления в Российской Федерации», </w:t>
      </w:r>
      <w:r w:rsidR="0095627B">
        <w:rPr>
          <w:rFonts w:ascii="Arial" w:hAnsi="Arial" w:cs="Arial"/>
          <w:sz w:val="24"/>
        </w:rPr>
        <w:t>Федеральным законом от 04.08.2023 г. № 457-ФЗ «</w:t>
      </w:r>
      <w:r w:rsidR="0095627B" w:rsidRPr="0095627B">
        <w:rPr>
          <w:rFonts w:ascii="Arial" w:hAnsi="Arial" w:cs="Arial"/>
          <w:sz w:val="24"/>
        </w:rPr>
        <w:t>О внесении изменений в отдельные законодательные акты Российской Федерации</w:t>
      </w:r>
      <w:r w:rsidR="0095627B">
        <w:rPr>
          <w:rFonts w:ascii="Arial" w:hAnsi="Arial" w:cs="Arial"/>
          <w:sz w:val="24"/>
        </w:rPr>
        <w:t xml:space="preserve">», руководствуясь Уставом Калтукского муниципального образования, администрация Калтукского сельского поселения, - </w:t>
      </w:r>
    </w:p>
    <w:p w:rsidR="0095627B" w:rsidRDefault="0095627B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5627B" w:rsidRPr="00B820CC" w:rsidRDefault="0095627B" w:rsidP="00B820CC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820CC">
        <w:rPr>
          <w:rFonts w:ascii="Arial" w:hAnsi="Arial" w:cs="Arial"/>
          <w:b/>
          <w:sz w:val="30"/>
          <w:szCs w:val="30"/>
        </w:rPr>
        <w:t>ПОСТАНОВЛЯЕТ:</w:t>
      </w:r>
    </w:p>
    <w:p w:rsidR="0095627B" w:rsidRDefault="0095627B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5627B" w:rsidRDefault="0095627B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C00935">
        <w:rPr>
          <w:rFonts w:ascii="Arial" w:hAnsi="Arial" w:cs="Arial"/>
          <w:b/>
          <w:sz w:val="24"/>
        </w:rPr>
        <w:t>1.</w:t>
      </w:r>
      <w:r>
        <w:rPr>
          <w:rFonts w:ascii="Arial" w:hAnsi="Arial" w:cs="Arial"/>
          <w:sz w:val="24"/>
        </w:rPr>
        <w:t xml:space="preserve"> Внести следующие изменения и дополнения в Административный регламент предоставления муниципальной услуги </w:t>
      </w:r>
      <w:r w:rsidRPr="0095627B">
        <w:rPr>
          <w:rFonts w:ascii="Arial" w:hAnsi="Arial" w:cs="Arial"/>
          <w:sz w:val="24"/>
        </w:rPr>
        <w:t>«Предоставление в собственность за плату движимого и недвижимого имущества, находящегося в муниципальной собственности Калтукского муниципального образования,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муниципальной собственности Калтукского муниципального образования», утвержденный постановлением администрации Калтукского сельского поселения от 27.01.2025 г. № 11</w:t>
      </w:r>
      <w:r>
        <w:rPr>
          <w:rFonts w:ascii="Arial" w:hAnsi="Arial" w:cs="Arial"/>
          <w:sz w:val="24"/>
        </w:rPr>
        <w:t xml:space="preserve"> (далее – Регламент):</w:t>
      </w:r>
    </w:p>
    <w:p w:rsidR="0095627B" w:rsidRDefault="0095627B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1.1. </w:t>
      </w:r>
      <w:r w:rsidR="00C00935">
        <w:rPr>
          <w:rFonts w:ascii="Arial" w:hAnsi="Arial" w:cs="Arial"/>
          <w:sz w:val="24"/>
        </w:rPr>
        <w:t>В абзаце пятом пункта 4 Регламента слова «двух лет» заменить словами «одного года»;</w:t>
      </w:r>
    </w:p>
    <w:p w:rsidR="00C00935" w:rsidRDefault="00C00935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1.2. Пункт 58 Регламента дополнить подпунктом 4 следующего содержания:</w:t>
      </w:r>
    </w:p>
    <w:p w:rsidR="00C00935" w:rsidRDefault="00C00935" w:rsidP="0095627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«4) </w:t>
      </w:r>
      <w:r w:rsidRPr="00C00935">
        <w:rPr>
          <w:rFonts w:ascii="Arial" w:hAnsi="Arial" w:cs="Arial"/>
          <w:sz w:val="24"/>
        </w:rPr>
        <w:t>срок действия ключа электронной подписи, указанный в квалифицированном сертификате в соответствии с пунктом 9 части 2 статьи 17 Федерального закона от 6 апреля 2011 года № 63-ФЗ «Об электронной подписи», не истек на момент подписания электронного документа (при наличии достоверной информации о моменте подписания электронного документа) или на день проверки квалифицированной электронной подписи, созданной с использованием данного ключа электронной подписи, если момент подписания электронного документа не определен</w:t>
      </w:r>
      <w:r>
        <w:rPr>
          <w:rFonts w:ascii="Arial" w:hAnsi="Arial" w:cs="Arial"/>
          <w:sz w:val="24"/>
        </w:rPr>
        <w:t>.».</w:t>
      </w:r>
    </w:p>
    <w:p w:rsidR="00C00935" w:rsidRPr="00C00935" w:rsidRDefault="00C00935" w:rsidP="00C00935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C00935">
        <w:rPr>
          <w:rFonts w:ascii="Arial" w:hAnsi="Arial" w:cs="Arial"/>
          <w:b/>
          <w:sz w:val="24"/>
        </w:rPr>
        <w:t>2.</w:t>
      </w:r>
      <w:r>
        <w:rPr>
          <w:rFonts w:ascii="Arial" w:hAnsi="Arial" w:cs="Arial"/>
          <w:sz w:val="24"/>
        </w:rPr>
        <w:t xml:space="preserve"> </w:t>
      </w:r>
      <w:r w:rsidRPr="00C00935">
        <w:rPr>
          <w:rFonts w:ascii="Arial" w:hAnsi="Arial" w:cs="Arial"/>
          <w:sz w:val="24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:rsidR="00C00935" w:rsidRPr="00C00935" w:rsidRDefault="00C00935" w:rsidP="00C00935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C00935">
        <w:rPr>
          <w:rFonts w:ascii="Arial" w:hAnsi="Arial" w:cs="Arial"/>
          <w:b/>
          <w:sz w:val="24"/>
        </w:rPr>
        <w:t>3.</w:t>
      </w:r>
      <w:r w:rsidRPr="00C00935">
        <w:rPr>
          <w:rFonts w:ascii="Arial" w:hAnsi="Arial" w:cs="Arial"/>
          <w:sz w:val="24"/>
        </w:rPr>
        <w:t xml:space="preserve"> Настоящее постановление вступает в силу после дня его официального опубликования.</w:t>
      </w:r>
    </w:p>
    <w:p w:rsidR="00C00935" w:rsidRPr="00C00935" w:rsidRDefault="00C00935" w:rsidP="00C00935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C00935">
        <w:rPr>
          <w:rFonts w:ascii="Arial" w:hAnsi="Arial" w:cs="Arial"/>
          <w:b/>
          <w:sz w:val="24"/>
        </w:rPr>
        <w:t>4.</w:t>
      </w:r>
      <w:r w:rsidRPr="00C00935">
        <w:rPr>
          <w:rFonts w:ascii="Arial" w:hAnsi="Arial" w:cs="Arial"/>
          <w:sz w:val="24"/>
        </w:rPr>
        <w:t xml:space="preserve"> Контроль за исполнением настоящего постановления оставляю за собой.</w:t>
      </w:r>
    </w:p>
    <w:p w:rsidR="00C00935" w:rsidRPr="00C00935" w:rsidRDefault="00C00935" w:rsidP="00C00935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C00935" w:rsidRPr="00C00935" w:rsidRDefault="00C00935" w:rsidP="00C00935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C00935" w:rsidRPr="00C00935" w:rsidRDefault="00C00935" w:rsidP="00B820CC">
      <w:pPr>
        <w:spacing w:after="0"/>
        <w:jc w:val="both"/>
        <w:rPr>
          <w:rFonts w:ascii="Arial" w:hAnsi="Arial" w:cs="Arial"/>
          <w:b/>
          <w:sz w:val="24"/>
        </w:rPr>
      </w:pPr>
      <w:bookmarkStart w:id="0" w:name="_GoBack"/>
      <w:r w:rsidRPr="00C00935">
        <w:rPr>
          <w:rFonts w:ascii="Arial" w:hAnsi="Arial" w:cs="Arial"/>
          <w:b/>
          <w:sz w:val="24"/>
        </w:rPr>
        <w:t>Глава Калтукского</w:t>
      </w:r>
    </w:p>
    <w:p w:rsidR="00C00935" w:rsidRPr="00C00935" w:rsidRDefault="00C00935" w:rsidP="00B820CC">
      <w:pPr>
        <w:spacing w:after="0"/>
        <w:jc w:val="both"/>
        <w:rPr>
          <w:rFonts w:ascii="Arial" w:hAnsi="Arial" w:cs="Arial"/>
          <w:b/>
          <w:sz w:val="24"/>
        </w:rPr>
      </w:pPr>
      <w:r w:rsidRPr="00C00935">
        <w:rPr>
          <w:rFonts w:ascii="Arial" w:hAnsi="Arial" w:cs="Arial"/>
          <w:b/>
          <w:sz w:val="24"/>
        </w:rPr>
        <w:t>муниципального образования</w:t>
      </w:r>
    </w:p>
    <w:p w:rsidR="00C00935" w:rsidRPr="00C00935" w:rsidRDefault="00C00935" w:rsidP="00B820CC">
      <w:pPr>
        <w:spacing w:after="0"/>
        <w:jc w:val="both"/>
        <w:rPr>
          <w:rFonts w:ascii="Arial" w:hAnsi="Arial" w:cs="Arial"/>
          <w:b/>
          <w:sz w:val="24"/>
        </w:rPr>
      </w:pPr>
      <w:r w:rsidRPr="00C00935">
        <w:rPr>
          <w:rFonts w:ascii="Arial" w:hAnsi="Arial" w:cs="Arial"/>
          <w:b/>
          <w:sz w:val="24"/>
        </w:rPr>
        <w:t xml:space="preserve">П.Ю. </w:t>
      </w:r>
      <w:bookmarkEnd w:id="0"/>
      <w:r w:rsidRPr="00C00935">
        <w:rPr>
          <w:rFonts w:ascii="Arial" w:hAnsi="Arial" w:cs="Arial"/>
          <w:b/>
          <w:sz w:val="24"/>
        </w:rPr>
        <w:t>Большешапов</w:t>
      </w:r>
    </w:p>
    <w:sectPr w:rsidR="00C00935" w:rsidRPr="00C0093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86"/>
    <w:rsid w:val="0023690F"/>
    <w:rsid w:val="006C0B77"/>
    <w:rsid w:val="006D1109"/>
    <w:rsid w:val="008242FF"/>
    <w:rsid w:val="00870751"/>
    <w:rsid w:val="00922C48"/>
    <w:rsid w:val="0095627B"/>
    <w:rsid w:val="00B820CC"/>
    <w:rsid w:val="00B915B7"/>
    <w:rsid w:val="00C00935"/>
    <w:rsid w:val="00DE5B86"/>
    <w:rsid w:val="00EA59DF"/>
    <w:rsid w:val="00EE4070"/>
    <w:rsid w:val="00F12C76"/>
    <w:rsid w:val="00F4369F"/>
    <w:rsid w:val="00FA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2D2C9-AF56-438A-8CC3-29413974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7</cp:revision>
  <dcterms:created xsi:type="dcterms:W3CDTF">2025-04-15T01:39:00Z</dcterms:created>
  <dcterms:modified xsi:type="dcterms:W3CDTF">2025-06-17T01:10:00Z</dcterms:modified>
</cp:coreProperties>
</file>