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A24" w:rsidRPr="00692A24" w:rsidRDefault="00692A24" w:rsidP="00692A24">
      <w:pPr>
        <w:pStyle w:val="1"/>
        <w:spacing w:before="120" w:beforeAutospacing="0" w:after="0" w:afterAutospacing="0"/>
        <w:jc w:val="center"/>
        <w:rPr>
          <w:b w:val="0"/>
          <w:bCs w:val="0"/>
          <w:color w:val="405965"/>
          <w:sz w:val="26"/>
          <w:szCs w:val="26"/>
        </w:rPr>
      </w:pPr>
      <w:bookmarkStart w:id="0" w:name="_GoBack"/>
      <w:r w:rsidRPr="00692A24">
        <w:rPr>
          <w:b w:val="0"/>
          <w:bCs w:val="0"/>
          <w:color w:val="405965"/>
          <w:sz w:val="26"/>
          <w:szCs w:val="26"/>
        </w:rPr>
        <w:t>Д</w:t>
      </w:r>
      <w:r w:rsidRPr="00692A24">
        <w:rPr>
          <w:b w:val="0"/>
          <w:bCs w:val="0"/>
          <w:color w:val="405965"/>
          <w:sz w:val="26"/>
          <w:szCs w:val="26"/>
        </w:rPr>
        <w:t>ве недели остается у налогоплательщиков, чтобы уплатить имущественные налоги за 2024 год</w:t>
      </w:r>
    </w:p>
    <w:bookmarkEnd w:id="0"/>
    <w:p w:rsidR="00692A24" w:rsidRPr="00692A24" w:rsidRDefault="00692A24" w:rsidP="00692A24">
      <w:pPr>
        <w:shd w:val="clear" w:color="auto" w:fill="FFFFFF"/>
        <w:spacing w:before="120" w:after="0" w:line="240" w:lineRule="auto"/>
        <w:jc w:val="both"/>
        <w:rPr>
          <w:rFonts w:ascii="Times New Roman" w:hAnsi="Times New Roman" w:cs="Times New Roman"/>
          <w:color w:val="405965"/>
          <w:sz w:val="26"/>
          <w:szCs w:val="26"/>
        </w:rPr>
      </w:pPr>
      <w:r w:rsidRPr="00692A24">
        <w:rPr>
          <w:rFonts w:ascii="Times New Roman" w:hAnsi="Times New Roman" w:cs="Times New Roman"/>
          <w:color w:val="405965"/>
          <w:sz w:val="26"/>
          <w:szCs w:val="26"/>
        </w:rPr>
        <w:t>До окончания срока уплаты имущественных налогов за 2024 год остается две недели. 1 декабря 2025 года - последний день, когда можно заплатить налог за квартиру, земельный участок и автомобиль.</w:t>
      </w:r>
    </w:p>
    <w:p w:rsidR="00692A24" w:rsidRPr="00692A24" w:rsidRDefault="00692A24" w:rsidP="00692A24">
      <w:pPr>
        <w:shd w:val="clear" w:color="auto" w:fill="FFFFFF"/>
        <w:spacing w:before="120" w:after="0" w:line="240" w:lineRule="auto"/>
        <w:jc w:val="both"/>
        <w:rPr>
          <w:rFonts w:ascii="Times New Roman" w:hAnsi="Times New Roman" w:cs="Times New Roman"/>
          <w:color w:val="405965"/>
          <w:sz w:val="26"/>
          <w:szCs w:val="26"/>
        </w:rPr>
      </w:pPr>
      <w:r w:rsidRPr="00692A24">
        <w:rPr>
          <w:rFonts w:ascii="Times New Roman" w:hAnsi="Times New Roman" w:cs="Times New Roman"/>
          <w:color w:val="405965"/>
          <w:sz w:val="26"/>
          <w:szCs w:val="26"/>
        </w:rPr>
        <w:t>Если налогоплательщик не заплатит указанные налоги вовремя, то уже со следующего дня (со 2 декабря 2025 года) за каждый день просрочки налогоплательщику будет начисляться пеня</w:t>
      </w:r>
      <w:r>
        <w:rPr>
          <w:rFonts w:ascii="Times New Roman" w:hAnsi="Times New Roman" w:cs="Times New Roman"/>
          <w:color w:val="405965"/>
          <w:sz w:val="26"/>
          <w:szCs w:val="26"/>
        </w:rPr>
        <w:t>.</w:t>
      </w:r>
    </w:p>
    <w:p w:rsidR="00692A24" w:rsidRPr="00692A24" w:rsidRDefault="00692A24" w:rsidP="00692A24">
      <w:pPr>
        <w:shd w:val="clear" w:color="auto" w:fill="FFFFFF"/>
        <w:spacing w:before="120" w:after="0" w:line="240" w:lineRule="auto"/>
        <w:jc w:val="both"/>
        <w:rPr>
          <w:rFonts w:ascii="Times New Roman" w:hAnsi="Times New Roman" w:cs="Times New Roman"/>
          <w:color w:val="405965"/>
          <w:sz w:val="26"/>
          <w:szCs w:val="26"/>
        </w:rPr>
      </w:pPr>
      <w:r w:rsidRPr="00692A24">
        <w:rPr>
          <w:rFonts w:ascii="Times New Roman" w:hAnsi="Times New Roman" w:cs="Times New Roman"/>
          <w:color w:val="405965"/>
          <w:sz w:val="26"/>
          <w:szCs w:val="26"/>
        </w:rPr>
        <w:t>Произвести уплату имущественных налогов за 2024 год можно любым удобным способом:</w:t>
      </w:r>
    </w:p>
    <w:p w:rsidR="00692A24" w:rsidRPr="00692A24" w:rsidRDefault="00692A24" w:rsidP="00692A24">
      <w:pPr>
        <w:numPr>
          <w:ilvl w:val="0"/>
          <w:numId w:val="1"/>
        </w:numPr>
        <w:shd w:val="clear" w:color="auto" w:fill="FFFFFF"/>
        <w:spacing w:before="120" w:after="0" w:line="240" w:lineRule="auto"/>
        <w:ind w:left="0"/>
        <w:jc w:val="both"/>
        <w:rPr>
          <w:rFonts w:ascii="Times New Roman" w:hAnsi="Times New Roman" w:cs="Times New Roman"/>
          <w:color w:val="405965"/>
          <w:sz w:val="26"/>
          <w:szCs w:val="26"/>
        </w:rPr>
      </w:pPr>
      <w:r w:rsidRPr="00692A24">
        <w:rPr>
          <w:rFonts w:ascii="Times New Roman" w:hAnsi="Times New Roman" w:cs="Times New Roman"/>
          <w:color w:val="405965"/>
          <w:sz w:val="26"/>
          <w:szCs w:val="26"/>
        </w:rPr>
        <w:t xml:space="preserve">онлайн из </w:t>
      </w:r>
      <w:proofErr w:type="gramStart"/>
      <w:r w:rsidRPr="00692A24">
        <w:rPr>
          <w:rFonts w:ascii="Times New Roman" w:hAnsi="Times New Roman" w:cs="Times New Roman"/>
          <w:color w:val="405965"/>
          <w:sz w:val="26"/>
          <w:szCs w:val="26"/>
        </w:rPr>
        <w:t>Интернет-сервисов</w:t>
      </w:r>
      <w:proofErr w:type="gramEnd"/>
      <w:r w:rsidRPr="00692A24">
        <w:rPr>
          <w:rFonts w:ascii="Times New Roman" w:hAnsi="Times New Roman" w:cs="Times New Roman"/>
          <w:color w:val="405965"/>
          <w:sz w:val="26"/>
          <w:szCs w:val="26"/>
        </w:rPr>
        <w:t xml:space="preserve"> «</w:t>
      </w:r>
      <w:hyperlink r:id="rId6" w:history="1">
        <w:r w:rsidRPr="00692A24">
          <w:rPr>
            <w:rStyle w:val="a3"/>
            <w:rFonts w:ascii="Times New Roman" w:hAnsi="Times New Roman" w:cs="Times New Roman"/>
            <w:color w:val="0066B3"/>
            <w:sz w:val="26"/>
            <w:szCs w:val="26"/>
          </w:rPr>
          <w:t>Личный кабинет налогоплательщика для физических лиц</w:t>
        </w:r>
      </w:hyperlink>
      <w:r w:rsidRPr="00692A24">
        <w:rPr>
          <w:rFonts w:ascii="Times New Roman" w:hAnsi="Times New Roman" w:cs="Times New Roman"/>
          <w:color w:val="405965"/>
          <w:sz w:val="26"/>
          <w:szCs w:val="26"/>
        </w:rPr>
        <w:t>» или «</w:t>
      </w:r>
      <w:hyperlink r:id="rId7" w:history="1">
        <w:r w:rsidRPr="00692A24">
          <w:rPr>
            <w:rStyle w:val="a3"/>
            <w:rFonts w:ascii="Times New Roman" w:hAnsi="Times New Roman" w:cs="Times New Roman"/>
            <w:color w:val="0066B3"/>
            <w:sz w:val="26"/>
            <w:szCs w:val="26"/>
          </w:rPr>
          <w:t>Уплата налогов и пошлин</w:t>
        </w:r>
      </w:hyperlink>
      <w:r w:rsidRPr="00692A24">
        <w:rPr>
          <w:rFonts w:ascii="Times New Roman" w:hAnsi="Times New Roman" w:cs="Times New Roman"/>
          <w:color w:val="405965"/>
          <w:sz w:val="26"/>
          <w:szCs w:val="26"/>
        </w:rPr>
        <w:t>» на сайте ФНС России, воспользовавшись функцией «Пополнить ЕНС»;</w:t>
      </w:r>
    </w:p>
    <w:p w:rsidR="00692A24" w:rsidRPr="00692A24" w:rsidRDefault="00692A24" w:rsidP="00692A24">
      <w:pPr>
        <w:numPr>
          <w:ilvl w:val="0"/>
          <w:numId w:val="1"/>
        </w:numPr>
        <w:shd w:val="clear" w:color="auto" w:fill="FFFFFF"/>
        <w:spacing w:before="120" w:after="0" w:line="240" w:lineRule="auto"/>
        <w:ind w:left="0"/>
        <w:jc w:val="both"/>
        <w:rPr>
          <w:rFonts w:ascii="Times New Roman" w:hAnsi="Times New Roman" w:cs="Times New Roman"/>
          <w:color w:val="405965"/>
          <w:sz w:val="26"/>
          <w:szCs w:val="26"/>
        </w:rPr>
      </w:pPr>
      <w:r w:rsidRPr="00692A24">
        <w:rPr>
          <w:rFonts w:ascii="Times New Roman" w:hAnsi="Times New Roman" w:cs="Times New Roman"/>
          <w:color w:val="405965"/>
          <w:sz w:val="26"/>
          <w:szCs w:val="26"/>
        </w:rPr>
        <w:t>с помощью своего смартфона через мобильное приложение «Налоги ФЛ»;</w:t>
      </w:r>
    </w:p>
    <w:p w:rsidR="00692A24" w:rsidRPr="00692A24" w:rsidRDefault="00692A24" w:rsidP="00692A24">
      <w:pPr>
        <w:numPr>
          <w:ilvl w:val="0"/>
          <w:numId w:val="1"/>
        </w:numPr>
        <w:shd w:val="clear" w:color="auto" w:fill="FFFFFF"/>
        <w:spacing w:before="120" w:after="0" w:line="240" w:lineRule="auto"/>
        <w:ind w:left="0"/>
        <w:jc w:val="both"/>
        <w:rPr>
          <w:rFonts w:ascii="Times New Roman" w:hAnsi="Times New Roman" w:cs="Times New Roman"/>
          <w:color w:val="405965"/>
          <w:sz w:val="26"/>
          <w:szCs w:val="26"/>
        </w:rPr>
      </w:pPr>
      <w:r w:rsidRPr="00692A24">
        <w:rPr>
          <w:rFonts w:ascii="Times New Roman" w:hAnsi="Times New Roman" w:cs="Times New Roman"/>
          <w:color w:val="405965"/>
          <w:sz w:val="26"/>
          <w:szCs w:val="26"/>
        </w:rPr>
        <w:t>в ближайшем отделении (или терминал) банка или Почты России;</w:t>
      </w:r>
    </w:p>
    <w:p w:rsidR="00692A24" w:rsidRDefault="00692A24" w:rsidP="00692A24">
      <w:pPr>
        <w:numPr>
          <w:ilvl w:val="0"/>
          <w:numId w:val="1"/>
        </w:numPr>
        <w:shd w:val="clear" w:color="auto" w:fill="FFFFFF"/>
        <w:spacing w:before="120" w:after="0" w:line="240" w:lineRule="auto"/>
        <w:ind w:left="0"/>
        <w:jc w:val="both"/>
        <w:rPr>
          <w:rFonts w:ascii="Times New Roman" w:hAnsi="Times New Roman" w:cs="Times New Roman"/>
          <w:color w:val="405965"/>
          <w:sz w:val="26"/>
          <w:szCs w:val="26"/>
        </w:rPr>
      </w:pPr>
      <w:r w:rsidRPr="00692A24">
        <w:rPr>
          <w:rFonts w:ascii="Times New Roman" w:hAnsi="Times New Roman" w:cs="Times New Roman"/>
          <w:color w:val="405965"/>
          <w:sz w:val="26"/>
          <w:szCs w:val="26"/>
        </w:rPr>
        <w:t>через отделения МФЦ.</w:t>
      </w:r>
    </w:p>
    <w:p w:rsidR="00692A24" w:rsidRPr="00692A24" w:rsidRDefault="00692A24" w:rsidP="00692A24">
      <w:pPr>
        <w:shd w:val="clear" w:color="auto" w:fill="FFFFFF"/>
        <w:spacing w:before="120" w:after="0" w:line="240" w:lineRule="auto"/>
        <w:jc w:val="both"/>
        <w:rPr>
          <w:rFonts w:ascii="Times New Roman" w:hAnsi="Times New Roman" w:cs="Times New Roman"/>
          <w:color w:val="405965"/>
          <w:sz w:val="26"/>
          <w:szCs w:val="26"/>
        </w:rPr>
      </w:pPr>
    </w:p>
    <w:p w:rsidR="00692A24" w:rsidRPr="00692A24" w:rsidRDefault="00692A24" w:rsidP="00692A24">
      <w:pPr>
        <w:shd w:val="clear" w:color="auto" w:fill="FFFFFF"/>
        <w:spacing w:before="120" w:after="0" w:line="240" w:lineRule="auto"/>
        <w:jc w:val="both"/>
        <w:rPr>
          <w:rFonts w:ascii="Times New Roman" w:hAnsi="Times New Roman" w:cs="Times New Roman"/>
          <w:color w:val="405965"/>
          <w:sz w:val="26"/>
          <w:szCs w:val="26"/>
        </w:rPr>
      </w:pPr>
      <w:r w:rsidRPr="00692A24">
        <w:rPr>
          <w:rFonts w:ascii="Times New Roman" w:hAnsi="Times New Roman" w:cs="Times New Roman"/>
          <w:color w:val="405965"/>
          <w:sz w:val="26"/>
          <w:szCs w:val="26"/>
        </w:rPr>
        <w:t>Напоминаем, что налоговые уведомления не направляются по почте заказными письмами в следующих случаях:</w:t>
      </w:r>
    </w:p>
    <w:p w:rsidR="00692A24" w:rsidRPr="00692A24" w:rsidRDefault="00692A24" w:rsidP="00692A24">
      <w:pPr>
        <w:numPr>
          <w:ilvl w:val="0"/>
          <w:numId w:val="2"/>
        </w:numPr>
        <w:shd w:val="clear" w:color="auto" w:fill="FFFFFF"/>
        <w:spacing w:before="120" w:after="0" w:line="240" w:lineRule="auto"/>
        <w:ind w:left="0"/>
        <w:jc w:val="both"/>
        <w:rPr>
          <w:rFonts w:ascii="Times New Roman" w:hAnsi="Times New Roman" w:cs="Times New Roman"/>
          <w:color w:val="405965"/>
          <w:sz w:val="26"/>
          <w:szCs w:val="26"/>
        </w:rPr>
      </w:pPr>
      <w:r w:rsidRPr="00692A24">
        <w:rPr>
          <w:rFonts w:ascii="Times New Roman" w:hAnsi="Times New Roman" w:cs="Times New Roman"/>
          <w:color w:val="405965"/>
          <w:sz w:val="26"/>
          <w:szCs w:val="26"/>
        </w:rPr>
        <w:t>наличие налоговой льготы, налогового вычета, иных установленных законодательством оснований, полностью освобождающих владельца объекта от уплаты налога;</w:t>
      </w:r>
    </w:p>
    <w:p w:rsidR="00692A24" w:rsidRPr="00692A24" w:rsidRDefault="00692A24" w:rsidP="00692A24">
      <w:pPr>
        <w:numPr>
          <w:ilvl w:val="0"/>
          <w:numId w:val="2"/>
        </w:numPr>
        <w:shd w:val="clear" w:color="auto" w:fill="FFFFFF"/>
        <w:spacing w:before="120" w:after="0" w:line="240" w:lineRule="auto"/>
        <w:ind w:left="0"/>
        <w:jc w:val="both"/>
        <w:rPr>
          <w:rFonts w:ascii="Times New Roman" w:hAnsi="Times New Roman" w:cs="Times New Roman"/>
          <w:color w:val="405965"/>
          <w:sz w:val="26"/>
          <w:szCs w:val="26"/>
        </w:rPr>
      </w:pPr>
      <w:r w:rsidRPr="00692A24">
        <w:rPr>
          <w:rFonts w:ascii="Times New Roman" w:hAnsi="Times New Roman" w:cs="Times New Roman"/>
          <w:color w:val="405965"/>
          <w:sz w:val="26"/>
          <w:szCs w:val="26"/>
        </w:rPr>
        <w:t>если общая сумма налогов составляет менее 300 рублей, за исключением случая направления налогового уведомления в календарном году, по истечении которого утрачивается возможность его направления;</w:t>
      </w:r>
    </w:p>
    <w:p w:rsidR="00692A24" w:rsidRPr="00692A24" w:rsidRDefault="00692A24" w:rsidP="00692A24">
      <w:pPr>
        <w:numPr>
          <w:ilvl w:val="0"/>
          <w:numId w:val="2"/>
        </w:numPr>
        <w:shd w:val="clear" w:color="auto" w:fill="FFFFFF"/>
        <w:spacing w:before="120" w:after="0" w:line="240" w:lineRule="auto"/>
        <w:ind w:left="0"/>
        <w:jc w:val="both"/>
        <w:rPr>
          <w:rFonts w:ascii="Times New Roman" w:hAnsi="Times New Roman" w:cs="Times New Roman"/>
          <w:color w:val="405965"/>
          <w:sz w:val="26"/>
          <w:szCs w:val="26"/>
        </w:rPr>
      </w:pPr>
      <w:r w:rsidRPr="00692A24">
        <w:rPr>
          <w:rFonts w:ascii="Times New Roman" w:hAnsi="Times New Roman" w:cs="Times New Roman"/>
          <w:color w:val="405965"/>
          <w:sz w:val="26"/>
          <w:szCs w:val="26"/>
        </w:rPr>
        <w:t>налогоплательщик является пользователем сервиса «Личный кабинет налогоплательщика»;</w:t>
      </w:r>
    </w:p>
    <w:p w:rsidR="00692A24" w:rsidRPr="00692A24" w:rsidRDefault="00692A24" w:rsidP="00692A24">
      <w:pPr>
        <w:numPr>
          <w:ilvl w:val="0"/>
          <w:numId w:val="2"/>
        </w:numPr>
        <w:shd w:val="clear" w:color="auto" w:fill="FFFFFF"/>
        <w:spacing w:before="120" w:after="0" w:line="240" w:lineRule="auto"/>
        <w:ind w:left="0"/>
        <w:jc w:val="both"/>
        <w:rPr>
          <w:rFonts w:ascii="Times New Roman" w:hAnsi="Times New Roman" w:cs="Times New Roman"/>
          <w:color w:val="405965"/>
          <w:sz w:val="26"/>
          <w:szCs w:val="26"/>
        </w:rPr>
      </w:pPr>
      <w:r w:rsidRPr="00692A24">
        <w:rPr>
          <w:rFonts w:ascii="Times New Roman" w:hAnsi="Times New Roman" w:cs="Times New Roman"/>
          <w:color w:val="405965"/>
          <w:sz w:val="26"/>
          <w:szCs w:val="26"/>
        </w:rPr>
        <w:t xml:space="preserve">налогоплательщик направил </w:t>
      </w:r>
      <w:proofErr w:type="gramStart"/>
      <w:r w:rsidRPr="00692A24">
        <w:rPr>
          <w:rFonts w:ascii="Times New Roman" w:hAnsi="Times New Roman" w:cs="Times New Roman"/>
          <w:color w:val="405965"/>
          <w:sz w:val="26"/>
          <w:szCs w:val="26"/>
        </w:rPr>
        <w:t>в налоговый орган уведомление о необходимости получения документов от налоговых органов в электронной форме через личный кабинет</w:t>
      </w:r>
      <w:proofErr w:type="gramEnd"/>
      <w:r w:rsidRPr="00692A24">
        <w:rPr>
          <w:rFonts w:ascii="Times New Roman" w:hAnsi="Times New Roman" w:cs="Times New Roman"/>
          <w:color w:val="405965"/>
          <w:sz w:val="26"/>
          <w:szCs w:val="26"/>
        </w:rPr>
        <w:t xml:space="preserve"> на ЕПГУ.</w:t>
      </w:r>
    </w:p>
    <w:p w:rsidR="00692A24" w:rsidRPr="00692A24" w:rsidRDefault="00692A24" w:rsidP="00692A24">
      <w:pPr>
        <w:shd w:val="clear" w:color="auto" w:fill="FFFFFF"/>
        <w:spacing w:before="120" w:after="0" w:line="240" w:lineRule="auto"/>
        <w:jc w:val="both"/>
        <w:rPr>
          <w:rFonts w:ascii="Times New Roman" w:hAnsi="Times New Roman" w:cs="Times New Roman"/>
          <w:color w:val="405965"/>
          <w:sz w:val="26"/>
          <w:szCs w:val="26"/>
        </w:rPr>
      </w:pPr>
      <w:r w:rsidRPr="00692A24">
        <w:rPr>
          <w:rFonts w:ascii="Times New Roman" w:hAnsi="Times New Roman" w:cs="Times New Roman"/>
          <w:color w:val="405965"/>
          <w:sz w:val="26"/>
          <w:szCs w:val="26"/>
        </w:rPr>
        <w:t>В любых случаях при неполучении налогового налогоплательщик может обратиться в налоговую инспекцию, либо направить информацию через личный кабинет налогоплательщика или сервис «</w:t>
      </w:r>
      <w:hyperlink r:id="rId8" w:history="1">
        <w:r w:rsidRPr="00692A24">
          <w:rPr>
            <w:rStyle w:val="a3"/>
            <w:rFonts w:ascii="Times New Roman" w:hAnsi="Times New Roman" w:cs="Times New Roman"/>
            <w:color w:val="0066B3"/>
            <w:sz w:val="26"/>
            <w:szCs w:val="26"/>
          </w:rPr>
          <w:t>Обратиться в ФНС России</w:t>
        </w:r>
      </w:hyperlink>
      <w:r w:rsidRPr="00692A24">
        <w:rPr>
          <w:rFonts w:ascii="Times New Roman" w:hAnsi="Times New Roman" w:cs="Times New Roman"/>
          <w:color w:val="405965"/>
          <w:sz w:val="26"/>
          <w:szCs w:val="26"/>
        </w:rPr>
        <w:t>».</w:t>
      </w:r>
    </w:p>
    <w:p w:rsidR="00692A24" w:rsidRPr="00692A24" w:rsidRDefault="00692A24" w:rsidP="00692A24">
      <w:pPr>
        <w:shd w:val="clear" w:color="auto" w:fill="FFFFFF"/>
        <w:spacing w:before="120" w:after="0" w:line="240" w:lineRule="auto"/>
        <w:jc w:val="both"/>
        <w:rPr>
          <w:rFonts w:ascii="Times New Roman" w:hAnsi="Times New Roman" w:cs="Times New Roman"/>
          <w:color w:val="405965"/>
          <w:sz w:val="26"/>
          <w:szCs w:val="26"/>
        </w:rPr>
      </w:pPr>
    </w:p>
    <w:p w:rsidR="00786DCD" w:rsidRPr="00692A24" w:rsidRDefault="00786DCD" w:rsidP="00692A24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786DCD" w:rsidRPr="00692A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233BD"/>
    <w:multiLevelType w:val="multilevel"/>
    <w:tmpl w:val="3D60D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E6F5CDC"/>
    <w:multiLevelType w:val="multilevel"/>
    <w:tmpl w:val="5860B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A24"/>
    <w:rsid w:val="00692A24"/>
    <w:rsid w:val="00786DCD"/>
    <w:rsid w:val="00A03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A24"/>
  </w:style>
  <w:style w:type="paragraph" w:styleId="1">
    <w:name w:val="heading 1"/>
    <w:basedOn w:val="a"/>
    <w:link w:val="10"/>
    <w:uiPriority w:val="9"/>
    <w:qFormat/>
    <w:rsid w:val="00692A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2A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692A2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A24"/>
  </w:style>
  <w:style w:type="paragraph" w:styleId="1">
    <w:name w:val="heading 1"/>
    <w:basedOn w:val="a"/>
    <w:link w:val="10"/>
    <w:uiPriority w:val="9"/>
    <w:qFormat/>
    <w:rsid w:val="00692A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2A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692A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log.gov.ru/rn77/service/obr_fts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service.nalog.ru/payment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kfl2.nalog.ru/lkf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Безручко Е.Б.</dc:creator>
  <cp:lastModifiedBy>Безручко Е.Б.</cp:lastModifiedBy>
  <cp:revision>1</cp:revision>
  <dcterms:created xsi:type="dcterms:W3CDTF">2025-11-18T03:19:00Z</dcterms:created>
  <dcterms:modified xsi:type="dcterms:W3CDTF">2025-11-18T03:51:00Z</dcterms:modified>
</cp:coreProperties>
</file>