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1A" w:rsidRPr="00254306" w:rsidRDefault="00E8631A" w:rsidP="00254306">
      <w:pPr>
        <w:jc w:val="center"/>
        <w:rPr>
          <w:b/>
          <w:color w:val="000000"/>
          <w:sz w:val="28"/>
          <w:szCs w:val="28"/>
        </w:rPr>
      </w:pPr>
      <w:r w:rsidRPr="00254306">
        <w:rPr>
          <w:b/>
          <w:color w:val="000000"/>
          <w:sz w:val="28"/>
          <w:szCs w:val="28"/>
        </w:rPr>
        <w:t>Российская Федерация</w:t>
      </w:r>
    </w:p>
    <w:p w:rsidR="00E8631A" w:rsidRPr="00254306" w:rsidRDefault="00E8631A" w:rsidP="00254306">
      <w:pPr>
        <w:jc w:val="center"/>
        <w:rPr>
          <w:b/>
          <w:color w:val="000000"/>
          <w:sz w:val="28"/>
          <w:szCs w:val="28"/>
        </w:rPr>
      </w:pPr>
      <w:r w:rsidRPr="00254306">
        <w:rPr>
          <w:b/>
          <w:color w:val="000000"/>
          <w:sz w:val="28"/>
          <w:szCs w:val="28"/>
        </w:rPr>
        <w:t>Иркутская область</w:t>
      </w:r>
    </w:p>
    <w:p w:rsidR="00E8631A" w:rsidRPr="00254306" w:rsidRDefault="00E8631A" w:rsidP="00254306">
      <w:pPr>
        <w:jc w:val="center"/>
        <w:rPr>
          <w:b/>
          <w:sz w:val="28"/>
          <w:szCs w:val="28"/>
        </w:rPr>
      </w:pPr>
      <w:r w:rsidRPr="00254306">
        <w:rPr>
          <w:b/>
          <w:sz w:val="28"/>
          <w:szCs w:val="28"/>
        </w:rPr>
        <w:t>Братский район</w:t>
      </w:r>
    </w:p>
    <w:p w:rsidR="00E8631A" w:rsidRPr="00254306" w:rsidRDefault="00E8631A" w:rsidP="00254306">
      <w:pPr>
        <w:jc w:val="center"/>
        <w:rPr>
          <w:b/>
          <w:sz w:val="28"/>
          <w:szCs w:val="28"/>
        </w:rPr>
      </w:pPr>
      <w:r w:rsidRPr="00254306">
        <w:rPr>
          <w:b/>
          <w:sz w:val="28"/>
          <w:szCs w:val="28"/>
        </w:rPr>
        <w:t>Калтукское муниципальное образование</w:t>
      </w:r>
    </w:p>
    <w:p w:rsidR="00E8631A" w:rsidRPr="00254306" w:rsidRDefault="00E8631A" w:rsidP="00254306">
      <w:pPr>
        <w:jc w:val="center"/>
        <w:rPr>
          <w:b/>
          <w:sz w:val="28"/>
          <w:szCs w:val="28"/>
        </w:rPr>
      </w:pPr>
      <w:r w:rsidRPr="00254306">
        <w:rPr>
          <w:b/>
          <w:sz w:val="28"/>
          <w:szCs w:val="28"/>
        </w:rPr>
        <w:t>Администрация</w:t>
      </w:r>
    </w:p>
    <w:p w:rsidR="00E8631A" w:rsidRPr="00254306" w:rsidRDefault="00E8631A" w:rsidP="00254306">
      <w:pPr>
        <w:jc w:val="center"/>
        <w:rPr>
          <w:b/>
          <w:color w:val="000000"/>
          <w:sz w:val="28"/>
          <w:szCs w:val="28"/>
        </w:rPr>
      </w:pPr>
      <w:r w:rsidRPr="00254306">
        <w:rPr>
          <w:b/>
          <w:color w:val="000000"/>
          <w:sz w:val="28"/>
          <w:szCs w:val="28"/>
        </w:rPr>
        <w:t>Калтукского сельского поселения</w:t>
      </w:r>
    </w:p>
    <w:p w:rsidR="00E8631A" w:rsidRPr="007B596D" w:rsidRDefault="00E8631A" w:rsidP="00254306">
      <w:pPr>
        <w:jc w:val="center"/>
        <w:rPr>
          <w:b/>
          <w:color w:val="000000"/>
          <w:sz w:val="28"/>
          <w:szCs w:val="28"/>
        </w:rPr>
      </w:pPr>
      <w:r w:rsidRPr="00254306">
        <w:rPr>
          <w:b/>
          <w:color w:val="000000"/>
          <w:sz w:val="28"/>
          <w:szCs w:val="28"/>
        </w:rPr>
        <w:t>Глава администр</w:t>
      </w:r>
      <w:r w:rsidRPr="007B596D">
        <w:rPr>
          <w:b/>
          <w:color w:val="000000"/>
          <w:sz w:val="28"/>
          <w:szCs w:val="28"/>
        </w:rPr>
        <w:t>ации</w:t>
      </w:r>
    </w:p>
    <w:p w:rsidR="00E8631A" w:rsidRDefault="00E8631A" w:rsidP="00962F8C">
      <w:pPr>
        <w:pStyle w:val="Heading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E8631A" w:rsidRPr="00254306" w:rsidRDefault="00E8631A" w:rsidP="00962F8C">
      <w:pPr>
        <w:pStyle w:val="Heading1"/>
        <w:spacing w:before="0"/>
        <w:jc w:val="center"/>
        <w:rPr>
          <w:rFonts w:ascii="Times New Roman" w:hAnsi="Times New Roman" w:cs="Times New Roman"/>
          <w:sz w:val="36"/>
          <w:szCs w:val="36"/>
        </w:rPr>
      </w:pPr>
      <w:r w:rsidRPr="00254306">
        <w:rPr>
          <w:rFonts w:ascii="Times New Roman" w:hAnsi="Times New Roman" w:cs="Times New Roman"/>
          <w:sz w:val="36"/>
          <w:szCs w:val="36"/>
        </w:rPr>
        <w:t xml:space="preserve">П О С Т А Н О В Л Е Н И Е </w:t>
      </w:r>
    </w:p>
    <w:p w:rsidR="00E8631A" w:rsidRPr="00C419FD" w:rsidRDefault="00E8631A" w:rsidP="00C419FD"/>
    <w:p w:rsidR="00E8631A" w:rsidRDefault="00E8631A" w:rsidP="00170A7F">
      <w:pPr>
        <w:jc w:val="center"/>
        <w:rPr>
          <w:sz w:val="28"/>
          <w:szCs w:val="28"/>
        </w:rPr>
      </w:pPr>
      <w:r w:rsidRPr="00170A7F">
        <w:rPr>
          <w:sz w:val="28"/>
          <w:szCs w:val="28"/>
        </w:rPr>
        <w:t xml:space="preserve">№ </w:t>
      </w:r>
      <w:r>
        <w:rPr>
          <w:sz w:val="28"/>
          <w:szCs w:val="28"/>
        </w:rPr>
        <w:t>36 от 30.12.</w:t>
      </w:r>
      <w:r w:rsidRPr="00170A7F">
        <w:rPr>
          <w:sz w:val="28"/>
          <w:szCs w:val="28"/>
        </w:rPr>
        <w:t xml:space="preserve">2011 года  </w:t>
      </w:r>
    </w:p>
    <w:p w:rsidR="00E8631A" w:rsidRDefault="00E8631A" w:rsidP="00170A7F">
      <w:pPr>
        <w:jc w:val="center"/>
        <w:rPr>
          <w:b/>
          <w:sz w:val="28"/>
          <w:szCs w:val="28"/>
        </w:rPr>
      </w:pPr>
    </w:p>
    <w:p w:rsidR="00E8631A" w:rsidRPr="00170A7F" w:rsidRDefault="00E8631A" w:rsidP="00170A7F">
      <w:pPr>
        <w:jc w:val="center"/>
        <w:rPr>
          <w:b/>
          <w:sz w:val="28"/>
          <w:szCs w:val="28"/>
        </w:rPr>
      </w:pPr>
    </w:p>
    <w:p w:rsidR="00E8631A" w:rsidRDefault="00E8631A" w:rsidP="00C419FD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962F8C">
        <w:rPr>
          <w:rFonts w:ascii="Times New Roman" w:hAnsi="Times New Roman" w:cs="Times New Roman"/>
          <w:b/>
          <w:sz w:val="28"/>
          <w:szCs w:val="28"/>
        </w:rPr>
        <w:t xml:space="preserve">Об   утверждении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E8631A" w:rsidRDefault="00E8631A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целевой</w:t>
      </w:r>
      <w:r w:rsidRPr="00962F8C">
        <w:rPr>
          <w:rFonts w:ascii="Times New Roman" w:hAnsi="Times New Roman" w:cs="Times New Roman"/>
          <w:b/>
          <w:sz w:val="28"/>
          <w:szCs w:val="28"/>
        </w:rPr>
        <w:t xml:space="preserve"> програ</w:t>
      </w:r>
      <w:r>
        <w:rPr>
          <w:rFonts w:ascii="Times New Roman" w:hAnsi="Times New Roman" w:cs="Times New Roman"/>
          <w:b/>
          <w:sz w:val="28"/>
          <w:szCs w:val="28"/>
        </w:rPr>
        <w:t xml:space="preserve">ммы </w:t>
      </w:r>
      <w:r w:rsidRPr="00962F8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Повышение эффективности </w:t>
      </w:r>
    </w:p>
    <w:p w:rsidR="00E8631A" w:rsidRDefault="00E8631A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бюджетных расходов Калтукского </w:t>
      </w:r>
    </w:p>
    <w:p w:rsidR="00E8631A" w:rsidRDefault="00E8631A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на 2012-2013 годы</w:t>
      </w:r>
      <w:r w:rsidRPr="00962F8C">
        <w:rPr>
          <w:rFonts w:ascii="Times New Roman" w:hAnsi="Times New Roman" w:cs="Times New Roman"/>
          <w:b/>
          <w:sz w:val="28"/>
          <w:szCs w:val="28"/>
        </w:rPr>
        <w:t>»</w:t>
      </w:r>
    </w:p>
    <w:p w:rsidR="00E8631A" w:rsidRPr="00962F8C" w:rsidRDefault="00E8631A" w:rsidP="00962F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31A" w:rsidRDefault="00E8631A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3FE6">
        <w:rPr>
          <w:sz w:val="28"/>
          <w:szCs w:val="28"/>
        </w:rPr>
        <w:t xml:space="preserve">В соответствии с </w:t>
      </w:r>
      <w:hyperlink r:id="rId7" w:history="1">
        <w:r w:rsidRPr="00754B4F">
          <w:rPr>
            <w:sz w:val="28"/>
            <w:szCs w:val="28"/>
          </w:rPr>
          <w:t>распоряжением</w:t>
        </w:r>
      </w:hyperlink>
      <w:r w:rsidRPr="00F13FE6">
        <w:rPr>
          <w:sz w:val="28"/>
          <w:szCs w:val="28"/>
        </w:rPr>
        <w:t xml:space="preserve"> Правительства Российской Федерации от 30.06.2010 </w:t>
      </w:r>
      <w:r>
        <w:rPr>
          <w:sz w:val="28"/>
          <w:szCs w:val="28"/>
        </w:rPr>
        <w:t>№</w:t>
      </w:r>
      <w:r w:rsidRPr="00F13FE6">
        <w:rPr>
          <w:sz w:val="28"/>
          <w:szCs w:val="28"/>
        </w:rPr>
        <w:t xml:space="preserve"> 1101-р, с целью укрепления доходной базы местного бюджета и повышения эффективности бюджетных расходов, руководствуясь </w:t>
      </w:r>
      <w:hyperlink r:id="rId8" w:history="1">
        <w:r w:rsidRPr="00754B4F">
          <w:rPr>
            <w:sz w:val="28"/>
            <w:szCs w:val="28"/>
          </w:rPr>
          <w:t>пунктом 9 части 1 статьи 17</w:t>
        </w:r>
      </w:hyperlink>
      <w:r w:rsidRPr="00754B4F">
        <w:rPr>
          <w:sz w:val="28"/>
          <w:szCs w:val="28"/>
        </w:rPr>
        <w:t xml:space="preserve"> </w:t>
      </w:r>
      <w:r w:rsidRPr="00F13FE6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 года</w:t>
      </w:r>
      <w:r w:rsidRPr="00F13FE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13FE6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</w:t>
      </w:r>
      <w:r>
        <w:rPr>
          <w:sz w:val="28"/>
          <w:szCs w:val="28"/>
        </w:rPr>
        <w:t xml:space="preserve"> ст. 46 Устава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Калтукского муниципального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 </w:t>
      </w:r>
    </w:p>
    <w:p w:rsidR="00E8631A" w:rsidRDefault="00E8631A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8631A" w:rsidRDefault="00E8631A" w:rsidP="00170A7F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Pr="009420BD">
        <w:rPr>
          <w:b/>
          <w:sz w:val="28"/>
          <w:szCs w:val="28"/>
        </w:rPr>
        <w:t>:</w:t>
      </w:r>
    </w:p>
    <w:p w:rsidR="00E8631A" w:rsidRPr="009420BD" w:rsidRDefault="00E8631A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8631A" w:rsidRPr="009D0568" w:rsidRDefault="00E8631A" w:rsidP="009D056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568">
        <w:rPr>
          <w:sz w:val="28"/>
          <w:szCs w:val="28"/>
        </w:rPr>
        <w:t>1</w:t>
      </w:r>
      <w:r w:rsidRPr="009D0568">
        <w:rPr>
          <w:rFonts w:ascii="Times New Roman" w:hAnsi="Times New Roman" w:cs="Times New Roman"/>
          <w:sz w:val="28"/>
          <w:szCs w:val="28"/>
        </w:rPr>
        <w:t>. Утвердить муниципальную целевую программу «Повышение эффе</w:t>
      </w:r>
      <w:r w:rsidRPr="009D0568">
        <w:rPr>
          <w:rFonts w:ascii="Times New Roman" w:hAnsi="Times New Roman" w:cs="Times New Roman"/>
          <w:sz w:val="28"/>
          <w:szCs w:val="28"/>
        </w:rPr>
        <w:t>к</w:t>
      </w:r>
      <w:r w:rsidRPr="009D0568">
        <w:rPr>
          <w:rFonts w:ascii="Times New Roman" w:hAnsi="Times New Roman" w:cs="Times New Roman"/>
          <w:sz w:val="28"/>
          <w:szCs w:val="28"/>
        </w:rPr>
        <w:t xml:space="preserve">тивности бюджетных расходов </w:t>
      </w:r>
      <w:r>
        <w:rPr>
          <w:rFonts w:ascii="Times New Roman" w:hAnsi="Times New Roman" w:cs="Times New Roman"/>
          <w:sz w:val="28"/>
          <w:szCs w:val="28"/>
        </w:rPr>
        <w:t>Калтукского</w:t>
      </w:r>
      <w:r w:rsidRPr="009D05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2012-2013 годы».</w:t>
      </w:r>
    </w:p>
    <w:p w:rsidR="00E8631A" w:rsidRPr="00F13FE6" w:rsidRDefault="00E8631A" w:rsidP="009D056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13F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13FE6">
        <w:rPr>
          <w:rFonts w:ascii="Times New Roman" w:hAnsi="Times New Roman" w:cs="Times New Roman"/>
          <w:sz w:val="28"/>
          <w:szCs w:val="28"/>
        </w:rPr>
        <w:t>беспечить:</w:t>
      </w:r>
    </w:p>
    <w:p w:rsidR="00E8631A" w:rsidRPr="00F13FE6" w:rsidRDefault="00E8631A" w:rsidP="009D056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F13FE6">
        <w:rPr>
          <w:rFonts w:ascii="Times New Roman" w:hAnsi="Times New Roman" w:cs="Times New Roman"/>
          <w:sz w:val="28"/>
          <w:szCs w:val="28"/>
        </w:rPr>
        <w:t xml:space="preserve">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3FE6">
        <w:rPr>
          <w:rFonts w:ascii="Times New Roman" w:hAnsi="Times New Roman" w:cs="Times New Roman"/>
          <w:sz w:val="28"/>
          <w:szCs w:val="28"/>
        </w:rPr>
        <w:t>рограммы в установленные сроки.</w:t>
      </w:r>
    </w:p>
    <w:p w:rsidR="00E8631A" w:rsidRPr="00F13FE6" w:rsidRDefault="00E8631A" w:rsidP="009D0568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Pr="00F13F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Достижение </w:t>
      </w:r>
      <w:r w:rsidRPr="00F13FE6"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F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FE6">
        <w:rPr>
          <w:rFonts w:ascii="Times New Roman" w:hAnsi="Times New Roman" w:cs="Times New Roman"/>
          <w:sz w:val="28"/>
          <w:szCs w:val="28"/>
        </w:rPr>
        <w:t xml:space="preserve">задач, показателей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FE6">
        <w:rPr>
          <w:rFonts w:ascii="Times New Roman" w:hAnsi="Times New Roman" w:cs="Times New Roman"/>
          <w:sz w:val="28"/>
          <w:szCs w:val="28"/>
        </w:rPr>
        <w:t>и результати</w:t>
      </w:r>
      <w:r w:rsidRPr="00F13FE6">
        <w:rPr>
          <w:rFonts w:ascii="Times New Roman" w:hAnsi="Times New Roman" w:cs="Times New Roman"/>
          <w:sz w:val="28"/>
          <w:szCs w:val="28"/>
        </w:rPr>
        <w:t>в</w:t>
      </w:r>
      <w:r w:rsidRPr="00F13FE6">
        <w:rPr>
          <w:rFonts w:ascii="Times New Roman" w:hAnsi="Times New Roman" w:cs="Times New Roman"/>
          <w:sz w:val="28"/>
          <w:szCs w:val="28"/>
        </w:rPr>
        <w:t xml:space="preserve">ности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3FE6">
        <w:rPr>
          <w:rFonts w:ascii="Times New Roman" w:hAnsi="Times New Roman" w:cs="Times New Roman"/>
          <w:sz w:val="28"/>
          <w:szCs w:val="28"/>
        </w:rPr>
        <w:t>рограммы.</w:t>
      </w:r>
    </w:p>
    <w:p w:rsidR="00E8631A" w:rsidRPr="009D0568" w:rsidRDefault="00E8631A" w:rsidP="009D0568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</w:rPr>
      </w:pPr>
      <w:r w:rsidRPr="009D0568">
        <w:rPr>
          <w:rFonts w:ascii="Times New Roman" w:hAnsi="Times New Roman" w:cs="Times New Roman"/>
          <w:sz w:val="28"/>
          <w:szCs w:val="28"/>
        </w:rPr>
        <w:t xml:space="preserve">  3. Настоящее постановление подлежит официальному опубликованию в 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>Калтукского</w:t>
      </w:r>
      <w:r w:rsidRPr="009D05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E8631A" w:rsidRPr="003C3AE9" w:rsidRDefault="00E8631A" w:rsidP="009D0568">
      <w:pPr>
        <w:ind w:firstLine="708"/>
        <w:jc w:val="both"/>
      </w:pPr>
      <w:r>
        <w:rPr>
          <w:sz w:val="28"/>
          <w:szCs w:val="28"/>
        </w:rPr>
        <w:t xml:space="preserve">4. </w:t>
      </w:r>
      <w:r w:rsidRPr="003C3AE9">
        <w:rPr>
          <w:sz w:val="28"/>
          <w:szCs w:val="28"/>
        </w:rPr>
        <w:t>Конт</w:t>
      </w:r>
      <w:r>
        <w:rPr>
          <w:sz w:val="28"/>
          <w:szCs w:val="28"/>
        </w:rPr>
        <w:t>роль за выполнением  настоящего постановления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E8631A" w:rsidRDefault="00E8631A" w:rsidP="009420BD">
      <w:pPr>
        <w:jc w:val="both"/>
      </w:pPr>
    </w:p>
    <w:p w:rsidR="00E8631A" w:rsidRPr="003C3AE9" w:rsidRDefault="00E8631A" w:rsidP="009420BD">
      <w:pPr>
        <w:jc w:val="both"/>
      </w:pPr>
    </w:p>
    <w:p w:rsidR="00E8631A" w:rsidRDefault="00E8631A" w:rsidP="00D3276A">
      <w:pPr>
        <w:jc w:val="both"/>
        <w:rPr>
          <w:b/>
          <w:color w:val="0000FF"/>
          <w:sz w:val="28"/>
          <w:szCs w:val="28"/>
        </w:rPr>
      </w:pPr>
    </w:p>
    <w:p w:rsidR="00E8631A" w:rsidRPr="00254306" w:rsidRDefault="00E8631A" w:rsidP="00D3276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                                                                                                            </w:t>
      </w:r>
      <w:r w:rsidRPr="00254306">
        <w:rPr>
          <w:b/>
          <w:color w:val="000000"/>
          <w:sz w:val="28"/>
          <w:szCs w:val="28"/>
        </w:rPr>
        <w:t>С.Н. Первых</w:t>
      </w:r>
    </w:p>
    <w:p w:rsidR="00E8631A" w:rsidRDefault="00E8631A" w:rsidP="009D0568">
      <w:pPr>
        <w:jc w:val="both"/>
        <w:rPr>
          <w:color w:val="000000"/>
          <w:sz w:val="28"/>
          <w:szCs w:val="28"/>
        </w:rPr>
      </w:pPr>
      <w:r w:rsidRPr="00254306">
        <w:rPr>
          <w:color w:val="000000"/>
          <w:sz w:val="28"/>
          <w:szCs w:val="28"/>
        </w:rPr>
        <w:t xml:space="preserve">                    </w:t>
      </w:r>
    </w:p>
    <w:p w:rsidR="00E8631A" w:rsidRDefault="00E8631A" w:rsidP="009D0568">
      <w:pPr>
        <w:jc w:val="both"/>
        <w:rPr>
          <w:color w:val="000000"/>
          <w:sz w:val="28"/>
          <w:szCs w:val="28"/>
        </w:rPr>
      </w:pPr>
    </w:p>
    <w:p w:rsidR="00E8631A" w:rsidRDefault="00E8631A" w:rsidP="009D0568">
      <w:pPr>
        <w:jc w:val="both"/>
        <w:rPr>
          <w:color w:val="000000"/>
          <w:sz w:val="28"/>
          <w:szCs w:val="28"/>
        </w:rPr>
      </w:pPr>
    </w:p>
    <w:p w:rsidR="00E8631A" w:rsidRDefault="00E8631A" w:rsidP="009D0568">
      <w:pPr>
        <w:jc w:val="both"/>
        <w:rPr>
          <w:color w:val="000000"/>
          <w:sz w:val="28"/>
          <w:szCs w:val="28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8631A" w:rsidRDefault="00E8631A" w:rsidP="002543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«БРАТСКИЙ РАЙОН»</w:t>
      </w:r>
    </w:p>
    <w:p w:rsidR="00E8631A" w:rsidRPr="00220E5E" w:rsidRDefault="00E8631A" w:rsidP="00254306">
      <w:pPr>
        <w:jc w:val="center"/>
        <w:rPr>
          <w:b/>
          <w:color w:val="0000FF"/>
          <w:sz w:val="28"/>
          <w:szCs w:val="28"/>
        </w:rPr>
      </w:pPr>
      <w:r w:rsidRPr="00220E5E">
        <w:rPr>
          <w:b/>
          <w:color w:val="0000FF"/>
          <w:sz w:val="28"/>
          <w:szCs w:val="28"/>
        </w:rPr>
        <w:t>КАЛТУКСКОЕ СЕЛЬСКОЕ ПОСЕЛЕНИЕ</w:t>
      </w:r>
    </w:p>
    <w:p w:rsidR="00E8631A" w:rsidRPr="00220E5E" w:rsidRDefault="00E8631A" w:rsidP="00254306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АДМИНИСТРАЦИЯ</w:t>
      </w: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  <w:r w:rsidRPr="00F03341">
        <w:rPr>
          <w:b/>
        </w:rPr>
        <w:object w:dxaOrig="3648" w:dyaOrig="5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233.25pt" o:ole="" fillcolor="window">
            <v:imagedata r:id="rId9" o:title=""/>
          </v:shape>
          <o:OLEObject Type="Embed" ProgID="Word.Picture.8" ShapeID="_x0000_i1025" DrawAspect="Content" ObjectID="_1392118906" r:id="rId10"/>
        </w:object>
      </w: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МУПИЦИПАЛЬНАЯ  ЦЕЛЕВАЯ  </w:t>
      </w:r>
      <w:r w:rsidRPr="00F03341">
        <w:rPr>
          <w:b/>
          <w:sz w:val="36"/>
          <w:szCs w:val="36"/>
        </w:rPr>
        <w:t>ПРОГРАММ</w:t>
      </w:r>
      <w:r>
        <w:rPr>
          <w:b/>
          <w:sz w:val="36"/>
          <w:szCs w:val="36"/>
        </w:rPr>
        <w:t>А</w:t>
      </w:r>
    </w:p>
    <w:p w:rsidR="00E8631A" w:rsidRDefault="00E8631A" w:rsidP="00254306">
      <w:pPr>
        <w:jc w:val="center"/>
        <w:rPr>
          <w:b/>
          <w:sz w:val="36"/>
          <w:szCs w:val="36"/>
        </w:rPr>
      </w:pPr>
      <w:r w:rsidRPr="00254306">
        <w:rPr>
          <w:b/>
          <w:sz w:val="36"/>
          <w:szCs w:val="36"/>
        </w:rPr>
        <w:t xml:space="preserve">«Повышение эффективности бюджетных расходов </w:t>
      </w:r>
    </w:p>
    <w:p w:rsidR="00E8631A" w:rsidRDefault="00E8631A" w:rsidP="00254306">
      <w:pPr>
        <w:jc w:val="center"/>
        <w:rPr>
          <w:b/>
          <w:sz w:val="36"/>
          <w:szCs w:val="36"/>
        </w:rPr>
      </w:pPr>
      <w:r w:rsidRPr="00254306">
        <w:rPr>
          <w:b/>
          <w:sz w:val="36"/>
          <w:szCs w:val="36"/>
        </w:rPr>
        <w:t xml:space="preserve">Калтукского муниципального образования  </w:t>
      </w:r>
    </w:p>
    <w:p w:rsidR="00E8631A" w:rsidRPr="00254306" w:rsidRDefault="00E8631A" w:rsidP="00254306">
      <w:pPr>
        <w:jc w:val="center"/>
        <w:rPr>
          <w:b/>
          <w:color w:val="0000FF"/>
          <w:sz w:val="36"/>
          <w:szCs w:val="36"/>
        </w:rPr>
      </w:pPr>
      <w:r w:rsidRPr="00254306">
        <w:rPr>
          <w:b/>
          <w:sz w:val="36"/>
          <w:szCs w:val="36"/>
        </w:rPr>
        <w:t>на 2012-2013 г</w:t>
      </w:r>
      <w:r w:rsidRPr="00254306">
        <w:rPr>
          <w:b/>
          <w:sz w:val="36"/>
          <w:szCs w:val="36"/>
        </w:rPr>
        <w:t>о</w:t>
      </w:r>
      <w:r w:rsidRPr="00254306">
        <w:rPr>
          <w:b/>
          <w:sz w:val="36"/>
          <w:szCs w:val="36"/>
        </w:rPr>
        <w:t>ды»</w:t>
      </w:r>
    </w:p>
    <w:p w:rsidR="00E8631A" w:rsidRPr="00855902" w:rsidRDefault="00E8631A" w:rsidP="00254306">
      <w:pPr>
        <w:jc w:val="center"/>
        <w:rPr>
          <w:b/>
          <w:sz w:val="32"/>
          <w:szCs w:val="32"/>
        </w:rPr>
      </w:pPr>
    </w:p>
    <w:p w:rsidR="00E8631A" w:rsidRPr="00855902" w:rsidRDefault="00E8631A" w:rsidP="00254306">
      <w:pPr>
        <w:jc w:val="center"/>
        <w:rPr>
          <w:b/>
          <w:sz w:val="32"/>
          <w:szCs w:val="32"/>
        </w:rPr>
      </w:pPr>
    </w:p>
    <w:p w:rsidR="00E8631A" w:rsidRPr="00855902" w:rsidRDefault="00E8631A" w:rsidP="00254306">
      <w:pPr>
        <w:jc w:val="center"/>
        <w:rPr>
          <w:b/>
          <w:sz w:val="32"/>
          <w:szCs w:val="32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</w:p>
    <w:p w:rsidR="00E8631A" w:rsidRPr="00C75F54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jc w:val="center"/>
        <w:rPr>
          <w:b/>
          <w:sz w:val="28"/>
          <w:szCs w:val="28"/>
        </w:rPr>
      </w:pPr>
      <w:r>
        <w:rPr>
          <w:b/>
          <w:color w:val="0000FF"/>
          <w:sz w:val="28"/>
          <w:szCs w:val="28"/>
        </w:rPr>
        <w:t>с. Калтук</w:t>
      </w:r>
      <w:r w:rsidRPr="00C75F5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C75F5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11</w:t>
      </w:r>
    </w:p>
    <w:p w:rsidR="00E8631A" w:rsidRDefault="00E8631A" w:rsidP="00254306">
      <w:pPr>
        <w:jc w:val="center"/>
        <w:rPr>
          <w:b/>
          <w:sz w:val="28"/>
          <w:szCs w:val="28"/>
        </w:rPr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Pr="00274CC4" w:rsidRDefault="00E8631A" w:rsidP="00254306">
      <w:pPr>
        <w:tabs>
          <w:tab w:val="left" w:pos="7740"/>
        </w:tabs>
        <w:adjustRightInd w:val="0"/>
        <w:jc w:val="right"/>
        <w:outlineLvl w:val="1"/>
      </w:pPr>
      <w:r w:rsidRPr="00274CC4">
        <w:t xml:space="preserve">Приложение </w:t>
      </w:r>
      <w:r>
        <w:t>1</w:t>
      </w:r>
    </w:p>
    <w:p w:rsidR="00E8631A" w:rsidRPr="005B228D" w:rsidRDefault="00E8631A" w:rsidP="00254306">
      <w:pPr>
        <w:ind w:left="-284"/>
        <w:jc w:val="right"/>
      </w:pPr>
      <w:r>
        <w:t xml:space="preserve">                                                   к м</w:t>
      </w:r>
      <w:r w:rsidRPr="005B228D">
        <w:t>униципальн</w:t>
      </w:r>
      <w:r>
        <w:t>ой</w:t>
      </w:r>
      <w:r w:rsidRPr="005B228D">
        <w:t xml:space="preserve"> целев</w:t>
      </w:r>
      <w:r>
        <w:t>ой</w:t>
      </w:r>
      <w:r w:rsidRPr="005B228D">
        <w:t xml:space="preserve"> программ</w:t>
      </w:r>
      <w:r>
        <w:t>е</w:t>
      </w:r>
      <w:r w:rsidRPr="005B228D">
        <w:t xml:space="preserve"> </w:t>
      </w:r>
    </w:p>
    <w:p w:rsidR="00E8631A" w:rsidRDefault="00E8631A" w:rsidP="00254306">
      <w:pPr>
        <w:jc w:val="right"/>
      </w:pPr>
      <w:r w:rsidRPr="005B228D">
        <w:t xml:space="preserve">«Повышение эффективности бюджетных </w:t>
      </w:r>
    </w:p>
    <w:p w:rsidR="00E8631A" w:rsidRDefault="00E8631A" w:rsidP="00254306">
      <w:pPr>
        <w:jc w:val="right"/>
      </w:pPr>
      <w:r w:rsidRPr="005B228D">
        <w:t>расх</w:t>
      </w:r>
      <w:r>
        <w:t xml:space="preserve">одов Калтукского муниципального </w:t>
      </w:r>
    </w:p>
    <w:p w:rsidR="00E8631A" w:rsidRDefault="00E8631A" w:rsidP="00254306">
      <w:pPr>
        <w:jc w:val="right"/>
      </w:pPr>
      <w:r>
        <w:t>образов</w:t>
      </w:r>
      <w:r>
        <w:t>а</w:t>
      </w:r>
      <w:r>
        <w:t>ния</w:t>
      </w:r>
      <w:r w:rsidRPr="005B228D">
        <w:t xml:space="preserve"> </w:t>
      </w:r>
      <w:r>
        <w:t xml:space="preserve"> </w:t>
      </w:r>
      <w:r w:rsidRPr="005B228D">
        <w:t>на 2012-2013 годы»</w:t>
      </w:r>
    </w:p>
    <w:p w:rsidR="00E8631A" w:rsidRPr="005B228D" w:rsidRDefault="00E8631A" w:rsidP="00254306">
      <w:pPr>
        <w:jc w:val="right"/>
      </w:pPr>
    </w:p>
    <w:p w:rsidR="00E8631A" w:rsidRDefault="00E8631A" w:rsidP="0025430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228D">
        <w:rPr>
          <w:rFonts w:ascii="Times New Roman" w:hAnsi="Times New Roman" w:cs="Times New Roman"/>
          <w:b/>
          <w:bCs/>
          <w:sz w:val="24"/>
          <w:szCs w:val="24"/>
        </w:rPr>
        <w:t xml:space="preserve">Паспорт программы </w:t>
      </w:r>
    </w:p>
    <w:p w:rsidR="00E8631A" w:rsidRPr="00741CFA" w:rsidRDefault="00E8631A" w:rsidP="0025430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B228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W w:w="98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"/>
        <w:gridCol w:w="2836"/>
        <w:gridCol w:w="6437"/>
      </w:tblGrid>
      <w:tr w:rsidR="00E8631A" w:rsidRPr="00741CFA" w:rsidTr="00254306">
        <w:tc>
          <w:tcPr>
            <w:tcW w:w="567" w:type="dxa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766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36" w:type="dxa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766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37" w:type="dxa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766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 xml:space="preserve">Муниципальная целевая </w:t>
            </w:r>
            <w:r>
              <w:rPr>
                <w:rFonts w:ascii="Times New Roman" w:hAnsi="Times New Roman" w:cs="Times New Roman"/>
              </w:rPr>
              <w:t>п</w:t>
            </w:r>
            <w:r w:rsidRPr="0047662C">
              <w:rPr>
                <w:rFonts w:ascii="Times New Roman" w:hAnsi="Times New Roman" w:cs="Times New Roman"/>
              </w:rPr>
              <w:t>рограмма «Повышение эффективности бю</w:t>
            </w:r>
            <w:r w:rsidRPr="0047662C">
              <w:rPr>
                <w:rFonts w:ascii="Times New Roman" w:hAnsi="Times New Roman" w:cs="Times New Roman"/>
              </w:rPr>
              <w:t>д</w:t>
            </w:r>
            <w:r w:rsidRPr="0047662C">
              <w:rPr>
                <w:rFonts w:ascii="Times New Roman" w:hAnsi="Times New Roman" w:cs="Times New Roman"/>
              </w:rPr>
              <w:t xml:space="preserve">жетных расходов </w:t>
            </w:r>
            <w:r>
              <w:rPr>
                <w:rFonts w:ascii="Times New Roman" w:hAnsi="Times New Roman" w:cs="Times New Roman"/>
              </w:rPr>
              <w:t xml:space="preserve">Калтукского муниципального образования </w:t>
            </w:r>
            <w:r w:rsidRPr="0047662C">
              <w:rPr>
                <w:rFonts w:ascii="Times New Roman" w:hAnsi="Times New Roman" w:cs="Times New Roman"/>
              </w:rPr>
              <w:t>на период 2012-2013 года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1.Бюджетный кодекс Российской федерации.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2.Федеральный закон от 16.10.2003г. № 131-ФЗ «Об общих принципах организации местного самоуправления в Российской Федерации».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3.Федеральный закон от 08.05.2010г. № 83-ФЗ «О внесении изменений в отдельные законодательные акты Российской Федерации в связи с с</w:t>
            </w:r>
            <w:r w:rsidRPr="0047662C">
              <w:rPr>
                <w:rFonts w:ascii="Times New Roman" w:hAnsi="Times New Roman" w:cs="Times New Roman"/>
              </w:rPr>
              <w:t>о</w:t>
            </w:r>
            <w:r w:rsidRPr="0047662C">
              <w:rPr>
                <w:rFonts w:ascii="Times New Roman" w:hAnsi="Times New Roman" w:cs="Times New Roman"/>
              </w:rPr>
              <w:t>вершенствованием правового положения государственных (муниц</w:t>
            </w:r>
            <w:r w:rsidRPr="0047662C">
              <w:rPr>
                <w:rFonts w:ascii="Times New Roman" w:hAnsi="Times New Roman" w:cs="Times New Roman"/>
              </w:rPr>
              <w:t>и</w:t>
            </w:r>
            <w:r w:rsidRPr="0047662C">
              <w:rPr>
                <w:rFonts w:ascii="Times New Roman" w:hAnsi="Times New Roman" w:cs="Times New Roman"/>
              </w:rPr>
              <w:t>пальных) учреждений» (далее - Федеральный закон от 08.05.2010г.  № 83-ФЗ).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Муниципальная целевая п</w:t>
            </w:r>
            <w:r w:rsidRPr="0047662C">
              <w:rPr>
                <w:rFonts w:ascii="Times New Roman" w:hAnsi="Times New Roman" w:cs="Times New Roman"/>
              </w:rPr>
              <w:t xml:space="preserve">рограмма </w:t>
            </w:r>
            <w:r>
              <w:rPr>
                <w:rFonts w:ascii="Times New Roman" w:hAnsi="Times New Roman" w:cs="Times New Roman"/>
              </w:rPr>
              <w:t>МО «Братский район»  «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шение э</w:t>
            </w:r>
            <w:r w:rsidRPr="0047662C">
              <w:rPr>
                <w:rFonts w:ascii="Times New Roman" w:hAnsi="Times New Roman" w:cs="Times New Roman"/>
              </w:rPr>
              <w:t>ффективности бюджетных расходов</w:t>
            </w:r>
            <w:r>
              <w:rPr>
                <w:rFonts w:ascii="Times New Roman" w:hAnsi="Times New Roman" w:cs="Times New Roman"/>
              </w:rPr>
              <w:t xml:space="preserve"> муниципального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«Братский район» на</w:t>
            </w:r>
            <w:r w:rsidRPr="0047662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1-2013</w:t>
            </w:r>
            <w:r w:rsidRPr="0047662C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ы»</w:t>
            </w:r>
            <w:r w:rsidRPr="0047662C">
              <w:rPr>
                <w:rFonts w:ascii="Times New Roman" w:hAnsi="Times New Roman" w:cs="Times New Roman"/>
              </w:rPr>
              <w:t xml:space="preserve">, утвержденная </w:t>
            </w:r>
            <w:r>
              <w:rPr>
                <w:rFonts w:ascii="Times New Roman" w:hAnsi="Times New Roman" w:cs="Times New Roman"/>
              </w:rPr>
              <w:t>постановл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нием м</w:t>
            </w:r>
            <w:r>
              <w:rPr>
                <w:rFonts w:ascii="Times New Roman" w:hAnsi="Times New Roman" w:cs="Times New Roman"/>
              </w:rPr>
              <w:t>э</w:t>
            </w:r>
            <w:r>
              <w:rPr>
                <w:rFonts w:ascii="Times New Roman" w:hAnsi="Times New Roman" w:cs="Times New Roman"/>
              </w:rPr>
              <w:t>ра Братского района от 30.12.2011г.</w:t>
            </w:r>
            <w:r w:rsidRPr="0047662C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389.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Администрация</w:t>
            </w:r>
            <w:r>
              <w:rPr>
                <w:rFonts w:ascii="Times New Roman" w:hAnsi="Times New Roman" w:cs="Times New Roman"/>
              </w:rPr>
              <w:t xml:space="preserve"> Калтукского</w:t>
            </w:r>
            <w:r w:rsidRPr="0047662C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Администратор</w:t>
            </w:r>
            <w:r w:rsidRPr="0047662C">
              <w:rPr>
                <w:rFonts w:ascii="Times New Roman" w:hAnsi="Times New Roman" w:cs="Times New Roman"/>
              </w:rPr>
              <w:t xml:space="preserve">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Калтукское муниципальное образование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47662C">
              <w:rPr>
                <w:rFonts w:ascii="Times New Roman" w:hAnsi="Times New Roman" w:cs="Times New Roman"/>
              </w:rPr>
              <w:t xml:space="preserve"> главны</w:t>
            </w:r>
            <w:r>
              <w:rPr>
                <w:rFonts w:ascii="Times New Roman" w:hAnsi="Times New Roman" w:cs="Times New Roman"/>
              </w:rPr>
              <w:t>й</w:t>
            </w:r>
            <w:r w:rsidRPr="0047662C">
              <w:rPr>
                <w:rFonts w:ascii="Times New Roman" w:hAnsi="Times New Roman" w:cs="Times New Roman"/>
              </w:rPr>
              <w:t xml:space="preserve"> администратор доходов бюджета;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распорядитель</w:t>
            </w:r>
            <w:r w:rsidRPr="0047662C">
              <w:rPr>
                <w:rFonts w:ascii="Times New Roman" w:hAnsi="Times New Roman" w:cs="Times New Roman"/>
              </w:rPr>
              <w:t xml:space="preserve"> бюджетных средств;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Основная цель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47662C">
              <w:rPr>
                <w:rFonts w:ascii="Times New Roman" w:hAnsi="Times New Roman" w:cs="Times New Roman"/>
              </w:rPr>
              <w:t>укрепление доходной базы местного бюджета.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47662C">
              <w:rPr>
                <w:rFonts w:ascii="Times New Roman" w:hAnsi="Times New Roman" w:cs="Times New Roman"/>
              </w:rPr>
              <w:t>повышение эффективности бюджетных расходов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47662C">
              <w:rPr>
                <w:rFonts w:ascii="Times New Roman" w:hAnsi="Times New Roman" w:cs="Times New Roman"/>
              </w:rPr>
              <w:t>увеличение доходов местного бюджета;</w:t>
            </w:r>
          </w:p>
          <w:p w:rsidR="00E8631A" w:rsidRDefault="00E8631A" w:rsidP="00011B8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47662C">
              <w:rPr>
                <w:rFonts w:ascii="Times New Roman" w:hAnsi="Times New Roman" w:cs="Times New Roman"/>
              </w:rPr>
              <w:t xml:space="preserve">совершенствование бюджетного процесса в </w:t>
            </w:r>
            <w:r>
              <w:rPr>
                <w:rFonts w:ascii="Times New Roman" w:hAnsi="Times New Roman" w:cs="Times New Roman"/>
              </w:rPr>
              <w:t xml:space="preserve">Калтукском </w:t>
            </w:r>
            <w:r w:rsidRPr="0047662C">
              <w:rPr>
                <w:rFonts w:ascii="Times New Roman" w:hAnsi="Times New Roman" w:cs="Times New Roman"/>
              </w:rPr>
              <w:t>муниципал</w:t>
            </w:r>
            <w:r w:rsidRPr="0047662C">
              <w:rPr>
                <w:rFonts w:ascii="Times New Roman" w:hAnsi="Times New Roman" w:cs="Times New Roman"/>
              </w:rPr>
              <w:t>ь</w:t>
            </w:r>
            <w:r w:rsidRPr="0047662C">
              <w:rPr>
                <w:rFonts w:ascii="Times New Roman" w:hAnsi="Times New Roman" w:cs="Times New Roman"/>
              </w:rPr>
              <w:t>ном образовании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47662C">
              <w:rPr>
                <w:rFonts w:ascii="Times New Roman" w:hAnsi="Times New Roman" w:cs="Times New Roman"/>
              </w:rPr>
              <w:t>развитие бюджетирования, ориентированного на результат;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2012г. -2013г.</w:t>
            </w:r>
          </w:p>
        </w:tc>
      </w:tr>
      <w:tr w:rsidR="00E8631A" w:rsidRPr="00741CFA" w:rsidTr="00254306"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vAlign w:val="center"/>
          </w:tcPr>
          <w:p w:rsidR="00E8631A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 xml:space="preserve">Методы реализации 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43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Реализация Программы осуществляется комплексом мероприятий в соо</w:t>
            </w:r>
            <w:r w:rsidRPr="0047662C">
              <w:rPr>
                <w:rFonts w:ascii="Times New Roman" w:hAnsi="Times New Roman" w:cs="Times New Roman"/>
              </w:rPr>
              <w:t>т</w:t>
            </w:r>
            <w:r w:rsidRPr="0047662C">
              <w:rPr>
                <w:rFonts w:ascii="Times New Roman" w:hAnsi="Times New Roman" w:cs="Times New Roman"/>
              </w:rPr>
              <w:t>ветствии с приложением к Программе</w:t>
            </w:r>
          </w:p>
        </w:tc>
      </w:tr>
      <w:tr w:rsidR="00E8631A" w:rsidRPr="00741CFA" w:rsidTr="00254306">
        <w:trPr>
          <w:trHeight w:val="2761"/>
        </w:trPr>
        <w:tc>
          <w:tcPr>
            <w:tcW w:w="567" w:type="dxa"/>
            <w:vAlign w:val="center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vAlign w:val="center"/>
          </w:tcPr>
          <w:p w:rsidR="00E8631A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 xml:space="preserve">Ожидаемые конечные 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результаты Программы</w:t>
            </w:r>
          </w:p>
        </w:tc>
        <w:tc>
          <w:tcPr>
            <w:tcW w:w="6437" w:type="dxa"/>
          </w:tcPr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В результате реализации Программы ожидается: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47662C">
              <w:rPr>
                <w:rFonts w:ascii="Times New Roman" w:hAnsi="Times New Roman" w:cs="Times New Roman"/>
              </w:rPr>
              <w:t>обеспечение долгосрочной сбалансированности местного бюджета;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47662C">
              <w:rPr>
                <w:rFonts w:ascii="Times New Roman" w:hAnsi="Times New Roman" w:cs="Times New Roman"/>
              </w:rPr>
              <w:t>обеспечение устойчивости и платежеспособности местного бюджета;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47662C">
              <w:rPr>
                <w:rFonts w:ascii="Times New Roman" w:hAnsi="Times New Roman" w:cs="Times New Roman"/>
              </w:rPr>
              <w:t>повышение эффективности и результативности использования средств местного бюджета.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7662C">
              <w:rPr>
                <w:rFonts w:ascii="Times New Roman" w:hAnsi="Times New Roman" w:cs="Times New Roman"/>
              </w:rPr>
              <w:t>Ожидаемые результаты реализации Программы: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47662C">
              <w:rPr>
                <w:rFonts w:ascii="Times New Roman" w:hAnsi="Times New Roman" w:cs="Times New Roman"/>
              </w:rPr>
              <w:t xml:space="preserve">увеличение налоговых доходов местного бюджета 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47662C">
              <w:rPr>
                <w:rFonts w:ascii="Times New Roman" w:hAnsi="Times New Roman" w:cs="Times New Roman"/>
              </w:rPr>
              <w:t xml:space="preserve">увеличение доходов местного бюджета от использования имущества, находящегося в муниципальной собственности (далее – муниципальное имущество) </w:t>
            </w:r>
          </w:p>
          <w:p w:rsidR="00E8631A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47662C">
              <w:rPr>
                <w:rFonts w:ascii="Times New Roman" w:hAnsi="Times New Roman" w:cs="Times New Roman"/>
              </w:rPr>
              <w:t xml:space="preserve">снижение просроченной кредиторской задолженности 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47662C">
              <w:rPr>
                <w:rFonts w:ascii="Times New Roman" w:hAnsi="Times New Roman" w:cs="Times New Roman"/>
              </w:rPr>
              <w:t xml:space="preserve"> снижение просроченной дебиторской задолженности  </w:t>
            </w:r>
          </w:p>
          <w:p w:rsidR="00E8631A" w:rsidRPr="0047662C" w:rsidRDefault="00E8631A" w:rsidP="00011B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47662C">
              <w:rPr>
                <w:rFonts w:ascii="Times New Roman" w:hAnsi="Times New Roman" w:cs="Times New Roman"/>
              </w:rPr>
              <w:t>увеличение доли программно-целевых расходов в общих расходах м</w:t>
            </w:r>
            <w:r w:rsidRPr="0047662C">
              <w:rPr>
                <w:rFonts w:ascii="Times New Roman" w:hAnsi="Times New Roman" w:cs="Times New Roman"/>
              </w:rPr>
              <w:t>е</w:t>
            </w:r>
            <w:r w:rsidRPr="0047662C">
              <w:rPr>
                <w:rFonts w:ascii="Times New Roman" w:hAnsi="Times New Roman" w:cs="Times New Roman"/>
              </w:rPr>
              <w:t xml:space="preserve">стного бюджета </w:t>
            </w:r>
          </w:p>
        </w:tc>
      </w:tr>
    </w:tbl>
    <w:p w:rsidR="00E8631A" w:rsidRDefault="00E8631A" w:rsidP="0025430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8631A" w:rsidRPr="0061488C" w:rsidRDefault="00E8631A" w:rsidP="0025430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1488C">
        <w:rPr>
          <w:rFonts w:ascii="Times New Roman" w:hAnsi="Times New Roman" w:cs="Times New Roman"/>
          <w:b/>
          <w:bCs/>
          <w:sz w:val="24"/>
          <w:szCs w:val="24"/>
        </w:rPr>
        <w:t>Необходимость разработки и реализации Программы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В условиях современного бюджетного законодательства собственных доходов мес</w:t>
      </w:r>
      <w:r w:rsidRPr="0061488C">
        <w:rPr>
          <w:rFonts w:ascii="Times New Roman" w:hAnsi="Times New Roman" w:cs="Times New Roman"/>
          <w:sz w:val="24"/>
          <w:szCs w:val="24"/>
        </w:rPr>
        <w:t>т</w:t>
      </w:r>
      <w:r w:rsidRPr="0061488C">
        <w:rPr>
          <w:rFonts w:ascii="Times New Roman" w:hAnsi="Times New Roman" w:cs="Times New Roman"/>
          <w:sz w:val="24"/>
          <w:szCs w:val="24"/>
        </w:rPr>
        <w:t>ного бюджета, получаемых в виде налоговых и неналоговых доходов, недостаточно для э</w:t>
      </w:r>
      <w:r w:rsidRPr="0061488C">
        <w:rPr>
          <w:rFonts w:ascii="Times New Roman" w:hAnsi="Times New Roman" w:cs="Times New Roman"/>
          <w:sz w:val="24"/>
          <w:szCs w:val="24"/>
        </w:rPr>
        <w:t>ф</w:t>
      </w:r>
      <w:r w:rsidRPr="0061488C">
        <w:rPr>
          <w:rFonts w:ascii="Times New Roman" w:hAnsi="Times New Roman" w:cs="Times New Roman"/>
          <w:sz w:val="24"/>
          <w:szCs w:val="24"/>
        </w:rPr>
        <w:t xml:space="preserve">фективного функционирования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муниципал</w:t>
      </w:r>
      <w:r w:rsidRPr="0061488C">
        <w:rPr>
          <w:rFonts w:ascii="Times New Roman" w:hAnsi="Times New Roman" w:cs="Times New Roman"/>
          <w:sz w:val="24"/>
          <w:szCs w:val="24"/>
        </w:rPr>
        <w:t>ь</w:t>
      </w:r>
      <w:r w:rsidRPr="0061488C">
        <w:rPr>
          <w:rFonts w:ascii="Times New Roman" w:hAnsi="Times New Roman" w:cs="Times New Roman"/>
          <w:sz w:val="24"/>
          <w:szCs w:val="24"/>
        </w:rPr>
        <w:t>ного образования исполнения возложенных на них функций и решения социально-экономических задач.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Добиться улучшения текущей ситуации, связанной с недостаточной обеспеченностью местного бюджета финансовыми средствами, возможно путем создания на местном уровне условий для увеличения доходного потенциала местного бюджета, повышения качества а</w:t>
      </w:r>
      <w:r w:rsidRPr="0061488C">
        <w:rPr>
          <w:rFonts w:ascii="Times New Roman" w:hAnsi="Times New Roman" w:cs="Times New Roman"/>
          <w:sz w:val="24"/>
          <w:szCs w:val="24"/>
        </w:rPr>
        <w:t>д</w:t>
      </w:r>
      <w:r w:rsidRPr="0061488C">
        <w:rPr>
          <w:rFonts w:ascii="Times New Roman" w:hAnsi="Times New Roman" w:cs="Times New Roman"/>
          <w:sz w:val="24"/>
          <w:szCs w:val="24"/>
        </w:rPr>
        <w:t>министрирования доходов местного бюджета, совершенствования межбюджетных отнош</w:t>
      </w:r>
      <w:r w:rsidRPr="0061488C">
        <w:rPr>
          <w:rFonts w:ascii="Times New Roman" w:hAnsi="Times New Roman" w:cs="Times New Roman"/>
          <w:sz w:val="24"/>
          <w:szCs w:val="24"/>
        </w:rPr>
        <w:t>е</w:t>
      </w:r>
      <w:r w:rsidRPr="0061488C">
        <w:rPr>
          <w:rFonts w:ascii="Times New Roman" w:hAnsi="Times New Roman" w:cs="Times New Roman"/>
          <w:sz w:val="24"/>
          <w:szCs w:val="24"/>
        </w:rPr>
        <w:t xml:space="preserve">ний и механизмов эффективного управления муниципальным имуществом. 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11" w:history="1">
        <w:r w:rsidRPr="0061488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1488C">
        <w:rPr>
          <w:rFonts w:ascii="Times New Roman" w:hAnsi="Times New Roman" w:cs="Times New Roman"/>
          <w:sz w:val="24"/>
          <w:szCs w:val="24"/>
        </w:rPr>
        <w:t xml:space="preserve"> N 83-ФЗ "О внесении изменений в отдельные законодательные акты Российской Федерации в связи с совершенствованием правового п</w:t>
      </w:r>
      <w:r w:rsidRPr="0061488C">
        <w:rPr>
          <w:rFonts w:ascii="Times New Roman" w:hAnsi="Times New Roman" w:cs="Times New Roman"/>
          <w:sz w:val="24"/>
          <w:szCs w:val="24"/>
        </w:rPr>
        <w:t>о</w:t>
      </w:r>
      <w:r w:rsidRPr="0061488C">
        <w:rPr>
          <w:rFonts w:ascii="Times New Roman" w:hAnsi="Times New Roman" w:cs="Times New Roman"/>
          <w:sz w:val="24"/>
          <w:szCs w:val="24"/>
        </w:rPr>
        <w:t>ложения государственных (муниципальных) учреждений" от 8 мая 2010 года органам мес</w:t>
      </w:r>
      <w:r w:rsidRPr="0061488C">
        <w:rPr>
          <w:rFonts w:ascii="Times New Roman" w:hAnsi="Times New Roman" w:cs="Times New Roman"/>
          <w:sz w:val="24"/>
          <w:szCs w:val="24"/>
        </w:rPr>
        <w:t>т</w:t>
      </w:r>
      <w:r w:rsidRPr="0061488C">
        <w:rPr>
          <w:rFonts w:ascii="Times New Roman" w:hAnsi="Times New Roman" w:cs="Times New Roman"/>
          <w:sz w:val="24"/>
          <w:szCs w:val="24"/>
        </w:rPr>
        <w:t>ного самоуправления необходимо изменить правовое положение муниципальных учрежд</w:t>
      </w:r>
      <w:r w:rsidRPr="0061488C">
        <w:rPr>
          <w:rFonts w:ascii="Times New Roman" w:hAnsi="Times New Roman" w:cs="Times New Roman"/>
          <w:sz w:val="24"/>
          <w:szCs w:val="24"/>
        </w:rPr>
        <w:t>е</w:t>
      </w:r>
      <w:r w:rsidRPr="0061488C">
        <w:rPr>
          <w:rFonts w:ascii="Times New Roman" w:hAnsi="Times New Roman" w:cs="Times New Roman"/>
          <w:sz w:val="24"/>
          <w:szCs w:val="24"/>
        </w:rPr>
        <w:t>ний. Ц</w:t>
      </w:r>
      <w:r w:rsidRPr="0061488C">
        <w:rPr>
          <w:rFonts w:ascii="Times New Roman" w:hAnsi="Times New Roman" w:cs="Times New Roman"/>
          <w:sz w:val="24"/>
          <w:szCs w:val="24"/>
        </w:rPr>
        <w:t>е</w:t>
      </w:r>
      <w:r w:rsidRPr="0061488C">
        <w:rPr>
          <w:rFonts w:ascii="Times New Roman" w:hAnsi="Times New Roman" w:cs="Times New Roman"/>
          <w:sz w:val="24"/>
          <w:szCs w:val="24"/>
        </w:rPr>
        <w:t>лью проведения реформы бюджетной сети является необходимость оптимизации расходов бюджетов, повышение эффективности и качества предоставления муниципальных услуг, создание стимулов и мотиваций для муниципальных учреждений к эффективному и</w:t>
      </w:r>
      <w:r w:rsidRPr="0061488C">
        <w:rPr>
          <w:rFonts w:ascii="Times New Roman" w:hAnsi="Times New Roman" w:cs="Times New Roman"/>
          <w:sz w:val="24"/>
          <w:szCs w:val="24"/>
        </w:rPr>
        <w:t>с</w:t>
      </w:r>
      <w:r w:rsidRPr="0061488C">
        <w:rPr>
          <w:rFonts w:ascii="Times New Roman" w:hAnsi="Times New Roman" w:cs="Times New Roman"/>
          <w:sz w:val="24"/>
          <w:szCs w:val="24"/>
        </w:rPr>
        <w:t>пользованию финансовых ресурсов и муниципального имущества, а также повышение о</w:t>
      </w:r>
      <w:r w:rsidRPr="0061488C">
        <w:rPr>
          <w:rFonts w:ascii="Times New Roman" w:hAnsi="Times New Roman" w:cs="Times New Roman"/>
          <w:sz w:val="24"/>
          <w:szCs w:val="24"/>
        </w:rPr>
        <w:t>т</w:t>
      </w:r>
      <w:r w:rsidRPr="0061488C">
        <w:rPr>
          <w:rFonts w:ascii="Times New Roman" w:hAnsi="Times New Roman" w:cs="Times New Roman"/>
          <w:sz w:val="24"/>
          <w:szCs w:val="24"/>
        </w:rPr>
        <w:t>ветственности муниципальных учреждений за конечные результаты их деятельности.</w:t>
      </w:r>
    </w:p>
    <w:p w:rsidR="00E8631A" w:rsidRDefault="00E8631A" w:rsidP="0025430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8631A" w:rsidRPr="0061488C" w:rsidRDefault="00E8631A" w:rsidP="0025430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1488C">
        <w:rPr>
          <w:rFonts w:ascii="Times New Roman" w:hAnsi="Times New Roman" w:cs="Times New Roman"/>
          <w:b/>
          <w:bCs/>
          <w:sz w:val="24"/>
          <w:szCs w:val="24"/>
        </w:rPr>
        <w:t>Цели и задачи Программы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Для достижения цели Программы создать механизмы, направленные на решение сл</w:t>
      </w:r>
      <w:r w:rsidRPr="0061488C">
        <w:rPr>
          <w:rFonts w:ascii="Times New Roman" w:hAnsi="Times New Roman" w:cs="Times New Roman"/>
          <w:sz w:val="24"/>
          <w:szCs w:val="24"/>
        </w:rPr>
        <w:t>е</w:t>
      </w:r>
      <w:r w:rsidRPr="0061488C">
        <w:rPr>
          <w:rFonts w:ascii="Times New Roman" w:hAnsi="Times New Roman" w:cs="Times New Roman"/>
          <w:sz w:val="24"/>
          <w:szCs w:val="24"/>
        </w:rPr>
        <w:t>дующих основных задач: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 xml:space="preserve">- четкое определение сфер ответственности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 обеспечение более тесной увязки стратегического и бюджетного планирования;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 xml:space="preserve">- создание условий для повышения эффективности деятельности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</w:t>
      </w:r>
      <w:r w:rsidRPr="0061488C">
        <w:rPr>
          <w:rFonts w:ascii="Times New Roman" w:hAnsi="Times New Roman" w:cs="Times New Roman"/>
          <w:sz w:val="24"/>
          <w:szCs w:val="24"/>
        </w:rPr>
        <w:t>и</w:t>
      </w:r>
      <w:r w:rsidRPr="0061488C">
        <w:rPr>
          <w:rFonts w:ascii="Times New Roman" w:hAnsi="Times New Roman" w:cs="Times New Roman"/>
          <w:sz w:val="24"/>
          <w:szCs w:val="24"/>
        </w:rPr>
        <w:t>ципального образования по обеспечению муниципальных услуг;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повышение качества финансового управления;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повышение прозрачности и подотчетности деятельности органов местного сам</w:t>
      </w:r>
      <w:r w:rsidRPr="0061488C">
        <w:rPr>
          <w:rFonts w:ascii="Times New Roman" w:hAnsi="Times New Roman" w:cs="Times New Roman"/>
          <w:sz w:val="24"/>
          <w:szCs w:val="24"/>
        </w:rPr>
        <w:t>о</w:t>
      </w:r>
      <w:r w:rsidRPr="0061488C">
        <w:rPr>
          <w:rFonts w:ascii="Times New Roman" w:hAnsi="Times New Roman" w:cs="Times New Roman"/>
          <w:sz w:val="24"/>
          <w:szCs w:val="24"/>
        </w:rPr>
        <w:t>управления, в том числе за счет внедрения требований к публичности показателей их де</w:t>
      </w:r>
      <w:r w:rsidRPr="0061488C">
        <w:rPr>
          <w:rFonts w:ascii="Times New Roman" w:hAnsi="Times New Roman" w:cs="Times New Roman"/>
          <w:sz w:val="24"/>
          <w:szCs w:val="24"/>
        </w:rPr>
        <w:t>я</w:t>
      </w:r>
      <w:r w:rsidRPr="0061488C">
        <w:rPr>
          <w:rFonts w:ascii="Times New Roman" w:hAnsi="Times New Roman" w:cs="Times New Roman"/>
          <w:sz w:val="24"/>
          <w:szCs w:val="24"/>
        </w:rPr>
        <w:t>тельности;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повышение эффективности использования муниципальной собственности, обесп</w:t>
      </w:r>
      <w:r w:rsidRPr="0061488C">
        <w:rPr>
          <w:rFonts w:ascii="Times New Roman" w:hAnsi="Times New Roman" w:cs="Times New Roman"/>
          <w:sz w:val="24"/>
          <w:szCs w:val="24"/>
        </w:rPr>
        <w:t>е</w:t>
      </w:r>
      <w:r w:rsidRPr="0061488C">
        <w:rPr>
          <w:rFonts w:ascii="Times New Roman" w:hAnsi="Times New Roman" w:cs="Times New Roman"/>
          <w:sz w:val="24"/>
          <w:szCs w:val="24"/>
        </w:rPr>
        <w:t>чение более тесной увязки между количеством и составом имущества, находящегося в со</w:t>
      </w:r>
      <w:r w:rsidRPr="0061488C">
        <w:rPr>
          <w:rFonts w:ascii="Times New Roman" w:hAnsi="Times New Roman" w:cs="Times New Roman"/>
          <w:sz w:val="24"/>
          <w:szCs w:val="24"/>
        </w:rPr>
        <w:t>б</w:t>
      </w:r>
      <w:r w:rsidRPr="0061488C">
        <w:rPr>
          <w:rFonts w:ascii="Times New Roman" w:hAnsi="Times New Roman" w:cs="Times New Roman"/>
          <w:sz w:val="24"/>
          <w:szCs w:val="24"/>
        </w:rPr>
        <w:t xml:space="preserve">ственности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и полномочиями органов местного с</w:t>
      </w:r>
      <w:r w:rsidRPr="0061488C">
        <w:rPr>
          <w:rFonts w:ascii="Times New Roman" w:hAnsi="Times New Roman" w:cs="Times New Roman"/>
          <w:sz w:val="24"/>
          <w:szCs w:val="24"/>
        </w:rPr>
        <w:t>а</w:t>
      </w:r>
      <w:r w:rsidRPr="0061488C">
        <w:rPr>
          <w:rFonts w:ascii="Times New Roman" w:hAnsi="Times New Roman" w:cs="Times New Roman"/>
          <w:sz w:val="24"/>
          <w:szCs w:val="24"/>
        </w:rPr>
        <w:t>моуправления.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 xml:space="preserve">Для решения указанных задач по обеспечению сбалансированности и устойчивости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2012- 2013 году предлагается принять решения по следующим основным направлениям: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внедрение программно-целевых принципов организации деятельности органов мес</w:t>
      </w:r>
      <w:r w:rsidRPr="0061488C">
        <w:rPr>
          <w:rFonts w:ascii="Times New Roman" w:hAnsi="Times New Roman" w:cs="Times New Roman"/>
          <w:sz w:val="24"/>
          <w:szCs w:val="24"/>
        </w:rPr>
        <w:t>т</w:t>
      </w:r>
      <w:r w:rsidRPr="0061488C">
        <w:rPr>
          <w:rFonts w:ascii="Times New Roman" w:hAnsi="Times New Roman" w:cs="Times New Roman"/>
          <w:sz w:val="24"/>
          <w:szCs w:val="24"/>
        </w:rPr>
        <w:t xml:space="preserve">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6148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88C">
        <w:rPr>
          <w:rFonts w:ascii="Times New Roman" w:hAnsi="Times New Roman" w:cs="Times New Roman"/>
          <w:sz w:val="24"/>
          <w:szCs w:val="24"/>
        </w:rPr>
        <w:t>развитие новых форм оказания и финансового обеспечения муниципальных услуг;</w:t>
      </w:r>
    </w:p>
    <w:p w:rsidR="00E8631A" w:rsidRPr="0061488C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- совершенствование инструментов управления и контроля на всех стадиях муниц</w:t>
      </w:r>
      <w:r w:rsidRPr="0061488C">
        <w:rPr>
          <w:rFonts w:ascii="Times New Roman" w:hAnsi="Times New Roman" w:cs="Times New Roman"/>
          <w:sz w:val="24"/>
          <w:szCs w:val="24"/>
        </w:rPr>
        <w:t>и</w:t>
      </w:r>
      <w:r w:rsidRPr="0061488C">
        <w:rPr>
          <w:rFonts w:ascii="Times New Roman" w:hAnsi="Times New Roman" w:cs="Times New Roman"/>
          <w:sz w:val="24"/>
          <w:szCs w:val="24"/>
        </w:rPr>
        <w:t>пальных закупок;</w:t>
      </w:r>
    </w:p>
    <w:p w:rsidR="00E8631A" w:rsidRDefault="00E8631A" w:rsidP="00254306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1488C">
        <w:rPr>
          <w:rFonts w:ascii="Times New Roman" w:hAnsi="Times New Roman" w:cs="Times New Roman"/>
          <w:sz w:val="24"/>
          <w:szCs w:val="24"/>
        </w:rPr>
        <w:t>Срок реализации программы 2012-2013г.г.</w:t>
      </w:r>
    </w:p>
    <w:p w:rsidR="00E8631A" w:rsidRPr="00BC502C" w:rsidRDefault="00E8631A" w:rsidP="00254306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</w:p>
    <w:p w:rsidR="00E8631A" w:rsidRPr="00095EE4" w:rsidRDefault="00E8631A" w:rsidP="00254306">
      <w:pPr>
        <w:adjustRightInd w:val="0"/>
        <w:ind w:firstLine="709"/>
        <w:jc w:val="center"/>
        <w:outlineLvl w:val="2"/>
        <w:rPr>
          <w:b/>
          <w:bCs/>
        </w:rPr>
      </w:pPr>
      <w:r w:rsidRPr="00050B8F">
        <w:rPr>
          <w:b/>
          <w:bCs/>
        </w:rPr>
        <w:t>Система мероприятий Программы</w:t>
      </w:r>
    </w:p>
    <w:p w:rsidR="00E8631A" w:rsidRPr="005D393B" w:rsidRDefault="00E8631A" w:rsidP="00254306">
      <w:pPr>
        <w:ind w:firstLine="720"/>
        <w:jc w:val="both"/>
        <w:rPr>
          <w:b/>
          <w:bCs/>
        </w:rPr>
      </w:pPr>
      <w:r w:rsidRPr="00095EE4">
        <w:rPr>
          <w:b/>
          <w:bCs/>
        </w:rPr>
        <w:t xml:space="preserve">1. Обеспечение сбалансированности и устойчивости бюджета </w:t>
      </w:r>
      <w:r>
        <w:rPr>
          <w:b/>
          <w:bCs/>
        </w:rPr>
        <w:t xml:space="preserve">Калтукского </w:t>
      </w:r>
      <w:r w:rsidRPr="00095EE4">
        <w:rPr>
          <w:b/>
          <w:bCs/>
        </w:rPr>
        <w:t>мун</w:t>
      </w:r>
      <w:r w:rsidRPr="00095EE4">
        <w:rPr>
          <w:b/>
          <w:bCs/>
        </w:rPr>
        <w:t>и</w:t>
      </w:r>
      <w:r w:rsidRPr="00095EE4">
        <w:rPr>
          <w:b/>
          <w:bCs/>
        </w:rPr>
        <w:t>ципального об</w:t>
      </w:r>
      <w:r>
        <w:rPr>
          <w:b/>
          <w:bCs/>
        </w:rPr>
        <w:t xml:space="preserve">разования </w:t>
      </w:r>
      <w:r w:rsidRPr="005D393B">
        <w:rPr>
          <w:b/>
        </w:rPr>
        <w:t>включает в себя следующие направления:</w:t>
      </w:r>
    </w:p>
    <w:p w:rsidR="00E8631A" w:rsidRPr="00095EE4" w:rsidRDefault="00E8631A" w:rsidP="00254306">
      <w:pPr>
        <w:tabs>
          <w:tab w:val="left" w:pos="900"/>
        </w:tabs>
        <w:adjustRightInd w:val="0"/>
        <w:ind w:firstLine="709"/>
        <w:jc w:val="both"/>
        <w:outlineLvl w:val="1"/>
      </w:pPr>
      <w:r w:rsidRPr="00095EE4">
        <w:t>1) обеспечение сбалансированности параметров бюджета;</w:t>
      </w:r>
    </w:p>
    <w:p w:rsidR="00E8631A" w:rsidRPr="00095EE4" w:rsidRDefault="00E8631A" w:rsidP="00254306">
      <w:pPr>
        <w:tabs>
          <w:tab w:val="left" w:pos="900"/>
        </w:tabs>
        <w:adjustRightInd w:val="0"/>
        <w:ind w:firstLine="709"/>
        <w:jc w:val="both"/>
        <w:outlineLvl w:val="1"/>
      </w:pPr>
      <w:r w:rsidRPr="00095EE4">
        <w:t>2) повышение доходного потенциала;</w:t>
      </w:r>
    </w:p>
    <w:p w:rsidR="00E8631A" w:rsidRPr="00095EE4" w:rsidRDefault="00E8631A" w:rsidP="00254306">
      <w:pPr>
        <w:tabs>
          <w:tab w:val="left" w:pos="900"/>
        </w:tabs>
        <w:adjustRightInd w:val="0"/>
        <w:ind w:firstLine="709"/>
        <w:jc w:val="both"/>
        <w:outlineLvl w:val="1"/>
      </w:pPr>
      <w:r w:rsidRPr="00095EE4">
        <w:t>3) приведение расходных обязательств в соответствие с доходными источниками;</w:t>
      </w:r>
    </w:p>
    <w:p w:rsidR="00E8631A" w:rsidRPr="00095EE4" w:rsidRDefault="00E8631A" w:rsidP="00254306">
      <w:pPr>
        <w:tabs>
          <w:tab w:val="left" w:pos="900"/>
        </w:tabs>
        <w:adjustRightInd w:val="0"/>
        <w:ind w:firstLine="709"/>
        <w:jc w:val="both"/>
        <w:outlineLvl w:val="1"/>
      </w:pPr>
      <w:r w:rsidRPr="00095EE4">
        <w:t>4) стабилизация долговой нагрузки местного бюджета;</w:t>
      </w:r>
    </w:p>
    <w:p w:rsidR="00E8631A" w:rsidRPr="00095EE4" w:rsidRDefault="00E8631A" w:rsidP="00254306">
      <w:pPr>
        <w:tabs>
          <w:tab w:val="left" w:pos="900"/>
        </w:tabs>
        <w:adjustRightInd w:val="0"/>
        <w:ind w:firstLine="709"/>
        <w:jc w:val="both"/>
        <w:outlineLvl w:val="1"/>
      </w:pPr>
      <w:r w:rsidRPr="00095EE4">
        <w:t xml:space="preserve">5) сокращение просроченной кредиторской задолженности 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 xml:space="preserve">В целях обеспечения сбалансированности и устойчивости бюджета </w:t>
      </w:r>
      <w:r>
        <w:rPr>
          <w:rFonts w:ascii="Times New Roman" w:hAnsi="Times New Roman" w:cs="Times New Roman"/>
          <w:sz w:val="24"/>
          <w:szCs w:val="24"/>
        </w:rPr>
        <w:t xml:space="preserve">Калтукского </w:t>
      </w:r>
      <w:r w:rsidRPr="00095EE4">
        <w:rPr>
          <w:rFonts w:ascii="Times New Roman" w:hAnsi="Times New Roman" w:cs="Times New Roman"/>
          <w:sz w:val="24"/>
          <w:szCs w:val="24"/>
        </w:rPr>
        <w:t>м</w:t>
      </w:r>
      <w:r w:rsidRPr="00095EE4">
        <w:rPr>
          <w:rFonts w:ascii="Times New Roman" w:hAnsi="Times New Roman" w:cs="Times New Roman"/>
          <w:sz w:val="24"/>
          <w:szCs w:val="24"/>
        </w:rPr>
        <w:t>у</w:t>
      </w:r>
      <w:r w:rsidRPr="00095EE4">
        <w:rPr>
          <w:rFonts w:ascii="Times New Roman" w:hAnsi="Times New Roman" w:cs="Times New Roman"/>
          <w:sz w:val="24"/>
          <w:szCs w:val="24"/>
        </w:rPr>
        <w:t>ниципального образования в среднесрочной перспективе необходима реализация следующ</w:t>
      </w:r>
      <w:r w:rsidRPr="00095EE4">
        <w:rPr>
          <w:rFonts w:ascii="Times New Roman" w:hAnsi="Times New Roman" w:cs="Times New Roman"/>
          <w:sz w:val="24"/>
          <w:szCs w:val="24"/>
        </w:rPr>
        <w:t>е</w:t>
      </w:r>
      <w:r w:rsidRPr="00095EE4">
        <w:rPr>
          <w:rFonts w:ascii="Times New Roman" w:hAnsi="Times New Roman" w:cs="Times New Roman"/>
          <w:sz w:val="24"/>
          <w:szCs w:val="24"/>
        </w:rPr>
        <w:t>го комплекса мероприятий:</w:t>
      </w:r>
    </w:p>
    <w:p w:rsidR="00E8631A" w:rsidRDefault="00E8631A" w:rsidP="00254306">
      <w:pPr>
        <w:pStyle w:val="ConsPlusNormal"/>
        <w:widowControl/>
        <w:numPr>
          <w:ilvl w:val="0"/>
          <w:numId w:val="8"/>
        </w:numPr>
        <w:tabs>
          <w:tab w:val="num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проведение комплекса работ по повышению доходов бюджета по группам налог</w:t>
      </w:r>
      <w:r w:rsidRPr="00095EE4">
        <w:rPr>
          <w:rFonts w:ascii="Times New Roman" w:hAnsi="Times New Roman" w:cs="Times New Roman"/>
          <w:sz w:val="24"/>
          <w:szCs w:val="24"/>
        </w:rPr>
        <w:t>о</w:t>
      </w:r>
      <w:r w:rsidRPr="00095EE4">
        <w:rPr>
          <w:rFonts w:ascii="Times New Roman" w:hAnsi="Times New Roman" w:cs="Times New Roman"/>
          <w:sz w:val="24"/>
          <w:szCs w:val="24"/>
        </w:rPr>
        <w:t>вых и неналоговых доходов, выявление резервов увеличения доходов, совершенствование м</w:t>
      </w:r>
      <w:r w:rsidRPr="00095EE4">
        <w:rPr>
          <w:rFonts w:ascii="Times New Roman" w:hAnsi="Times New Roman" w:cs="Times New Roman"/>
          <w:sz w:val="24"/>
          <w:szCs w:val="24"/>
        </w:rPr>
        <w:t>е</w:t>
      </w:r>
      <w:r w:rsidRPr="00095EE4">
        <w:rPr>
          <w:rFonts w:ascii="Times New Roman" w:hAnsi="Times New Roman" w:cs="Times New Roman"/>
          <w:sz w:val="24"/>
          <w:szCs w:val="24"/>
        </w:rPr>
        <w:t>тодики формализованного прогнозирования доходов;</w:t>
      </w:r>
    </w:p>
    <w:p w:rsidR="00E8631A" w:rsidRPr="00B75617" w:rsidRDefault="00E8631A" w:rsidP="00254306">
      <w:pPr>
        <w:numPr>
          <w:ilvl w:val="0"/>
          <w:numId w:val="8"/>
        </w:numPr>
        <w:tabs>
          <w:tab w:val="clear" w:pos="1211"/>
          <w:tab w:val="left" w:pos="0"/>
          <w:tab w:val="num" w:pos="1080"/>
          <w:tab w:val="num" w:pos="1260"/>
        </w:tabs>
        <w:suppressAutoHyphens/>
        <w:autoSpaceDE w:val="0"/>
        <w:autoSpaceDN w:val="0"/>
        <w:adjustRightInd w:val="0"/>
        <w:ind w:left="0" w:firstLine="720"/>
        <w:jc w:val="both"/>
        <w:rPr>
          <w:rFonts w:ascii="Arial" w:hAnsi="Arial" w:cs="Arial"/>
        </w:rPr>
      </w:pPr>
      <w:r w:rsidRPr="00B75617">
        <w:t>осуществлять земельный контроль и похозяйственный учет объектов налогообложения по имущественным налогам с физических лиц и оказывать содействие органам, участвующим в формировании информационного ресурса налоговых органах по указанным налогам;</w:t>
      </w:r>
      <w:r w:rsidRPr="00B75617">
        <w:rPr>
          <w:sz w:val="28"/>
          <w:szCs w:val="28"/>
        </w:rPr>
        <w:t xml:space="preserve"> </w:t>
      </w:r>
    </w:p>
    <w:p w:rsidR="00E8631A" w:rsidRPr="00B75617" w:rsidRDefault="00E8631A" w:rsidP="00254306">
      <w:pPr>
        <w:ind w:firstLine="708"/>
        <w:jc w:val="both"/>
      </w:pPr>
      <w:r>
        <w:t xml:space="preserve">3) </w:t>
      </w:r>
      <w:r w:rsidRPr="00B75617">
        <w:t>обеспечить своевременный и полный учет и контроль за правильностью исчисл</w:t>
      </w:r>
      <w:r w:rsidRPr="00B75617">
        <w:t>е</w:t>
      </w:r>
      <w:r w:rsidRPr="00B75617">
        <w:t>ния, полнотой и своевременностью перечисления администрируемых органами местного с</w:t>
      </w:r>
      <w:r w:rsidRPr="00B75617">
        <w:t>а</w:t>
      </w:r>
      <w:r w:rsidRPr="00B75617">
        <w:t>моуправления неналоговых платежей, в том числе доходов от использования муниципальн</w:t>
      </w:r>
      <w:r w:rsidRPr="00B75617">
        <w:t>о</w:t>
      </w:r>
      <w:r w:rsidRPr="00B75617">
        <w:t>го имущества;</w:t>
      </w:r>
    </w:p>
    <w:p w:rsidR="00E8631A" w:rsidRPr="001247D4" w:rsidRDefault="00E8631A" w:rsidP="0025430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1247D4">
        <w:rPr>
          <w:rFonts w:ascii="Times New Roman" w:hAnsi="Times New Roman" w:cs="Times New Roman"/>
          <w:sz w:val="24"/>
          <w:szCs w:val="24"/>
        </w:rPr>
        <w:t>осуществлять планирование расходной части бюджета исходя из реальных объемов доходных поступлений и источников финансирования дефицита бюджета;</w:t>
      </w:r>
    </w:p>
    <w:p w:rsidR="00E8631A" w:rsidRPr="00B75617" w:rsidRDefault="00E8631A" w:rsidP="00254306">
      <w:pPr>
        <w:ind w:firstLine="708"/>
      </w:pPr>
      <w:r>
        <w:t xml:space="preserve">5) </w:t>
      </w:r>
      <w:r w:rsidRPr="00B75617">
        <w:t>реструктуризация расходных обязательств бюджета по результатам анализа эффе</w:t>
      </w:r>
      <w:r w:rsidRPr="00B75617">
        <w:t>к</w:t>
      </w:r>
      <w:r w:rsidRPr="00B75617">
        <w:t>тивности их исполнения, принятие решений об установлении новых расходных обязательств только на основе оценки их эффективности и при наличии достаточных ресурсов для их г</w:t>
      </w:r>
      <w:r w:rsidRPr="00B75617">
        <w:t>а</w:t>
      </w:r>
      <w:r w:rsidRPr="00B75617">
        <w:t>рантированного исполнения в пределах финансового планирования;</w:t>
      </w:r>
    </w:p>
    <w:p w:rsidR="00E8631A" w:rsidRDefault="00E8631A" w:rsidP="0025430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095EE4">
        <w:rPr>
          <w:rFonts w:ascii="Times New Roman" w:hAnsi="Times New Roman" w:cs="Times New Roman"/>
          <w:sz w:val="24"/>
          <w:szCs w:val="24"/>
        </w:rPr>
        <w:t>проведение комплекса мероприятий по реструктуризации просроченной кредито</w:t>
      </w:r>
      <w:r w:rsidRPr="00095EE4">
        <w:rPr>
          <w:rFonts w:ascii="Times New Roman" w:hAnsi="Times New Roman" w:cs="Times New Roman"/>
          <w:sz w:val="24"/>
          <w:szCs w:val="24"/>
        </w:rPr>
        <w:t>р</w:t>
      </w:r>
      <w:r w:rsidRPr="00095EE4">
        <w:rPr>
          <w:rFonts w:ascii="Times New Roman" w:hAnsi="Times New Roman" w:cs="Times New Roman"/>
          <w:sz w:val="24"/>
          <w:szCs w:val="24"/>
        </w:rPr>
        <w:t>ской задолженности бюджета;</w:t>
      </w:r>
    </w:p>
    <w:p w:rsidR="00E8631A" w:rsidRPr="00962079" w:rsidRDefault="00E8631A" w:rsidP="0025430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6207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2079">
        <w:rPr>
          <w:rFonts w:ascii="Times New Roman" w:hAnsi="Times New Roman" w:cs="Times New Roman"/>
          <w:sz w:val="24"/>
          <w:szCs w:val="24"/>
        </w:rPr>
        <w:t>проводить инвентаризацию сети бюджетных (финансовое обеспечение деятельн</w:t>
      </w:r>
      <w:r w:rsidRPr="00962079">
        <w:rPr>
          <w:rFonts w:ascii="Times New Roman" w:hAnsi="Times New Roman" w:cs="Times New Roman"/>
          <w:sz w:val="24"/>
          <w:szCs w:val="24"/>
        </w:rPr>
        <w:t>о</w:t>
      </w:r>
      <w:r w:rsidRPr="00962079">
        <w:rPr>
          <w:rFonts w:ascii="Times New Roman" w:hAnsi="Times New Roman" w:cs="Times New Roman"/>
          <w:sz w:val="24"/>
          <w:szCs w:val="24"/>
        </w:rPr>
        <w:t>сти которых осуществляется на основании бюджетной сметы), казенных учреждений</w:t>
      </w:r>
      <w:r w:rsidRPr="00962079" w:rsidDel="008B3B36">
        <w:rPr>
          <w:rFonts w:ascii="Times New Roman" w:hAnsi="Times New Roman" w:cs="Times New Roman"/>
          <w:sz w:val="24"/>
          <w:szCs w:val="24"/>
        </w:rPr>
        <w:t xml:space="preserve"> </w:t>
      </w:r>
      <w:r w:rsidRPr="00962079">
        <w:rPr>
          <w:rFonts w:ascii="Times New Roman" w:hAnsi="Times New Roman" w:cs="Times New Roman"/>
          <w:sz w:val="24"/>
          <w:szCs w:val="24"/>
        </w:rPr>
        <w:t>и зан</w:t>
      </w:r>
      <w:r w:rsidRPr="00962079">
        <w:rPr>
          <w:rFonts w:ascii="Times New Roman" w:hAnsi="Times New Roman" w:cs="Times New Roman"/>
          <w:sz w:val="24"/>
          <w:szCs w:val="24"/>
        </w:rPr>
        <w:t>и</w:t>
      </w:r>
      <w:r w:rsidRPr="00962079">
        <w:rPr>
          <w:rFonts w:ascii="Times New Roman" w:hAnsi="Times New Roman" w:cs="Times New Roman"/>
          <w:sz w:val="24"/>
          <w:szCs w:val="24"/>
        </w:rPr>
        <w:t>ма</w:t>
      </w:r>
      <w:r w:rsidRPr="00962079">
        <w:rPr>
          <w:rFonts w:ascii="Times New Roman" w:hAnsi="Times New Roman" w:cs="Times New Roman"/>
          <w:sz w:val="24"/>
          <w:szCs w:val="24"/>
        </w:rPr>
        <w:t>е</w:t>
      </w:r>
      <w:r w:rsidRPr="00962079">
        <w:rPr>
          <w:rFonts w:ascii="Times New Roman" w:hAnsi="Times New Roman" w:cs="Times New Roman"/>
          <w:sz w:val="24"/>
          <w:szCs w:val="24"/>
        </w:rPr>
        <w:t>мых ими площадей в целях их оптимизации;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E8631A" w:rsidRPr="00095EE4" w:rsidRDefault="00E8631A" w:rsidP="00254306">
      <w:pPr>
        <w:pStyle w:val="ConsPlusNormal"/>
        <w:widowControl/>
        <w:numPr>
          <w:ilvl w:val="0"/>
          <w:numId w:val="9"/>
        </w:numPr>
        <w:tabs>
          <w:tab w:val="clear" w:pos="1429"/>
          <w:tab w:val="num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 xml:space="preserve">поэтапное сокращение дефицита бюджета, создание базовых условий к  снижению дефицита бюджета; </w:t>
      </w:r>
    </w:p>
    <w:p w:rsidR="00E8631A" w:rsidRPr="00095EE4" w:rsidRDefault="00E8631A" w:rsidP="00254306">
      <w:pPr>
        <w:pStyle w:val="ConsPlusNormal"/>
        <w:widowControl/>
        <w:numPr>
          <w:ilvl w:val="0"/>
          <w:numId w:val="9"/>
        </w:numPr>
        <w:tabs>
          <w:tab w:val="clear" w:pos="1429"/>
          <w:tab w:val="num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сокращение просроченной (не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EE4">
        <w:rPr>
          <w:rFonts w:ascii="Times New Roman" w:hAnsi="Times New Roman" w:cs="Times New Roman"/>
          <w:sz w:val="24"/>
          <w:szCs w:val="24"/>
        </w:rPr>
        <w:t>реструктуризированной) кредиторской задолженн</w:t>
      </w:r>
      <w:r w:rsidRPr="00095EE4">
        <w:rPr>
          <w:rFonts w:ascii="Times New Roman" w:hAnsi="Times New Roman" w:cs="Times New Roman"/>
          <w:sz w:val="24"/>
          <w:szCs w:val="24"/>
        </w:rPr>
        <w:t>о</w:t>
      </w:r>
      <w:r w:rsidRPr="00095EE4">
        <w:rPr>
          <w:rFonts w:ascii="Times New Roman" w:hAnsi="Times New Roman" w:cs="Times New Roman"/>
          <w:sz w:val="24"/>
          <w:szCs w:val="24"/>
        </w:rPr>
        <w:t>сти бюджета к 2013 году;</w:t>
      </w:r>
    </w:p>
    <w:p w:rsidR="00E8631A" w:rsidRDefault="00E8631A" w:rsidP="00254306">
      <w:pPr>
        <w:tabs>
          <w:tab w:val="left" w:pos="1080"/>
        </w:tabs>
        <w:jc w:val="both"/>
        <w:rPr>
          <w:b/>
          <w:bCs/>
        </w:rPr>
      </w:pPr>
    </w:p>
    <w:p w:rsidR="00E8631A" w:rsidRPr="005D393B" w:rsidRDefault="00E8631A" w:rsidP="00254306">
      <w:pPr>
        <w:tabs>
          <w:tab w:val="left" w:pos="1080"/>
        </w:tabs>
        <w:ind w:firstLine="720"/>
        <w:jc w:val="both"/>
        <w:rPr>
          <w:b/>
          <w:bCs/>
        </w:rPr>
      </w:pPr>
      <w:r w:rsidRPr="00095EE4">
        <w:rPr>
          <w:b/>
          <w:bCs/>
        </w:rPr>
        <w:t>2. Внедрение программно-целевых принципов организации деятельности</w:t>
      </w:r>
      <w:r>
        <w:rPr>
          <w:b/>
          <w:bCs/>
        </w:rPr>
        <w:t xml:space="preserve"> Ка</w:t>
      </w:r>
      <w:r>
        <w:rPr>
          <w:b/>
          <w:bCs/>
        </w:rPr>
        <w:t>л</w:t>
      </w:r>
      <w:r>
        <w:rPr>
          <w:b/>
          <w:bCs/>
        </w:rPr>
        <w:t>тукского</w:t>
      </w:r>
      <w:r w:rsidRPr="00095EE4">
        <w:rPr>
          <w:b/>
          <w:bCs/>
        </w:rPr>
        <w:t xml:space="preserve"> муниципального образования</w:t>
      </w:r>
      <w:r>
        <w:rPr>
          <w:b/>
          <w:bCs/>
        </w:rPr>
        <w:t>,</w:t>
      </w:r>
      <w:r w:rsidRPr="00095EE4">
        <w:rPr>
          <w:b/>
          <w:bCs/>
        </w:rPr>
        <w:t xml:space="preserve"> обеспечение взаимосвязи показателей долг</w:t>
      </w:r>
      <w:r w:rsidRPr="00095EE4">
        <w:rPr>
          <w:b/>
          <w:bCs/>
        </w:rPr>
        <w:t>о</w:t>
      </w:r>
      <w:r w:rsidRPr="00095EE4">
        <w:rPr>
          <w:b/>
          <w:bCs/>
        </w:rPr>
        <w:t>срочн</w:t>
      </w:r>
      <w:r w:rsidRPr="00095EE4">
        <w:rPr>
          <w:b/>
          <w:bCs/>
        </w:rPr>
        <w:t>о</w:t>
      </w:r>
      <w:r w:rsidRPr="00095EE4">
        <w:rPr>
          <w:b/>
          <w:bCs/>
        </w:rPr>
        <w:t>го социально-экономического развития c бюджетным планированием</w:t>
      </w:r>
      <w:r>
        <w:rPr>
          <w:b/>
          <w:bCs/>
        </w:rPr>
        <w:t xml:space="preserve"> </w:t>
      </w:r>
      <w:r w:rsidRPr="005D393B">
        <w:rPr>
          <w:b/>
        </w:rPr>
        <w:t>включают в себя следующие направления:</w:t>
      </w:r>
    </w:p>
    <w:p w:rsidR="00E8631A" w:rsidRPr="00095EE4" w:rsidRDefault="00E8631A" w:rsidP="00254306">
      <w:pPr>
        <w:adjustRightInd w:val="0"/>
        <w:ind w:firstLine="720"/>
        <w:jc w:val="both"/>
        <w:outlineLvl w:val="1"/>
      </w:pPr>
      <w:r w:rsidRPr="00095EE4">
        <w:t>1) повышение доли расходов бюджета, осуществляемых программно-целевым мет</w:t>
      </w:r>
      <w:r w:rsidRPr="00095EE4">
        <w:t>о</w:t>
      </w:r>
      <w:r w:rsidRPr="00095EE4">
        <w:t xml:space="preserve">дом, в том числе в сфере межбюджетных отношений; </w:t>
      </w:r>
    </w:p>
    <w:p w:rsidR="00E8631A" w:rsidRPr="00095EE4" w:rsidRDefault="00E8631A" w:rsidP="00254306">
      <w:pPr>
        <w:adjustRightInd w:val="0"/>
        <w:ind w:firstLine="720"/>
        <w:jc w:val="both"/>
        <w:outlineLvl w:val="1"/>
      </w:pPr>
      <w:r w:rsidRPr="00095EE4">
        <w:t xml:space="preserve">2) проведение оценки эффективности реализации программ, финансируемых за счет средств бюджетов, корректировка программ с учетом фактически достигнутых результатов в ходе их реализации и обеспечение взаимосвязи с целями долгосрочного социально-экономического развития </w:t>
      </w:r>
      <w:r>
        <w:t>Калтукского муниципального образования</w:t>
      </w:r>
      <w:r w:rsidRPr="00095EE4">
        <w:t>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E8631A" w:rsidRPr="00095EE4" w:rsidRDefault="00E8631A" w:rsidP="00254306">
      <w:pPr>
        <w:ind w:firstLine="720"/>
        <w:jc w:val="both"/>
      </w:pPr>
      <w:r w:rsidRPr="00095EE4">
        <w:t>Для обеспечения внедрения программно-целевых принципов организации деятельн</w:t>
      </w:r>
      <w:r w:rsidRPr="00095EE4">
        <w:t>о</w:t>
      </w:r>
      <w:r w:rsidRPr="00095EE4">
        <w:t>сти, обеспечения взаимосвязи показателей долгосрочного социально-экономического разв</w:t>
      </w:r>
      <w:r w:rsidRPr="00095EE4">
        <w:t>и</w:t>
      </w:r>
      <w:r w:rsidRPr="00095EE4">
        <w:t xml:space="preserve">тия  </w:t>
      </w:r>
      <w:r>
        <w:t xml:space="preserve">Калтукского муниципального образования </w:t>
      </w:r>
      <w:r w:rsidRPr="00095EE4">
        <w:t>с бюджетным планированием и целеполаг</w:t>
      </w:r>
      <w:r w:rsidRPr="00095EE4">
        <w:t>а</w:t>
      </w:r>
      <w:r w:rsidRPr="00095EE4">
        <w:t>нием бюджетных расходов необходима реализация следующего комплекса мероприятий:</w:t>
      </w:r>
    </w:p>
    <w:p w:rsidR="00E8631A" w:rsidRDefault="00E8631A" w:rsidP="00254306">
      <w:pPr>
        <w:ind w:firstLine="708"/>
        <w:jc w:val="both"/>
      </w:pPr>
      <w:r w:rsidRPr="000061D7">
        <w:t>1)</w:t>
      </w:r>
      <w:r>
        <w:t xml:space="preserve"> </w:t>
      </w:r>
      <w:r w:rsidRPr="000061D7">
        <w:t>проведение анализа расходов бюджета с целью определения механизма приведения действующих расходных обязательств к программно-целевым принципам (долгосрочные, иные целевые программы), формирование перечня соответствующих программ и подпр</w:t>
      </w:r>
      <w:r w:rsidRPr="000061D7">
        <w:t>о</w:t>
      </w:r>
      <w:r w:rsidRPr="000061D7">
        <w:t>грамм;</w:t>
      </w:r>
    </w:p>
    <w:p w:rsidR="00E8631A" w:rsidRPr="000061D7" w:rsidRDefault="00E8631A" w:rsidP="00254306">
      <w:pPr>
        <w:ind w:firstLine="708"/>
        <w:jc w:val="both"/>
      </w:pPr>
      <w:r>
        <w:t xml:space="preserve">2) </w:t>
      </w:r>
      <w:r w:rsidRPr="000061D7">
        <w:t>проведение анализа действующих муниципальных целевых и социальных пр</w:t>
      </w:r>
      <w:r w:rsidRPr="000061D7">
        <w:t>о</w:t>
      </w:r>
      <w:r w:rsidRPr="000061D7">
        <w:t xml:space="preserve">грамм с учетом приоритетов социально-экономического развития </w:t>
      </w:r>
      <w:r>
        <w:t>Калтукского</w:t>
      </w:r>
      <w:r w:rsidRPr="000061D7">
        <w:t xml:space="preserve"> муниципал</w:t>
      </w:r>
      <w:r w:rsidRPr="000061D7">
        <w:t>ь</w:t>
      </w:r>
      <w:r w:rsidRPr="000061D7">
        <w:t>ного образования и результатов оценки бюджетной и социальной эффективности их реал</w:t>
      </w:r>
      <w:r w:rsidRPr="000061D7">
        <w:t>и</w:t>
      </w:r>
      <w:r w:rsidRPr="000061D7">
        <w:t>зации, с</w:t>
      </w:r>
      <w:r w:rsidRPr="000061D7">
        <w:t>о</w:t>
      </w:r>
      <w:r w:rsidRPr="000061D7">
        <w:t>ответствия целевых индикаторов, корректировка или признание утратившими силу программ с низкой бюджетной и социальной эффективностью;</w:t>
      </w:r>
    </w:p>
    <w:p w:rsidR="00E8631A" w:rsidRPr="000061D7" w:rsidRDefault="00E8631A" w:rsidP="00254306">
      <w:pPr>
        <w:ind w:firstLine="720"/>
        <w:jc w:val="both"/>
      </w:pPr>
      <w:r>
        <w:t xml:space="preserve">3) </w:t>
      </w:r>
      <w:r w:rsidRPr="000061D7">
        <w:t xml:space="preserve">установление обязательного наличия целевых муниципальных программ в случае предоставления субсидий </w:t>
      </w:r>
      <w:r>
        <w:t>Калтукском</w:t>
      </w:r>
      <w:r w:rsidRPr="000061D7">
        <w:t xml:space="preserve">у муниципальному образованию в рамках реализации долгосрочных целевых программ Иркутской области;  </w:t>
      </w:r>
    </w:p>
    <w:p w:rsidR="00E8631A" w:rsidRPr="000061D7" w:rsidRDefault="00E8631A" w:rsidP="00254306">
      <w:pPr>
        <w:ind w:firstLine="720"/>
        <w:jc w:val="both"/>
      </w:pPr>
      <w:r>
        <w:t xml:space="preserve">4) </w:t>
      </w:r>
      <w:r w:rsidRPr="000061D7">
        <w:t>проведение обучения муниципальных служащих с целью получения навыков пра</w:t>
      </w:r>
      <w:r w:rsidRPr="000061D7">
        <w:t>к</w:t>
      </w:r>
      <w:r w:rsidRPr="000061D7">
        <w:t>тического применения инструментов бюджетирования, ориентированного на результат;</w:t>
      </w:r>
    </w:p>
    <w:p w:rsidR="00E8631A" w:rsidRDefault="00E8631A" w:rsidP="00254306">
      <w:pPr>
        <w:ind w:firstLine="720"/>
        <w:jc w:val="both"/>
      </w:pPr>
      <w:r w:rsidRPr="000061D7">
        <w:t>Ожидаемые результаты</w:t>
      </w:r>
      <w:r>
        <w:t>:</w:t>
      </w:r>
      <w:r w:rsidRPr="000061D7">
        <w:t xml:space="preserve"> </w:t>
      </w:r>
    </w:p>
    <w:p w:rsidR="00E8631A" w:rsidRPr="000061D7" w:rsidRDefault="00E8631A" w:rsidP="00254306">
      <w:pPr>
        <w:ind w:firstLine="720"/>
        <w:jc w:val="both"/>
      </w:pPr>
      <w:r w:rsidRPr="000061D7">
        <w:t>1) повышение доли расходов бюджета, осуществляемых программно-целевым  мет</w:t>
      </w:r>
      <w:r w:rsidRPr="000061D7">
        <w:t>о</w:t>
      </w:r>
      <w:r w:rsidRPr="000061D7">
        <w:t>дом;</w:t>
      </w:r>
    </w:p>
    <w:p w:rsidR="00E8631A" w:rsidRPr="000061D7" w:rsidRDefault="00E8631A" w:rsidP="00254306">
      <w:pPr>
        <w:ind w:firstLine="720"/>
        <w:jc w:val="both"/>
      </w:pPr>
      <w:r w:rsidRPr="000061D7">
        <w:t>2) закрепление ответственности распорядителей средств местного бюджета за эффе</w:t>
      </w:r>
      <w:r w:rsidRPr="000061D7">
        <w:t>к</w:t>
      </w:r>
      <w:r w:rsidRPr="000061D7">
        <w:t>тивное использование бюджетных средств и качество финансового управления в бюджетных отраслях.</w:t>
      </w:r>
    </w:p>
    <w:p w:rsidR="00E8631A" w:rsidRPr="000061D7" w:rsidRDefault="00E8631A" w:rsidP="00254306"/>
    <w:p w:rsidR="00E8631A" w:rsidRPr="00095EE4" w:rsidRDefault="00E8631A" w:rsidP="00254306">
      <w:pPr>
        <w:ind w:firstLine="720"/>
        <w:jc w:val="both"/>
      </w:pPr>
      <w:r w:rsidRPr="00095EE4">
        <w:rPr>
          <w:b/>
          <w:bCs/>
        </w:rPr>
        <w:t>3. Создание условий для повышения эффективности деятельности муниципал</w:t>
      </w:r>
      <w:r w:rsidRPr="00095EE4">
        <w:rPr>
          <w:b/>
          <w:bCs/>
        </w:rPr>
        <w:t>ь</w:t>
      </w:r>
      <w:r w:rsidRPr="00095EE4">
        <w:rPr>
          <w:b/>
          <w:bCs/>
        </w:rPr>
        <w:t>ных учреждений по предоставлению услуг через развитие новых форм оказания и ф</w:t>
      </w:r>
      <w:r w:rsidRPr="00095EE4">
        <w:rPr>
          <w:b/>
          <w:bCs/>
        </w:rPr>
        <w:t>и</w:t>
      </w:r>
      <w:r w:rsidRPr="00095EE4">
        <w:rPr>
          <w:b/>
          <w:bCs/>
        </w:rPr>
        <w:t>нансового обеспечения муниципальных услуг (реструктуризация бюджетного сектора)</w:t>
      </w:r>
      <w:r>
        <w:rPr>
          <w:b/>
          <w:bCs/>
        </w:rPr>
        <w:t xml:space="preserve"> </w:t>
      </w:r>
      <w:r w:rsidRPr="00476D1F">
        <w:rPr>
          <w:b/>
        </w:rPr>
        <w:t>включает следующие направления</w:t>
      </w:r>
      <w:r w:rsidRPr="00095EE4">
        <w:t>: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1) изменение типов учреждений с целью повышения эффективности их деятельности;</w:t>
      </w:r>
    </w:p>
    <w:p w:rsidR="00E8631A" w:rsidRPr="00095EE4" w:rsidRDefault="00E8631A" w:rsidP="00254306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внедрение инструментов нормативного </w:t>
      </w:r>
      <w:r w:rsidRPr="00095EE4">
        <w:rPr>
          <w:rFonts w:ascii="Times New Roman" w:hAnsi="Times New Roman" w:cs="Times New Roman"/>
          <w:sz w:val="24"/>
          <w:szCs w:val="24"/>
        </w:rPr>
        <w:t>финансирования муниципальных услуг;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3) учет потребности в муниципальных услугах в процессе бюджетного планирования;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4) утверждение стандартов качества предоставления муниципальных услуг и форм</w:t>
      </w:r>
      <w:r w:rsidRPr="00095EE4">
        <w:rPr>
          <w:rFonts w:ascii="Times New Roman" w:hAnsi="Times New Roman" w:cs="Times New Roman"/>
          <w:sz w:val="24"/>
          <w:szCs w:val="24"/>
        </w:rPr>
        <w:t>и</w:t>
      </w:r>
      <w:r w:rsidRPr="00095EE4">
        <w:rPr>
          <w:rFonts w:ascii="Times New Roman" w:hAnsi="Times New Roman" w:cs="Times New Roman"/>
          <w:sz w:val="24"/>
          <w:szCs w:val="24"/>
        </w:rPr>
        <w:t>рование муниципальных заданий на предоставление услуг юридическим и физическим л</w:t>
      </w:r>
      <w:r w:rsidRPr="00095EE4">
        <w:rPr>
          <w:rFonts w:ascii="Times New Roman" w:hAnsi="Times New Roman" w:cs="Times New Roman"/>
          <w:sz w:val="24"/>
          <w:szCs w:val="24"/>
        </w:rPr>
        <w:t>и</w:t>
      </w:r>
      <w:r w:rsidRPr="00095EE4">
        <w:rPr>
          <w:rFonts w:ascii="Times New Roman" w:hAnsi="Times New Roman" w:cs="Times New Roman"/>
          <w:sz w:val="24"/>
          <w:szCs w:val="24"/>
        </w:rPr>
        <w:t>цам;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6</w:t>
      </w:r>
      <w:r>
        <w:t xml:space="preserve">) </w:t>
      </w:r>
      <w:r w:rsidRPr="00095EE4">
        <w:rPr>
          <w:rFonts w:ascii="Times New Roman" w:hAnsi="Times New Roman" w:cs="Times New Roman"/>
          <w:sz w:val="24"/>
          <w:szCs w:val="24"/>
        </w:rPr>
        <w:t>повышение ответственности муниципальных учреждений за качество и объем ок</w:t>
      </w:r>
      <w:r w:rsidRPr="00095EE4">
        <w:rPr>
          <w:rFonts w:ascii="Times New Roman" w:hAnsi="Times New Roman" w:cs="Times New Roman"/>
          <w:sz w:val="24"/>
          <w:szCs w:val="24"/>
        </w:rPr>
        <w:t>а</w:t>
      </w:r>
      <w:r w:rsidRPr="00095EE4">
        <w:rPr>
          <w:rFonts w:ascii="Times New Roman" w:hAnsi="Times New Roman" w:cs="Times New Roman"/>
          <w:sz w:val="24"/>
          <w:szCs w:val="24"/>
        </w:rPr>
        <w:t>зываемых услуг.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E8631A" w:rsidRPr="00095EE4" w:rsidRDefault="00E8631A" w:rsidP="00254306">
      <w:pPr>
        <w:adjustRightInd w:val="0"/>
        <w:ind w:firstLine="709"/>
        <w:jc w:val="both"/>
      </w:pPr>
      <w:r w:rsidRPr="00095EE4">
        <w:t>Для обеспечения создания условий для повышения эффективности деятельности м</w:t>
      </w:r>
      <w:r w:rsidRPr="00095EE4">
        <w:t>у</w:t>
      </w:r>
      <w:r w:rsidRPr="00095EE4">
        <w:t>ниципальных учреждений по предоставлению услуг через развитие новых форм оказания и ф</w:t>
      </w:r>
      <w:r w:rsidRPr="00095EE4">
        <w:t>и</w:t>
      </w:r>
      <w:r w:rsidRPr="00095EE4">
        <w:t>нансового обеспечения  муниципальных услуг (реструктуризации бюджетного сектора) нео</w:t>
      </w:r>
      <w:r w:rsidRPr="00095EE4">
        <w:t>б</w:t>
      </w:r>
      <w:r w:rsidRPr="00095EE4">
        <w:t>ходима реализация следующего комплекса мероприятий:</w:t>
      </w:r>
    </w:p>
    <w:p w:rsidR="00E8631A" w:rsidRPr="007B3469" w:rsidRDefault="00E8631A" w:rsidP="00254306">
      <w:pPr>
        <w:adjustRightInd w:val="0"/>
        <w:ind w:firstLine="708"/>
        <w:jc w:val="both"/>
      </w:pPr>
      <w:r w:rsidRPr="007B3469">
        <w:t>1)</w:t>
      </w:r>
      <w:r>
        <w:t xml:space="preserve"> </w:t>
      </w:r>
      <w:r w:rsidRPr="007B3469">
        <w:t>перевод муниципальных бюджетных учреждений со сметного принципа финанс</w:t>
      </w:r>
      <w:r w:rsidRPr="007B3469">
        <w:t>и</w:t>
      </w:r>
      <w:r w:rsidRPr="007B3469">
        <w:t>рования на финансирование путем предоставления субсидий с 01.07. 2012 года;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2) </w:t>
      </w:r>
      <w:r w:rsidRPr="007B3469">
        <w:t>разработка критериев эффективности деятельности учреждений в соответствии с типом (казенные, автономные, бюджетные), проведение анализа эффективности;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3) </w:t>
      </w:r>
      <w:r w:rsidRPr="007B3469">
        <w:t xml:space="preserve">доведение муниципальных заданий до муниципальных учреждений (казенных, бюджетных и автономных) с учетом качества оказания муниципальных услуг (выполнения работ); 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4) </w:t>
      </w:r>
      <w:r w:rsidRPr="007B3469">
        <w:t>утверждение стандартов качества предоставления муниципальных услуг (выполн</w:t>
      </w:r>
      <w:r w:rsidRPr="007B3469">
        <w:t>е</w:t>
      </w:r>
      <w:r w:rsidRPr="007B3469">
        <w:t xml:space="preserve">ния работ), проведение оценки качества оказания услуг (выполнения работ); 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5) </w:t>
      </w:r>
      <w:r w:rsidRPr="007B3469">
        <w:t>формирование системы учета потребности в муниципальных услугах (выполнении работ);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6) </w:t>
      </w:r>
      <w:r w:rsidRPr="007B3469">
        <w:t>повышение открытости деятельности муниципальных учреждений за счет публ</w:t>
      </w:r>
      <w:r w:rsidRPr="007B3469">
        <w:t>и</w:t>
      </w:r>
      <w:r w:rsidRPr="007B3469">
        <w:t>кации информации о деятельности учреждений в сети Интернет;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7) </w:t>
      </w:r>
      <w:r w:rsidRPr="007B3469">
        <w:t>закрепление ответственности руководителей муниципальных учреждений за кач</w:t>
      </w:r>
      <w:r w:rsidRPr="007B3469">
        <w:t>е</w:t>
      </w:r>
      <w:r w:rsidRPr="007B3469">
        <w:t>ство и объем оказываемых услуг (выполнение работ) в соответствии с муниципальными з</w:t>
      </w:r>
      <w:r w:rsidRPr="007B3469">
        <w:t>а</w:t>
      </w:r>
      <w:r w:rsidRPr="007B3469">
        <w:t>даниями.</w:t>
      </w:r>
    </w:p>
    <w:p w:rsidR="00E8631A" w:rsidRPr="007B3469" w:rsidRDefault="00E8631A" w:rsidP="00254306">
      <w:pPr>
        <w:adjustRightInd w:val="0"/>
        <w:ind w:firstLine="709"/>
        <w:jc w:val="both"/>
      </w:pPr>
      <w:r w:rsidRPr="007B3469">
        <w:t>Ожидаемые результаты:</w:t>
      </w:r>
    </w:p>
    <w:p w:rsidR="00E8631A" w:rsidRPr="007B3469" w:rsidRDefault="00E8631A" w:rsidP="00254306">
      <w:pPr>
        <w:adjustRightInd w:val="0"/>
        <w:ind w:firstLine="708"/>
        <w:jc w:val="both"/>
      </w:pPr>
      <w:r w:rsidRPr="007B3469">
        <w:t>1)</w:t>
      </w:r>
      <w:r>
        <w:t xml:space="preserve"> </w:t>
      </w:r>
      <w:r w:rsidRPr="007B3469">
        <w:t xml:space="preserve">увеличение доли муниципальных казенных учреждений, для которых установлены муниципальные </w:t>
      </w:r>
      <w:r w:rsidRPr="007B3469" w:rsidDel="00012E65">
        <w:t xml:space="preserve"> </w:t>
      </w:r>
      <w:r w:rsidRPr="007B3469">
        <w:t xml:space="preserve">задания  в общем числе казенных учреждений. </w:t>
      </w:r>
    </w:p>
    <w:p w:rsidR="00E8631A" w:rsidRPr="007B3469" w:rsidRDefault="00E8631A" w:rsidP="00254306">
      <w:pPr>
        <w:adjustRightInd w:val="0"/>
        <w:ind w:firstLine="709"/>
        <w:jc w:val="both"/>
      </w:pPr>
      <w:r>
        <w:t xml:space="preserve">2) </w:t>
      </w:r>
      <w:r w:rsidRPr="007B3469">
        <w:t>увеличение доли автономных и бюджетных учреждений, оказывающих муниц</w:t>
      </w:r>
      <w:r w:rsidRPr="007B3469">
        <w:t>и</w:t>
      </w:r>
      <w:r w:rsidRPr="007B3469">
        <w:t>пальные услуги, для которых установлены муниципальные задания.</w:t>
      </w:r>
    </w:p>
    <w:p w:rsidR="00E8631A" w:rsidRPr="005D393B" w:rsidRDefault="00E8631A" w:rsidP="00254306">
      <w:pPr>
        <w:adjustRightInd w:val="0"/>
        <w:ind w:firstLine="709"/>
        <w:jc w:val="both"/>
      </w:pPr>
      <w:r w:rsidRPr="007B3469">
        <w:t xml:space="preserve"> </w:t>
      </w:r>
    </w:p>
    <w:p w:rsidR="00E8631A" w:rsidRPr="005D393B" w:rsidRDefault="00E8631A" w:rsidP="00254306">
      <w:pPr>
        <w:ind w:firstLine="720"/>
        <w:jc w:val="both"/>
        <w:rPr>
          <w:b/>
          <w:bCs/>
        </w:rPr>
      </w:pPr>
      <w:r>
        <w:rPr>
          <w:b/>
          <w:bCs/>
        </w:rPr>
        <w:t>4.</w:t>
      </w:r>
      <w:r w:rsidRPr="00095EE4">
        <w:rPr>
          <w:b/>
          <w:bCs/>
        </w:rPr>
        <w:t xml:space="preserve">Повышение эффективности распределения средств </w:t>
      </w:r>
      <w:r>
        <w:rPr>
          <w:b/>
          <w:bCs/>
        </w:rPr>
        <w:t xml:space="preserve"> </w:t>
      </w:r>
      <w:r w:rsidRPr="00095EE4">
        <w:rPr>
          <w:b/>
          <w:bCs/>
        </w:rPr>
        <w:t xml:space="preserve">бюджета </w:t>
      </w:r>
      <w:r>
        <w:rPr>
          <w:b/>
          <w:bCs/>
        </w:rPr>
        <w:t>Калтукского м</w:t>
      </w:r>
      <w:r>
        <w:rPr>
          <w:b/>
          <w:bCs/>
        </w:rPr>
        <w:t>у</w:t>
      </w:r>
      <w:r>
        <w:rPr>
          <w:b/>
          <w:bCs/>
        </w:rPr>
        <w:t xml:space="preserve">ниципального образования </w:t>
      </w:r>
      <w:r w:rsidRPr="005D393B">
        <w:rPr>
          <w:b/>
        </w:rPr>
        <w:t>включает в себя следующие направления: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1) повышение качества и объективности планирования бюджетных ассигнований;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3) внедрение долгосрочного планирования;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5) соблюдение нормативов формирования расходов на содержание органов местного самоуправления;</w:t>
      </w:r>
    </w:p>
    <w:p w:rsidR="00E8631A" w:rsidRPr="00095EE4" w:rsidRDefault="00E8631A" w:rsidP="00254306">
      <w:pPr>
        <w:pStyle w:val="ConsPlusNormal"/>
        <w:widowControl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6) внедрение нормативов финансовых затрат на оказание муниципальных услуг;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 xml:space="preserve">7) совершенствование ведения реестра расходных обязательств. </w:t>
      </w:r>
    </w:p>
    <w:p w:rsidR="00E8631A" w:rsidRPr="00095EE4" w:rsidRDefault="00E8631A" w:rsidP="0025430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  <w:r w:rsidRPr="00095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Для обеспечения повышения эффективности распределения средств бюджета необх</w:t>
      </w:r>
      <w:r w:rsidRPr="00095EE4">
        <w:rPr>
          <w:rFonts w:ascii="Times New Roman" w:hAnsi="Times New Roman" w:cs="Times New Roman"/>
          <w:sz w:val="24"/>
          <w:szCs w:val="24"/>
        </w:rPr>
        <w:t>о</w:t>
      </w:r>
      <w:r w:rsidRPr="00095EE4">
        <w:rPr>
          <w:rFonts w:ascii="Times New Roman" w:hAnsi="Times New Roman" w:cs="Times New Roman"/>
          <w:sz w:val="24"/>
          <w:szCs w:val="24"/>
        </w:rPr>
        <w:t>дима реализация следующего комплекса мероприятий:</w:t>
      </w:r>
    </w:p>
    <w:p w:rsidR="00E8631A" w:rsidRPr="00DD3811" w:rsidRDefault="00E8631A" w:rsidP="0025430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381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3811">
        <w:rPr>
          <w:rFonts w:ascii="Times New Roman" w:hAnsi="Times New Roman" w:cs="Times New Roman"/>
          <w:sz w:val="24"/>
          <w:szCs w:val="24"/>
        </w:rPr>
        <w:t>совершенствование методики планирования бюджетных ассигнований;</w:t>
      </w:r>
    </w:p>
    <w:p w:rsidR="00E8631A" w:rsidRPr="00DD3811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DD3811">
        <w:rPr>
          <w:rFonts w:ascii="Times New Roman" w:hAnsi="Times New Roman" w:cs="Times New Roman"/>
          <w:sz w:val="24"/>
          <w:szCs w:val="24"/>
        </w:rPr>
        <w:t>проведение анализа предусмотренных расходов на предоставление муниципальных услуг (выполнение работ) и нормативов финансирования муниципальных услуг (выполнения работ);</w:t>
      </w:r>
    </w:p>
    <w:p w:rsidR="00E8631A" w:rsidRPr="00DD3811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DD3811">
        <w:rPr>
          <w:rFonts w:ascii="Times New Roman" w:hAnsi="Times New Roman" w:cs="Times New Roman"/>
          <w:sz w:val="24"/>
          <w:szCs w:val="24"/>
        </w:rPr>
        <w:t>обеспечение учета потребности в муниципальных услугах (выполнении работ) при формировании (корректировке) расходов;</w:t>
      </w:r>
    </w:p>
    <w:p w:rsidR="00E8631A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D3811">
        <w:rPr>
          <w:rFonts w:ascii="Times New Roman" w:hAnsi="Times New Roman" w:cs="Times New Roman"/>
          <w:sz w:val="24"/>
          <w:szCs w:val="24"/>
        </w:rPr>
        <w:t>совершенствование действующего порядка формирования и ведения реестра ра</w:t>
      </w:r>
      <w:r w:rsidRPr="00DD3811">
        <w:rPr>
          <w:rFonts w:ascii="Times New Roman" w:hAnsi="Times New Roman" w:cs="Times New Roman"/>
          <w:sz w:val="24"/>
          <w:szCs w:val="24"/>
        </w:rPr>
        <w:t>с</w:t>
      </w:r>
      <w:r w:rsidRPr="00DD3811">
        <w:rPr>
          <w:rFonts w:ascii="Times New Roman" w:hAnsi="Times New Roman" w:cs="Times New Roman"/>
          <w:sz w:val="24"/>
          <w:szCs w:val="24"/>
        </w:rPr>
        <w:t>ходных обязательств в части его увязки с процедурой трехлетнего планирования бюджета;</w:t>
      </w:r>
    </w:p>
    <w:p w:rsidR="00E8631A" w:rsidRPr="00DD3811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811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E8631A" w:rsidRPr="00DD3811" w:rsidRDefault="00E8631A" w:rsidP="0025430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381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3811">
        <w:rPr>
          <w:rFonts w:ascii="Times New Roman" w:hAnsi="Times New Roman" w:cs="Times New Roman"/>
          <w:sz w:val="24"/>
          <w:szCs w:val="24"/>
        </w:rPr>
        <w:t>эффективное перераспределение финансовых ресурсов в структуре бюджета для обеспечения удовлетворения потребности в муниципальных услугах (выполнении работ);</w:t>
      </w:r>
    </w:p>
    <w:p w:rsidR="00E8631A" w:rsidRPr="00095EE4" w:rsidRDefault="00E8631A" w:rsidP="0025430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8631A" w:rsidRPr="00476D1F" w:rsidRDefault="00E8631A" w:rsidP="00254306">
      <w:pPr>
        <w:ind w:firstLine="720"/>
        <w:jc w:val="both"/>
        <w:rPr>
          <w:b/>
          <w:bCs/>
        </w:rPr>
      </w:pPr>
      <w:r>
        <w:rPr>
          <w:b/>
          <w:bCs/>
        </w:rPr>
        <w:t>5</w:t>
      </w:r>
      <w:r w:rsidRPr="00095EE4">
        <w:rPr>
          <w:b/>
          <w:bCs/>
        </w:rPr>
        <w:t>. Оптимизация функций муниципального управления, повышение эффективн</w:t>
      </w:r>
      <w:r w:rsidRPr="00095EE4">
        <w:rPr>
          <w:b/>
          <w:bCs/>
        </w:rPr>
        <w:t>о</w:t>
      </w:r>
      <w:r w:rsidRPr="00095EE4">
        <w:rPr>
          <w:b/>
          <w:bCs/>
        </w:rPr>
        <w:t>сти их обеспечения</w:t>
      </w:r>
      <w:r>
        <w:rPr>
          <w:b/>
          <w:bCs/>
        </w:rPr>
        <w:t xml:space="preserve"> </w:t>
      </w:r>
      <w:r w:rsidRPr="00476D1F">
        <w:rPr>
          <w:b/>
        </w:rPr>
        <w:t>включает в себя следующие направления: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95EE4">
        <w:rPr>
          <w:rFonts w:ascii="Times New Roman" w:hAnsi="Times New Roman" w:cs="Times New Roman"/>
          <w:sz w:val="24"/>
          <w:szCs w:val="24"/>
        </w:rPr>
        <w:t>) оптимизация численности муниципальных служащих;</w:t>
      </w:r>
    </w:p>
    <w:p w:rsidR="00E8631A" w:rsidRPr="00095EE4" w:rsidRDefault="00E8631A" w:rsidP="0025430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Для обеспечения оптимизации функций муниципального управления, повышения э</w:t>
      </w:r>
      <w:r w:rsidRPr="00095EE4">
        <w:rPr>
          <w:rFonts w:ascii="Times New Roman" w:hAnsi="Times New Roman" w:cs="Times New Roman"/>
          <w:sz w:val="24"/>
          <w:szCs w:val="24"/>
        </w:rPr>
        <w:t>ф</w:t>
      </w:r>
      <w:r w:rsidRPr="00095EE4">
        <w:rPr>
          <w:rFonts w:ascii="Times New Roman" w:hAnsi="Times New Roman" w:cs="Times New Roman"/>
          <w:sz w:val="24"/>
          <w:szCs w:val="24"/>
        </w:rPr>
        <w:t>фективности необходимо реализовать следующие мероприятия:</w:t>
      </w:r>
    </w:p>
    <w:p w:rsidR="00E8631A" w:rsidRPr="00095EE4" w:rsidRDefault="00E8631A" w:rsidP="00254306">
      <w:pPr>
        <w:ind w:firstLine="720"/>
        <w:jc w:val="both"/>
      </w:pPr>
      <w:r>
        <w:t>1</w:t>
      </w:r>
      <w:r w:rsidRPr="00095EE4">
        <w:t>) проведение анализа функций и численности органов местного самоуправления на предмет выявления</w:t>
      </w:r>
      <w:r>
        <w:t xml:space="preserve"> </w:t>
      </w:r>
      <w:r w:rsidRPr="00095EE4">
        <w:t xml:space="preserve">избыточной численности, </w:t>
      </w:r>
      <w:r>
        <w:t xml:space="preserve">в </w:t>
      </w:r>
      <w:r w:rsidRPr="00095EE4">
        <w:t>том числе разработка предложений по опт</w:t>
      </w:r>
      <w:r w:rsidRPr="00095EE4">
        <w:t>и</w:t>
      </w:r>
      <w:r w:rsidRPr="00095EE4">
        <w:t>мизации численности муниципальных служащих.</w:t>
      </w:r>
    </w:p>
    <w:p w:rsidR="00E8631A" w:rsidRPr="00095EE4" w:rsidRDefault="00E8631A" w:rsidP="0025430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8631A" w:rsidRPr="00095EE4" w:rsidRDefault="00E8631A" w:rsidP="00254306">
      <w:pPr>
        <w:ind w:firstLine="720"/>
        <w:jc w:val="both"/>
        <w:rPr>
          <w:b/>
          <w:bCs/>
        </w:rPr>
      </w:pPr>
      <w:r>
        <w:rPr>
          <w:b/>
          <w:bCs/>
        </w:rPr>
        <w:t>6</w:t>
      </w:r>
      <w:r w:rsidRPr="00095EE4">
        <w:rPr>
          <w:b/>
          <w:bCs/>
        </w:rPr>
        <w:t>. Развитие информационной системы управления муниципальными финансами</w:t>
      </w:r>
    </w:p>
    <w:p w:rsidR="00E8631A" w:rsidRPr="00095EE4" w:rsidRDefault="00E8631A" w:rsidP="002543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Целью развития информационных систем является обеспечение открытости деятельн</w:t>
      </w:r>
      <w:r w:rsidRPr="00095EE4">
        <w:rPr>
          <w:rFonts w:ascii="Times New Roman" w:hAnsi="Times New Roman" w:cs="Times New Roman"/>
          <w:sz w:val="24"/>
          <w:szCs w:val="24"/>
        </w:rPr>
        <w:t>о</w:t>
      </w:r>
      <w:r w:rsidRPr="00095EE4">
        <w:rPr>
          <w:rFonts w:ascii="Times New Roman" w:hAnsi="Times New Roman" w:cs="Times New Roman"/>
          <w:sz w:val="24"/>
          <w:szCs w:val="24"/>
        </w:rPr>
        <w:t xml:space="preserve">сти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Калтукского </w:t>
      </w:r>
      <w:r w:rsidRPr="00095EE4">
        <w:rPr>
          <w:rFonts w:ascii="Times New Roman" w:hAnsi="Times New Roman" w:cs="Times New Roman"/>
          <w:sz w:val="24"/>
          <w:szCs w:val="24"/>
        </w:rPr>
        <w:t>муниципального обр</w:t>
      </w:r>
      <w:r>
        <w:rPr>
          <w:rFonts w:ascii="Times New Roman" w:hAnsi="Times New Roman" w:cs="Times New Roman"/>
          <w:sz w:val="24"/>
          <w:szCs w:val="24"/>
        </w:rPr>
        <w:t>азования</w:t>
      </w:r>
      <w:r w:rsidRPr="00095EE4">
        <w:rPr>
          <w:rFonts w:ascii="Times New Roman" w:hAnsi="Times New Roman" w:cs="Times New Roman"/>
          <w:sz w:val="24"/>
          <w:szCs w:val="24"/>
        </w:rPr>
        <w:t>.</w:t>
      </w:r>
    </w:p>
    <w:p w:rsidR="00E8631A" w:rsidRPr="00095EE4" w:rsidRDefault="00E8631A" w:rsidP="002543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Для обеспечения необходимой эффективности контроля расходования бюджетных средств будут проводиться работы по организации информационного взаимодействия с о</w:t>
      </w:r>
      <w:r w:rsidRPr="00095EE4">
        <w:rPr>
          <w:rFonts w:ascii="Times New Roman" w:hAnsi="Times New Roman" w:cs="Times New Roman"/>
          <w:sz w:val="24"/>
          <w:szCs w:val="24"/>
        </w:rPr>
        <w:t>б</w:t>
      </w:r>
      <w:r w:rsidRPr="00095EE4">
        <w:rPr>
          <w:rFonts w:ascii="Times New Roman" w:hAnsi="Times New Roman" w:cs="Times New Roman"/>
          <w:sz w:val="24"/>
          <w:szCs w:val="24"/>
        </w:rPr>
        <w:t>щероссийским информационным ресурсом, предназначенным для размещения информации о з</w:t>
      </w:r>
      <w:r w:rsidRPr="00095EE4">
        <w:rPr>
          <w:rFonts w:ascii="Times New Roman" w:hAnsi="Times New Roman" w:cs="Times New Roman"/>
          <w:sz w:val="24"/>
          <w:szCs w:val="24"/>
        </w:rPr>
        <w:t>а</w:t>
      </w:r>
      <w:r w:rsidRPr="00095EE4">
        <w:rPr>
          <w:rFonts w:ascii="Times New Roman" w:hAnsi="Times New Roman" w:cs="Times New Roman"/>
          <w:sz w:val="24"/>
          <w:szCs w:val="24"/>
        </w:rPr>
        <w:t>купках товаров, работ, услуг для государственных и муниципальных нужд.</w:t>
      </w:r>
    </w:p>
    <w:p w:rsidR="00E8631A" w:rsidRPr="00095EE4" w:rsidRDefault="00E8631A" w:rsidP="00254306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1) обеспечение публичности информации о результатах деятельности организаций муниципального сектора;</w:t>
      </w:r>
    </w:p>
    <w:p w:rsidR="00E8631A" w:rsidRPr="00095EE4" w:rsidRDefault="00E8631A" w:rsidP="00254306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2) обеспечение условий для осуществления общественного контроля за принятием решений в сфере муниципальных финансов.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EE4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Для обеспечения развития информационной системы управления муниципальными финансами необходимо реализовать следующий комплекс мероприятий:</w:t>
      </w:r>
    </w:p>
    <w:p w:rsidR="00E8631A" w:rsidRDefault="00E8631A" w:rsidP="00254306">
      <w:pPr>
        <w:pStyle w:val="ConsPlusNormal"/>
        <w:widowControl/>
        <w:numPr>
          <w:ilvl w:val="0"/>
          <w:numId w:val="10"/>
        </w:numPr>
        <w:tabs>
          <w:tab w:val="clear" w:pos="720"/>
          <w:tab w:val="num" w:pos="108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6D1F">
        <w:rPr>
          <w:rFonts w:ascii="Times New Roman" w:hAnsi="Times New Roman" w:cs="Times New Roman"/>
          <w:sz w:val="24"/>
          <w:szCs w:val="24"/>
        </w:rPr>
        <w:t xml:space="preserve">внедрение автоматизированных систем выполнения мониторинга муниципальных заданий, ведения реестров муниципальных услуг, реестров расходных обязательств местных бюджетов. </w:t>
      </w:r>
    </w:p>
    <w:p w:rsidR="00E8631A" w:rsidRPr="00476D1F" w:rsidRDefault="00E8631A" w:rsidP="00254306">
      <w:pPr>
        <w:pStyle w:val="ConsPlusNormal"/>
        <w:widowControl/>
        <w:numPr>
          <w:ilvl w:val="0"/>
          <w:numId w:val="10"/>
        </w:numPr>
        <w:tabs>
          <w:tab w:val="clear" w:pos="720"/>
          <w:tab w:val="num" w:pos="108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6D1F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95EE4">
        <w:rPr>
          <w:rFonts w:ascii="Times New Roman" w:hAnsi="Times New Roman" w:cs="Times New Roman"/>
          <w:sz w:val="24"/>
          <w:szCs w:val="24"/>
        </w:rPr>
        <w:t xml:space="preserve"> совершенствование автоматизации бюджетного процесса внедрение информацио</w:t>
      </w:r>
      <w:r w:rsidRPr="00095EE4">
        <w:rPr>
          <w:rFonts w:ascii="Times New Roman" w:hAnsi="Times New Roman" w:cs="Times New Roman"/>
          <w:sz w:val="24"/>
          <w:szCs w:val="24"/>
        </w:rPr>
        <w:t>н</w:t>
      </w:r>
      <w:r w:rsidRPr="00095EE4">
        <w:rPr>
          <w:rFonts w:ascii="Times New Roman" w:hAnsi="Times New Roman" w:cs="Times New Roman"/>
          <w:sz w:val="24"/>
          <w:szCs w:val="24"/>
        </w:rPr>
        <w:t>ных систем поддержки бюджетирования ориентированного на результат;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95EE4">
        <w:rPr>
          <w:rFonts w:ascii="Times New Roman" w:hAnsi="Times New Roman" w:cs="Times New Roman"/>
          <w:sz w:val="24"/>
          <w:szCs w:val="24"/>
        </w:rPr>
        <w:t xml:space="preserve"> повышение доступности финансовой информации для широкого круга пользоват</w:t>
      </w:r>
      <w:r w:rsidRPr="00095EE4">
        <w:rPr>
          <w:rFonts w:ascii="Times New Roman" w:hAnsi="Times New Roman" w:cs="Times New Roman"/>
          <w:sz w:val="24"/>
          <w:szCs w:val="24"/>
        </w:rPr>
        <w:t>е</w:t>
      </w:r>
      <w:r w:rsidRPr="00095EE4">
        <w:rPr>
          <w:rFonts w:ascii="Times New Roman" w:hAnsi="Times New Roman" w:cs="Times New Roman"/>
          <w:sz w:val="24"/>
          <w:szCs w:val="24"/>
        </w:rPr>
        <w:t>лей.</w:t>
      </w:r>
    </w:p>
    <w:p w:rsidR="00E8631A" w:rsidRPr="00095EE4" w:rsidRDefault="00E8631A" w:rsidP="00254306">
      <w:pPr>
        <w:adjustRightInd w:val="0"/>
        <w:jc w:val="center"/>
        <w:outlineLvl w:val="2"/>
      </w:pPr>
    </w:p>
    <w:p w:rsidR="00E8631A" w:rsidRPr="00095EE4" w:rsidRDefault="00E8631A" w:rsidP="00254306">
      <w:pPr>
        <w:adjustRightInd w:val="0"/>
        <w:ind w:firstLine="708"/>
        <w:jc w:val="both"/>
        <w:outlineLvl w:val="2"/>
        <w:rPr>
          <w:b/>
          <w:bCs/>
        </w:rPr>
      </w:pPr>
      <w:r>
        <w:rPr>
          <w:b/>
          <w:bCs/>
        </w:rPr>
        <w:t>7</w:t>
      </w:r>
      <w:r w:rsidRPr="00095EE4">
        <w:rPr>
          <w:b/>
          <w:bCs/>
        </w:rPr>
        <w:t>. Организация реализация Программы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Организация выполнения мероприятий программы будет осуществляться в рамках у</w:t>
      </w:r>
      <w:r w:rsidRPr="00095EE4">
        <w:rPr>
          <w:rFonts w:ascii="Times New Roman" w:hAnsi="Times New Roman" w:cs="Times New Roman"/>
          <w:sz w:val="24"/>
          <w:szCs w:val="24"/>
        </w:rPr>
        <w:t>т</w:t>
      </w:r>
      <w:r w:rsidRPr="00095EE4">
        <w:rPr>
          <w:rFonts w:ascii="Times New Roman" w:hAnsi="Times New Roman" w:cs="Times New Roman"/>
          <w:sz w:val="24"/>
          <w:szCs w:val="24"/>
        </w:rPr>
        <w:t>вержденного плана.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Предлагается реализовать мероприятия программы по следующим направлениям: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- принятие базовых решений для последующей разработки нормативных правовых а</w:t>
      </w:r>
      <w:r w:rsidRPr="00095EE4">
        <w:rPr>
          <w:rFonts w:ascii="Times New Roman" w:hAnsi="Times New Roman" w:cs="Times New Roman"/>
          <w:sz w:val="24"/>
          <w:szCs w:val="24"/>
        </w:rPr>
        <w:t>к</w:t>
      </w:r>
      <w:r w:rsidRPr="00095EE4">
        <w:rPr>
          <w:rFonts w:ascii="Times New Roman" w:hAnsi="Times New Roman" w:cs="Times New Roman"/>
          <w:sz w:val="24"/>
          <w:szCs w:val="24"/>
        </w:rPr>
        <w:t>тов и методических материалов;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- формирование (начальный этап) муниципальных  программ и аналитическое пре</w:t>
      </w:r>
      <w:r w:rsidRPr="00095EE4">
        <w:rPr>
          <w:rFonts w:ascii="Times New Roman" w:hAnsi="Times New Roman" w:cs="Times New Roman"/>
          <w:sz w:val="24"/>
          <w:szCs w:val="24"/>
        </w:rPr>
        <w:t>д</w:t>
      </w:r>
      <w:r w:rsidRPr="00095EE4">
        <w:rPr>
          <w:rFonts w:ascii="Times New Roman" w:hAnsi="Times New Roman" w:cs="Times New Roman"/>
          <w:sz w:val="24"/>
          <w:szCs w:val="24"/>
        </w:rPr>
        <w:t xml:space="preserve">ставление распределения бюджетных ассигнований по муниципальным программам; </w:t>
      </w:r>
    </w:p>
    <w:p w:rsidR="00E8631A" w:rsidRPr="00095EE4" w:rsidRDefault="00E8631A" w:rsidP="002543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>- разработка и утверждение отраслевых (ведомственных) планов повышения эффе</w:t>
      </w:r>
      <w:r w:rsidRPr="00095EE4">
        <w:rPr>
          <w:rFonts w:ascii="Times New Roman" w:hAnsi="Times New Roman" w:cs="Times New Roman"/>
          <w:sz w:val="24"/>
          <w:szCs w:val="24"/>
        </w:rPr>
        <w:t>к</w:t>
      </w:r>
      <w:r w:rsidRPr="00095EE4">
        <w:rPr>
          <w:rFonts w:ascii="Times New Roman" w:hAnsi="Times New Roman" w:cs="Times New Roman"/>
          <w:sz w:val="24"/>
          <w:szCs w:val="24"/>
        </w:rPr>
        <w:t>тивности бюджетных расходов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95EE4">
        <w:rPr>
          <w:rFonts w:ascii="Times New Roman" w:hAnsi="Times New Roman" w:cs="Times New Roman"/>
          <w:sz w:val="24"/>
          <w:szCs w:val="24"/>
        </w:rPr>
        <w:t xml:space="preserve"> осуществл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095EE4">
        <w:rPr>
          <w:rFonts w:ascii="Times New Roman" w:hAnsi="Times New Roman" w:cs="Times New Roman"/>
          <w:sz w:val="24"/>
          <w:szCs w:val="24"/>
        </w:rPr>
        <w:t xml:space="preserve"> планировани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5EE4">
        <w:rPr>
          <w:rFonts w:ascii="Times New Roman" w:hAnsi="Times New Roman" w:cs="Times New Roman"/>
          <w:sz w:val="24"/>
          <w:szCs w:val="24"/>
        </w:rPr>
        <w:t>, организацию исполнения и ко</w:t>
      </w:r>
      <w:r w:rsidRPr="00095EE4">
        <w:rPr>
          <w:rFonts w:ascii="Times New Roman" w:hAnsi="Times New Roman" w:cs="Times New Roman"/>
          <w:sz w:val="24"/>
          <w:szCs w:val="24"/>
        </w:rPr>
        <w:t>н</w:t>
      </w:r>
      <w:r w:rsidRPr="00095EE4">
        <w:rPr>
          <w:rFonts w:ascii="Times New Roman" w:hAnsi="Times New Roman" w:cs="Times New Roman"/>
          <w:sz w:val="24"/>
          <w:szCs w:val="24"/>
        </w:rPr>
        <w:t>троль за реализацией закрепленных за ними мероприятий программы;</w:t>
      </w:r>
    </w:p>
    <w:p w:rsidR="00E8631A" w:rsidRDefault="00E8631A" w:rsidP="00254306">
      <w:pPr>
        <w:adjustRightInd w:val="0"/>
        <w:jc w:val="center"/>
        <w:outlineLvl w:val="2"/>
      </w:pPr>
      <w:bookmarkStart w:id="0" w:name="_Toc120550670"/>
      <w:bookmarkEnd w:id="0"/>
    </w:p>
    <w:p w:rsidR="00E8631A" w:rsidRDefault="00E8631A" w:rsidP="00254306">
      <w:pPr>
        <w:adjustRightInd w:val="0"/>
        <w:ind w:firstLine="540"/>
        <w:jc w:val="both"/>
        <w:outlineLvl w:val="2"/>
        <w:rPr>
          <w:b/>
          <w:bCs/>
        </w:rPr>
      </w:pPr>
      <w:r>
        <w:rPr>
          <w:b/>
          <w:bCs/>
        </w:rPr>
        <w:t>8</w:t>
      </w:r>
      <w:r w:rsidRPr="00095EE4">
        <w:rPr>
          <w:b/>
          <w:bCs/>
        </w:rPr>
        <w:t xml:space="preserve">. Оценка эффективности реализации </w:t>
      </w:r>
      <w:r>
        <w:rPr>
          <w:b/>
          <w:bCs/>
        </w:rPr>
        <w:t>п</w:t>
      </w:r>
      <w:r w:rsidRPr="00095EE4">
        <w:rPr>
          <w:b/>
          <w:bCs/>
        </w:rPr>
        <w:t>рограммы</w:t>
      </w:r>
    </w:p>
    <w:p w:rsidR="00E8631A" w:rsidRPr="00095EE4" w:rsidRDefault="00E8631A" w:rsidP="0025430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5EE4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5EE4">
        <w:rPr>
          <w:rFonts w:ascii="Times New Roman" w:hAnsi="Times New Roman" w:cs="Times New Roman"/>
          <w:sz w:val="24"/>
          <w:szCs w:val="24"/>
        </w:rPr>
        <w:t>рограммы проводится по итогам ее реализации за отчетный финансовый год. Критериями оценки эффективности и результативности реализ</w:t>
      </w:r>
      <w:r w:rsidRPr="00095EE4">
        <w:rPr>
          <w:rFonts w:ascii="Times New Roman" w:hAnsi="Times New Roman" w:cs="Times New Roman"/>
          <w:sz w:val="24"/>
          <w:szCs w:val="24"/>
        </w:rPr>
        <w:t>а</w:t>
      </w:r>
      <w:r w:rsidRPr="00095EE4">
        <w:rPr>
          <w:rFonts w:ascii="Times New Roman" w:hAnsi="Times New Roman" w:cs="Times New Roman"/>
          <w:sz w:val="24"/>
          <w:szCs w:val="24"/>
        </w:rPr>
        <w:t xml:space="preserve">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5EE4">
        <w:rPr>
          <w:rFonts w:ascii="Times New Roman" w:hAnsi="Times New Roman" w:cs="Times New Roman"/>
          <w:sz w:val="24"/>
          <w:szCs w:val="24"/>
        </w:rPr>
        <w:t xml:space="preserve">рограммы являются степень достижения заявленных результатов реализации, динамика расходов на реализацию мероприятий, динамика показателей результативности реализации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5EE4">
        <w:rPr>
          <w:rFonts w:ascii="Times New Roman" w:hAnsi="Times New Roman" w:cs="Times New Roman"/>
          <w:sz w:val="24"/>
          <w:szCs w:val="24"/>
        </w:rPr>
        <w:t xml:space="preserve">рограммы, а также оценка бюджетной эффективности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5EE4">
        <w:rPr>
          <w:rFonts w:ascii="Times New Roman" w:hAnsi="Times New Roman" w:cs="Times New Roman"/>
          <w:sz w:val="24"/>
          <w:szCs w:val="24"/>
        </w:rPr>
        <w:t>рограммы.</w:t>
      </w:r>
    </w:p>
    <w:p w:rsidR="00E8631A" w:rsidRPr="00095EE4" w:rsidRDefault="00E8631A" w:rsidP="00254306"/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Pr="00C27BC5" w:rsidRDefault="00E8631A" w:rsidP="00254306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C27BC5">
        <w:rPr>
          <w:b/>
        </w:rPr>
        <w:t xml:space="preserve">Глава </w:t>
      </w:r>
      <w:r>
        <w:rPr>
          <w:b/>
        </w:rPr>
        <w:t>Калтукского</w:t>
      </w:r>
      <w:r w:rsidRPr="00C27BC5">
        <w:rPr>
          <w:b/>
        </w:rPr>
        <w:t xml:space="preserve"> </w:t>
      </w:r>
    </w:p>
    <w:p w:rsidR="00E8631A" w:rsidRPr="00C27BC5" w:rsidRDefault="00E8631A" w:rsidP="00254306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C27BC5">
        <w:rPr>
          <w:b/>
        </w:rPr>
        <w:t>муниципального образования</w:t>
      </w:r>
      <w:r w:rsidRPr="00C27BC5">
        <w:rPr>
          <w:b/>
        </w:rPr>
        <w:tab/>
      </w:r>
      <w:r>
        <w:rPr>
          <w:b/>
        </w:rPr>
        <w:t>С.Н.Первых</w:t>
      </w: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  <w:r w:rsidRPr="00274CC4">
        <w:t xml:space="preserve"> </w:t>
      </w: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Default="00E8631A" w:rsidP="00254306">
      <w:pPr>
        <w:tabs>
          <w:tab w:val="left" w:pos="7740"/>
        </w:tabs>
        <w:adjustRightInd w:val="0"/>
        <w:jc w:val="right"/>
        <w:outlineLvl w:val="1"/>
      </w:pPr>
    </w:p>
    <w:p w:rsidR="00E8631A" w:rsidRPr="00476D1F" w:rsidRDefault="00E8631A" w:rsidP="00254306"/>
    <w:p w:rsidR="00E8631A" w:rsidRPr="00476D1F" w:rsidRDefault="00E8631A" w:rsidP="00254306"/>
    <w:p w:rsidR="00E8631A" w:rsidRPr="00476D1F" w:rsidRDefault="00E8631A" w:rsidP="00254306"/>
    <w:p w:rsidR="00E8631A" w:rsidRPr="00476D1F" w:rsidRDefault="00E8631A" w:rsidP="00254306"/>
    <w:p w:rsidR="00E8631A" w:rsidRPr="00476D1F" w:rsidRDefault="00E8631A" w:rsidP="00254306"/>
    <w:p w:rsidR="00E8631A" w:rsidRPr="00476D1F" w:rsidRDefault="00E8631A" w:rsidP="00254306"/>
    <w:p w:rsidR="00E8631A" w:rsidRPr="00476D1F" w:rsidRDefault="00E8631A" w:rsidP="00254306"/>
    <w:p w:rsidR="00E8631A" w:rsidRDefault="00E8631A" w:rsidP="00254306"/>
    <w:p w:rsidR="00E8631A" w:rsidRDefault="00E8631A" w:rsidP="00254306">
      <w:pPr>
        <w:tabs>
          <w:tab w:val="left" w:pos="7404"/>
        </w:tabs>
      </w:pPr>
      <w:r>
        <w:tab/>
      </w: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p w:rsidR="00E8631A" w:rsidRDefault="00E8631A" w:rsidP="00254306">
      <w:pPr>
        <w:tabs>
          <w:tab w:val="left" w:pos="7404"/>
        </w:tabs>
      </w:pPr>
    </w:p>
    <w:tbl>
      <w:tblPr>
        <w:tblW w:w="0" w:type="auto"/>
        <w:jc w:val="right"/>
        <w:tblInd w:w="-3737" w:type="dxa"/>
        <w:tblLook w:val="01E0"/>
      </w:tblPr>
      <w:tblGrid>
        <w:gridCol w:w="4328"/>
      </w:tblGrid>
      <w:tr w:rsidR="00E8631A" w:rsidRPr="00476D1F" w:rsidTr="00BE70BD">
        <w:trPr>
          <w:trHeight w:val="1400"/>
          <w:jc w:val="right"/>
        </w:trPr>
        <w:tc>
          <w:tcPr>
            <w:tcW w:w="4328" w:type="dxa"/>
          </w:tcPr>
          <w:p w:rsidR="00E8631A" w:rsidRDefault="00E8631A" w:rsidP="00BE70BD">
            <w:pPr>
              <w:tabs>
                <w:tab w:val="left" w:pos="7740"/>
              </w:tabs>
              <w:adjustRightInd w:val="0"/>
              <w:jc w:val="right"/>
              <w:outlineLvl w:val="1"/>
            </w:pPr>
            <w:r w:rsidRPr="00476D1F">
              <w:t>Приложение 2</w:t>
            </w:r>
          </w:p>
          <w:p w:rsidR="00E8631A" w:rsidRPr="005B228D" w:rsidRDefault="00E8631A" w:rsidP="00BE70BD">
            <w:pPr>
              <w:ind w:left="-284"/>
              <w:jc w:val="right"/>
            </w:pPr>
            <w:r>
              <w:t>к м</w:t>
            </w:r>
            <w:r w:rsidRPr="005B228D">
              <w:t>униципальн</w:t>
            </w:r>
            <w:r>
              <w:t>ой</w:t>
            </w:r>
            <w:r w:rsidRPr="005B228D">
              <w:t xml:space="preserve"> целев</w:t>
            </w:r>
            <w:r>
              <w:t>ой</w:t>
            </w:r>
            <w:r w:rsidRPr="005B228D">
              <w:t xml:space="preserve"> программ</w:t>
            </w:r>
            <w:r>
              <w:t>е</w:t>
            </w:r>
            <w:r w:rsidRPr="005B228D">
              <w:t xml:space="preserve"> </w:t>
            </w:r>
          </w:p>
          <w:p w:rsidR="00E8631A" w:rsidRDefault="00E8631A" w:rsidP="00BE70BD">
            <w:pPr>
              <w:ind w:left="-340"/>
              <w:jc w:val="right"/>
            </w:pPr>
            <w:r w:rsidRPr="005B228D">
              <w:t>«Повышение эффективности бюд</w:t>
            </w:r>
            <w:r>
              <w:t>жет</w:t>
            </w:r>
            <w:r w:rsidRPr="005B228D">
              <w:t xml:space="preserve">ных </w:t>
            </w:r>
          </w:p>
          <w:p w:rsidR="00E8631A" w:rsidRDefault="00E8631A" w:rsidP="00BE70BD">
            <w:pPr>
              <w:ind w:left="-820"/>
              <w:jc w:val="right"/>
            </w:pPr>
            <w:r w:rsidRPr="005B228D">
              <w:t>расх</w:t>
            </w:r>
            <w:r>
              <w:t>одов Калтукского муниципальн</w:t>
            </w:r>
            <w:r>
              <w:t>о</w:t>
            </w:r>
            <w:r>
              <w:t xml:space="preserve">го </w:t>
            </w:r>
          </w:p>
          <w:p w:rsidR="00E8631A" w:rsidRDefault="00E8631A" w:rsidP="00BE70BD">
            <w:pPr>
              <w:jc w:val="right"/>
            </w:pPr>
            <w:r>
              <w:t>образов</w:t>
            </w:r>
            <w:r>
              <w:t>а</w:t>
            </w:r>
            <w:r>
              <w:t>ния</w:t>
            </w:r>
            <w:r w:rsidRPr="005B228D">
              <w:t xml:space="preserve"> </w:t>
            </w:r>
            <w:r>
              <w:t xml:space="preserve"> </w:t>
            </w:r>
            <w:r w:rsidRPr="005B228D">
              <w:t>на 2012-2013 годы»</w:t>
            </w:r>
          </w:p>
          <w:p w:rsidR="00E8631A" w:rsidRPr="00476D1F" w:rsidRDefault="00E8631A" w:rsidP="00BE70BD">
            <w:pPr>
              <w:tabs>
                <w:tab w:val="left" w:pos="7740"/>
              </w:tabs>
              <w:adjustRightInd w:val="0"/>
              <w:jc w:val="right"/>
              <w:outlineLvl w:val="1"/>
            </w:pPr>
          </w:p>
        </w:tc>
      </w:tr>
    </w:tbl>
    <w:p w:rsidR="00E8631A" w:rsidRDefault="00E8631A" w:rsidP="00254306">
      <w:pPr>
        <w:jc w:val="center"/>
        <w:rPr>
          <w:b/>
          <w:sz w:val="28"/>
        </w:rPr>
      </w:pPr>
    </w:p>
    <w:p w:rsidR="00E8631A" w:rsidRDefault="00E8631A" w:rsidP="00254306">
      <w:pPr>
        <w:jc w:val="center"/>
        <w:rPr>
          <w:b/>
          <w:sz w:val="28"/>
        </w:rPr>
      </w:pPr>
    </w:p>
    <w:p w:rsidR="00E8631A" w:rsidRDefault="00E8631A" w:rsidP="00254306">
      <w:pPr>
        <w:jc w:val="center"/>
        <w:rPr>
          <w:b/>
          <w:sz w:val="28"/>
        </w:rPr>
      </w:pPr>
    </w:p>
    <w:p w:rsidR="00E8631A" w:rsidRPr="00A05405" w:rsidRDefault="00E8631A" w:rsidP="00254306">
      <w:pPr>
        <w:jc w:val="center"/>
        <w:rPr>
          <w:b/>
          <w:sz w:val="28"/>
        </w:rPr>
      </w:pPr>
      <w:r>
        <w:rPr>
          <w:b/>
          <w:sz w:val="28"/>
        </w:rPr>
        <w:t>ОБЪЕМЫ ФИНАНСИРОВАНИЯ</w:t>
      </w:r>
    </w:p>
    <w:p w:rsidR="00E8631A" w:rsidRDefault="00E8631A" w:rsidP="00254306">
      <w:pPr>
        <w:jc w:val="center"/>
        <w:rPr>
          <w:b/>
          <w:sz w:val="28"/>
        </w:rPr>
      </w:pPr>
      <w:r>
        <w:rPr>
          <w:b/>
          <w:sz w:val="28"/>
        </w:rPr>
        <w:t>МУНИЦИПАЛЬНОЙ ЦЕЛЕВОЙ ПРОГРАММЫ</w:t>
      </w:r>
    </w:p>
    <w:p w:rsidR="00E8631A" w:rsidRDefault="00E8631A" w:rsidP="00254306">
      <w:pPr>
        <w:jc w:val="center"/>
        <w:rPr>
          <w:b/>
          <w:sz w:val="28"/>
        </w:rPr>
      </w:pPr>
      <w:r>
        <w:rPr>
          <w:b/>
          <w:sz w:val="28"/>
        </w:rPr>
        <w:t xml:space="preserve">«ПОВЫШЕНИЕ </w:t>
      </w:r>
      <w:r w:rsidRPr="00A05405">
        <w:rPr>
          <w:b/>
          <w:sz w:val="28"/>
        </w:rPr>
        <w:t>ЭФФЕКТИВНОСТИ БЮДЖЕТНЫХ РАСХОДОВ</w:t>
      </w:r>
    </w:p>
    <w:p w:rsidR="00E8631A" w:rsidRDefault="00E8631A" w:rsidP="00254306">
      <w:pPr>
        <w:jc w:val="center"/>
        <w:rPr>
          <w:b/>
          <w:sz w:val="28"/>
        </w:rPr>
      </w:pPr>
      <w:r>
        <w:rPr>
          <w:b/>
          <w:sz w:val="28"/>
        </w:rPr>
        <w:t xml:space="preserve">КАЛТУКСКОГО МУНИЦИПАЛЬНОГО ОБРАЗОВАНИЯ </w:t>
      </w:r>
    </w:p>
    <w:p w:rsidR="00E8631A" w:rsidRDefault="00E8631A" w:rsidP="00254306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Pr="00A05405">
        <w:rPr>
          <w:b/>
          <w:sz w:val="28"/>
        </w:rPr>
        <w:t>НА 2012</w:t>
      </w:r>
      <w:r>
        <w:rPr>
          <w:b/>
          <w:sz w:val="28"/>
        </w:rPr>
        <w:t xml:space="preserve"> – 2013 ГОДЫ»</w:t>
      </w:r>
    </w:p>
    <w:p w:rsidR="00E8631A" w:rsidRPr="00A05405" w:rsidRDefault="00E8631A" w:rsidP="00254306">
      <w:pPr>
        <w:jc w:val="center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24"/>
        <w:gridCol w:w="1120"/>
        <w:gridCol w:w="1226"/>
        <w:gridCol w:w="1477"/>
      </w:tblGrid>
      <w:tr w:rsidR="00E8631A" w:rsidRPr="00476D1F" w:rsidTr="00011B81">
        <w:trPr>
          <w:jc w:val="center"/>
        </w:trPr>
        <w:tc>
          <w:tcPr>
            <w:tcW w:w="5924" w:type="dxa"/>
            <w:vMerge w:val="restart"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</w:t>
            </w:r>
            <w:r w:rsidRPr="00476D1F">
              <w:rPr>
                <w:bCs/>
                <w:sz w:val="26"/>
                <w:szCs w:val="26"/>
              </w:rPr>
              <w:t>сточники финансирования</w:t>
            </w:r>
          </w:p>
        </w:tc>
        <w:tc>
          <w:tcPr>
            <w:tcW w:w="3823" w:type="dxa"/>
            <w:gridSpan w:val="3"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Объем финансирования, тыс.руб.</w:t>
            </w:r>
          </w:p>
        </w:tc>
      </w:tr>
      <w:tr w:rsidR="00E8631A" w:rsidRPr="00476D1F" w:rsidTr="00011B81">
        <w:trPr>
          <w:jc w:val="center"/>
        </w:trPr>
        <w:tc>
          <w:tcPr>
            <w:tcW w:w="5924" w:type="dxa"/>
            <w:vMerge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20" w:type="dxa"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Всего</w:t>
            </w:r>
          </w:p>
        </w:tc>
        <w:tc>
          <w:tcPr>
            <w:tcW w:w="1226" w:type="dxa"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1477" w:type="dxa"/>
            <w:vAlign w:val="center"/>
          </w:tcPr>
          <w:p w:rsidR="00E8631A" w:rsidRPr="00476D1F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2013 год</w:t>
            </w:r>
          </w:p>
        </w:tc>
      </w:tr>
      <w:tr w:rsidR="00E8631A" w:rsidRPr="00476D1F" w:rsidTr="00011B81">
        <w:trPr>
          <w:jc w:val="center"/>
        </w:trPr>
        <w:tc>
          <w:tcPr>
            <w:tcW w:w="5924" w:type="dxa"/>
          </w:tcPr>
          <w:p w:rsidR="00E8631A" w:rsidRPr="00115C2C" w:rsidRDefault="00E8631A" w:rsidP="00011B81">
            <w:pPr>
              <w:rPr>
                <w:bCs/>
                <w:sz w:val="26"/>
                <w:szCs w:val="26"/>
              </w:rPr>
            </w:pPr>
            <w:r w:rsidRPr="00115C2C">
              <w:rPr>
                <w:bCs/>
                <w:sz w:val="26"/>
                <w:szCs w:val="26"/>
              </w:rPr>
              <w:t xml:space="preserve">За счет средств районного </w:t>
            </w:r>
            <w:r>
              <w:rPr>
                <w:bCs/>
                <w:sz w:val="26"/>
                <w:szCs w:val="26"/>
              </w:rPr>
              <w:t>бюджета – всего</w:t>
            </w:r>
            <w:r w:rsidRPr="00115C2C">
              <w:rPr>
                <w:bCs/>
                <w:sz w:val="26"/>
                <w:szCs w:val="26"/>
              </w:rPr>
              <w:t>:</w:t>
            </w:r>
          </w:p>
        </w:tc>
        <w:tc>
          <w:tcPr>
            <w:tcW w:w="1120" w:type="dxa"/>
          </w:tcPr>
          <w:p w:rsidR="00E8631A" w:rsidRPr="00115C2C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</w:t>
            </w:r>
          </w:p>
        </w:tc>
        <w:tc>
          <w:tcPr>
            <w:tcW w:w="1226" w:type="dxa"/>
          </w:tcPr>
          <w:p w:rsidR="00E8631A" w:rsidRPr="00115C2C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</w:t>
            </w:r>
          </w:p>
        </w:tc>
        <w:tc>
          <w:tcPr>
            <w:tcW w:w="1477" w:type="dxa"/>
          </w:tcPr>
          <w:p w:rsidR="00E8631A" w:rsidRPr="00115C2C" w:rsidRDefault="00E8631A" w:rsidP="00011B8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</w:t>
            </w:r>
          </w:p>
        </w:tc>
      </w:tr>
      <w:tr w:rsidR="00E8631A" w:rsidRPr="00476D1F" w:rsidTr="00011B81">
        <w:trPr>
          <w:jc w:val="center"/>
        </w:trPr>
        <w:tc>
          <w:tcPr>
            <w:tcW w:w="5924" w:type="dxa"/>
          </w:tcPr>
          <w:p w:rsidR="00E8631A" w:rsidRPr="00476D1F" w:rsidRDefault="00E8631A" w:rsidP="00011B81">
            <w:pPr>
              <w:rPr>
                <w:b/>
                <w:bCs/>
                <w:sz w:val="26"/>
                <w:szCs w:val="26"/>
              </w:rPr>
            </w:pPr>
            <w:r w:rsidRPr="00476D1F">
              <w:rPr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1120" w:type="dxa"/>
          </w:tcPr>
          <w:p w:rsidR="00E8631A" w:rsidRPr="00476D1F" w:rsidRDefault="00E8631A" w:rsidP="00011B8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</w:t>
            </w:r>
          </w:p>
        </w:tc>
        <w:tc>
          <w:tcPr>
            <w:tcW w:w="1226" w:type="dxa"/>
          </w:tcPr>
          <w:p w:rsidR="00E8631A" w:rsidRPr="00476D1F" w:rsidRDefault="00E8631A" w:rsidP="00011B8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</w:t>
            </w:r>
          </w:p>
        </w:tc>
        <w:tc>
          <w:tcPr>
            <w:tcW w:w="1477" w:type="dxa"/>
          </w:tcPr>
          <w:p w:rsidR="00E8631A" w:rsidRPr="00476D1F" w:rsidRDefault="00E8631A" w:rsidP="00011B8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</w:tbl>
    <w:p w:rsidR="00E8631A" w:rsidRDefault="00E8631A" w:rsidP="00254306">
      <w:pPr>
        <w:rPr>
          <w:bCs/>
          <w:sz w:val="28"/>
        </w:rPr>
      </w:pPr>
    </w:p>
    <w:p w:rsidR="00E8631A" w:rsidRDefault="00E8631A" w:rsidP="00254306">
      <w:pPr>
        <w:rPr>
          <w:bCs/>
          <w:sz w:val="28"/>
        </w:rPr>
      </w:pPr>
    </w:p>
    <w:p w:rsidR="00E8631A" w:rsidRDefault="00E8631A" w:rsidP="00254306">
      <w:pPr>
        <w:rPr>
          <w:bCs/>
          <w:sz w:val="28"/>
        </w:rPr>
      </w:pPr>
    </w:p>
    <w:p w:rsidR="00E8631A" w:rsidRDefault="00E8631A" w:rsidP="00254306">
      <w:pPr>
        <w:rPr>
          <w:bCs/>
          <w:sz w:val="28"/>
        </w:rPr>
      </w:pPr>
    </w:p>
    <w:p w:rsidR="00E8631A" w:rsidRPr="00C27BC5" w:rsidRDefault="00E8631A" w:rsidP="00254306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C27BC5">
        <w:rPr>
          <w:b/>
        </w:rPr>
        <w:t xml:space="preserve">Глава </w:t>
      </w:r>
      <w:r>
        <w:rPr>
          <w:b/>
        </w:rPr>
        <w:t>Калтукского</w:t>
      </w:r>
      <w:r w:rsidRPr="00C27BC5">
        <w:rPr>
          <w:b/>
        </w:rPr>
        <w:t xml:space="preserve"> </w:t>
      </w:r>
    </w:p>
    <w:p w:rsidR="00E8631A" w:rsidRPr="00C27BC5" w:rsidRDefault="00E8631A" w:rsidP="00254306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C27BC5">
        <w:rPr>
          <w:b/>
        </w:rPr>
        <w:t>муниципального образования</w:t>
      </w:r>
      <w:r w:rsidRPr="00C27BC5">
        <w:rPr>
          <w:b/>
        </w:rPr>
        <w:tab/>
      </w:r>
      <w:r w:rsidRPr="00C27BC5">
        <w:rPr>
          <w:b/>
        </w:rPr>
        <w:tab/>
      </w:r>
      <w:r>
        <w:rPr>
          <w:b/>
        </w:rPr>
        <w:t>С.Н.Первых</w:t>
      </w:r>
    </w:p>
    <w:p w:rsidR="00E8631A" w:rsidRPr="00476D1F" w:rsidRDefault="00E8631A" w:rsidP="00254306">
      <w:pPr>
        <w:tabs>
          <w:tab w:val="left" w:pos="7404"/>
        </w:tabs>
      </w:pPr>
    </w:p>
    <w:p w:rsidR="00E8631A" w:rsidRPr="00F86FE4" w:rsidRDefault="00E8631A" w:rsidP="00254306">
      <w:pPr>
        <w:jc w:val="center"/>
        <w:rPr>
          <w:sz w:val="28"/>
        </w:rPr>
      </w:pPr>
    </w:p>
    <w:p w:rsidR="00E8631A" w:rsidRPr="00254306" w:rsidRDefault="00E8631A" w:rsidP="009D0568">
      <w:pPr>
        <w:jc w:val="both"/>
        <w:rPr>
          <w:color w:val="000000"/>
        </w:rPr>
      </w:pPr>
    </w:p>
    <w:sectPr w:rsidR="00E8631A" w:rsidRPr="00254306" w:rsidSect="003B3A61">
      <w:headerReference w:type="even" r:id="rId12"/>
      <w:headerReference w:type="default" r:id="rId13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31A" w:rsidRDefault="00E8631A">
      <w:r>
        <w:separator/>
      </w:r>
    </w:p>
  </w:endnote>
  <w:endnote w:type="continuationSeparator" w:id="1">
    <w:p w:rsidR="00E8631A" w:rsidRDefault="00E863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31A" w:rsidRDefault="00E8631A">
      <w:r>
        <w:separator/>
      </w:r>
    </w:p>
  </w:footnote>
  <w:footnote w:type="continuationSeparator" w:id="1">
    <w:p w:rsidR="00E8631A" w:rsidRDefault="00E863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1A" w:rsidRDefault="00E8631A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631A" w:rsidRDefault="00E863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1A" w:rsidRDefault="00E8631A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E8631A" w:rsidRDefault="00E863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AE8"/>
    <w:multiLevelType w:val="hybridMultilevel"/>
    <w:tmpl w:val="9642F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CF0D3D"/>
    <w:multiLevelType w:val="hybridMultilevel"/>
    <w:tmpl w:val="FC501BAC"/>
    <w:lvl w:ilvl="0" w:tplc="EEBE8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607EBB"/>
    <w:multiLevelType w:val="hybridMultilevel"/>
    <w:tmpl w:val="CB3899B8"/>
    <w:lvl w:ilvl="0" w:tplc="E86040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FC08AD"/>
    <w:multiLevelType w:val="hybridMultilevel"/>
    <w:tmpl w:val="0102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78C727C"/>
    <w:multiLevelType w:val="hybridMultilevel"/>
    <w:tmpl w:val="7AC41104"/>
    <w:lvl w:ilvl="0" w:tplc="0419000B">
      <w:start w:val="1"/>
      <w:numFmt w:val="bullet"/>
      <w:lvlText w:val=""/>
      <w:lvlJc w:val="left"/>
      <w:pPr>
        <w:tabs>
          <w:tab w:val="num" w:pos="963"/>
        </w:tabs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3"/>
        </w:tabs>
        <w:ind w:left="1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3"/>
        </w:tabs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3"/>
        </w:tabs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3"/>
        </w:tabs>
        <w:ind w:left="3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3"/>
        </w:tabs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3"/>
        </w:tabs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3"/>
        </w:tabs>
        <w:ind w:left="6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3"/>
        </w:tabs>
        <w:ind w:left="6723" w:hanging="360"/>
      </w:pPr>
      <w:rPr>
        <w:rFonts w:ascii="Wingdings" w:hAnsi="Wingdings" w:hint="default"/>
      </w:rPr>
    </w:lvl>
  </w:abstractNum>
  <w:abstractNum w:abstractNumId="5">
    <w:nsid w:val="2D9C6A59"/>
    <w:multiLevelType w:val="hybridMultilevel"/>
    <w:tmpl w:val="19A8B660"/>
    <w:lvl w:ilvl="0" w:tplc="16D06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E74A30"/>
    <w:multiLevelType w:val="hybridMultilevel"/>
    <w:tmpl w:val="A1FCD26A"/>
    <w:lvl w:ilvl="0" w:tplc="04190011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7">
    <w:nsid w:val="42061DF2"/>
    <w:multiLevelType w:val="hybridMultilevel"/>
    <w:tmpl w:val="1ED8CA8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B907904"/>
    <w:multiLevelType w:val="hybridMultilevel"/>
    <w:tmpl w:val="19122110"/>
    <w:lvl w:ilvl="0" w:tplc="F9B066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67DE7906"/>
    <w:multiLevelType w:val="hybridMultilevel"/>
    <w:tmpl w:val="66DEEB00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F8C"/>
    <w:rsid w:val="00002529"/>
    <w:rsid w:val="000061D7"/>
    <w:rsid w:val="00007FFA"/>
    <w:rsid w:val="00011B81"/>
    <w:rsid w:val="00012E65"/>
    <w:rsid w:val="00050B8F"/>
    <w:rsid w:val="00095EE4"/>
    <w:rsid w:val="000D4156"/>
    <w:rsid w:val="000D767B"/>
    <w:rsid w:val="000F0D43"/>
    <w:rsid w:val="00110033"/>
    <w:rsid w:val="00115C2C"/>
    <w:rsid w:val="001247D4"/>
    <w:rsid w:val="00170A7F"/>
    <w:rsid w:val="001816D7"/>
    <w:rsid w:val="001905F4"/>
    <w:rsid w:val="001C7D54"/>
    <w:rsid w:val="00220E5E"/>
    <w:rsid w:val="0022632B"/>
    <w:rsid w:val="00251293"/>
    <w:rsid w:val="00254306"/>
    <w:rsid w:val="00255C7F"/>
    <w:rsid w:val="00256601"/>
    <w:rsid w:val="00263416"/>
    <w:rsid w:val="00274CC4"/>
    <w:rsid w:val="002964BE"/>
    <w:rsid w:val="002A5916"/>
    <w:rsid w:val="002F62C0"/>
    <w:rsid w:val="00323B95"/>
    <w:rsid w:val="00325736"/>
    <w:rsid w:val="003B3A61"/>
    <w:rsid w:val="003C3AE9"/>
    <w:rsid w:val="004069C2"/>
    <w:rsid w:val="00442EB5"/>
    <w:rsid w:val="00443BF2"/>
    <w:rsid w:val="0045105C"/>
    <w:rsid w:val="0047662C"/>
    <w:rsid w:val="00476D1F"/>
    <w:rsid w:val="004A1874"/>
    <w:rsid w:val="004A75D9"/>
    <w:rsid w:val="004C26EC"/>
    <w:rsid w:val="004D0314"/>
    <w:rsid w:val="004D24F5"/>
    <w:rsid w:val="005153FC"/>
    <w:rsid w:val="0051614F"/>
    <w:rsid w:val="00537E9B"/>
    <w:rsid w:val="00551C70"/>
    <w:rsid w:val="00554D76"/>
    <w:rsid w:val="00555625"/>
    <w:rsid w:val="005B228D"/>
    <w:rsid w:val="005B49EF"/>
    <w:rsid w:val="005D393B"/>
    <w:rsid w:val="00600306"/>
    <w:rsid w:val="0061488C"/>
    <w:rsid w:val="00615FB3"/>
    <w:rsid w:val="00673E7F"/>
    <w:rsid w:val="006907F4"/>
    <w:rsid w:val="006D3CDC"/>
    <w:rsid w:val="007155C4"/>
    <w:rsid w:val="00741CFA"/>
    <w:rsid w:val="00753830"/>
    <w:rsid w:val="00754B4F"/>
    <w:rsid w:val="00793FCC"/>
    <w:rsid w:val="007B3469"/>
    <w:rsid w:val="007B596D"/>
    <w:rsid w:val="007D3406"/>
    <w:rsid w:val="00811761"/>
    <w:rsid w:val="008337AB"/>
    <w:rsid w:val="00855902"/>
    <w:rsid w:val="00866729"/>
    <w:rsid w:val="008971E2"/>
    <w:rsid w:val="008A5194"/>
    <w:rsid w:val="008B3B36"/>
    <w:rsid w:val="008C1310"/>
    <w:rsid w:val="008F38E5"/>
    <w:rsid w:val="008F5938"/>
    <w:rsid w:val="009420BD"/>
    <w:rsid w:val="00960EFA"/>
    <w:rsid w:val="00962079"/>
    <w:rsid w:val="00962F8C"/>
    <w:rsid w:val="0099141F"/>
    <w:rsid w:val="009D0568"/>
    <w:rsid w:val="009D6737"/>
    <w:rsid w:val="00A05405"/>
    <w:rsid w:val="00A14F07"/>
    <w:rsid w:val="00A21D02"/>
    <w:rsid w:val="00A22BA6"/>
    <w:rsid w:val="00A23EC8"/>
    <w:rsid w:val="00A42182"/>
    <w:rsid w:val="00A5296A"/>
    <w:rsid w:val="00A60A61"/>
    <w:rsid w:val="00A86555"/>
    <w:rsid w:val="00A978E1"/>
    <w:rsid w:val="00AA18CE"/>
    <w:rsid w:val="00AD69D4"/>
    <w:rsid w:val="00AD6B69"/>
    <w:rsid w:val="00B07710"/>
    <w:rsid w:val="00B1690A"/>
    <w:rsid w:val="00B530FF"/>
    <w:rsid w:val="00B54AF4"/>
    <w:rsid w:val="00B6614A"/>
    <w:rsid w:val="00B75617"/>
    <w:rsid w:val="00B75658"/>
    <w:rsid w:val="00BA6B84"/>
    <w:rsid w:val="00BC2BDA"/>
    <w:rsid w:val="00BC502C"/>
    <w:rsid w:val="00BD69CC"/>
    <w:rsid w:val="00BE6DCF"/>
    <w:rsid w:val="00BE70BD"/>
    <w:rsid w:val="00C1796F"/>
    <w:rsid w:val="00C27BC5"/>
    <w:rsid w:val="00C419FD"/>
    <w:rsid w:val="00C433FD"/>
    <w:rsid w:val="00C7546F"/>
    <w:rsid w:val="00C75F54"/>
    <w:rsid w:val="00CC0EAB"/>
    <w:rsid w:val="00CC515B"/>
    <w:rsid w:val="00CD101D"/>
    <w:rsid w:val="00CD61A6"/>
    <w:rsid w:val="00CF4D12"/>
    <w:rsid w:val="00D24FD8"/>
    <w:rsid w:val="00D27FDB"/>
    <w:rsid w:val="00D31C12"/>
    <w:rsid w:val="00D3276A"/>
    <w:rsid w:val="00D33698"/>
    <w:rsid w:val="00D84AE6"/>
    <w:rsid w:val="00D87586"/>
    <w:rsid w:val="00DD3811"/>
    <w:rsid w:val="00DF0DE0"/>
    <w:rsid w:val="00E3037A"/>
    <w:rsid w:val="00E45CFF"/>
    <w:rsid w:val="00E616D9"/>
    <w:rsid w:val="00E67972"/>
    <w:rsid w:val="00E70757"/>
    <w:rsid w:val="00E762FB"/>
    <w:rsid w:val="00E8631A"/>
    <w:rsid w:val="00EF7CAA"/>
    <w:rsid w:val="00F03341"/>
    <w:rsid w:val="00F13FE6"/>
    <w:rsid w:val="00F3297A"/>
    <w:rsid w:val="00F52ED6"/>
    <w:rsid w:val="00F57888"/>
    <w:rsid w:val="00F86FE4"/>
    <w:rsid w:val="00FB3228"/>
    <w:rsid w:val="00FC4EF2"/>
    <w:rsid w:val="00FF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0B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F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25430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2F8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20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62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62F8C"/>
    <w:pPr>
      <w:spacing w:line="360" w:lineRule="auto"/>
      <w:ind w:firstLine="964"/>
      <w:jc w:val="center"/>
    </w:pPr>
    <w:rPr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47200"/>
    <w:rPr>
      <w:sz w:val="24"/>
      <w:szCs w:val="24"/>
    </w:rPr>
  </w:style>
  <w:style w:type="paragraph" w:styleId="NormalWeb">
    <w:name w:val="Normal (Web)"/>
    <w:basedOn w:val="Normal"/>
    <w:uiPriority w:val="99"/>
    <w:rsid w:val="00962F8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62F8C"/>
    <w:rPr>
      <w:rFonts w:cs="Times New Roman"/>
      <w:b/>
      <w:bCs/>
    </w:rPr>
  </w:style>
  <w:style w:type="paragraph" w:customStyle="1" w:styleId="ConsPlusTitle">
    <w:name w:val="ConsPlusTitle"/>
    <w:uiPriority w:val="99"/>
    <w:rsid w:val="00962F8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BC2B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200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D84AE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7200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D84AE6"/>
    <w:rPr>
      <w:rFonts w:cs="Times New Roman"/>
    </w:rPr>
  </w:style>
  <w:style w:type="paragraph" w:customStyle="1" w:styleId="ConsPlusNormal">
    <w:name w:val="ConsPlusNormal"/>
    <w:uiPriority w:val="99"/>
    <w:rsid w:val="009D056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9F0B18E081B5551596D2CAB1C68DDAB1F3A1C35BD0A2FCBC641A01DD313D3332E562393DF68C7g2t8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A9F0B18E081B5551596D2CAB1C68DDAB1F3B1934BB0A2FCBC641A01DgDt3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BA9F0B18E081B5551596D2CAB1C68DDAB1C3D133DB90A2FCBC641A01DgDt3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9</Pages>
  <Words>2953</Words>
  <Characters>16836</Characters>
  <Application>Microsoft Office Outlook</Application>
  <DocSecurity>0</DocSecurity>
  <Lines>0</Lines>
  <Paragraphs>0</Paragraphs>
  <ScaleCrop>false</ScaleCrop>
  <Company>Калитинское СП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    </dc:title>
  <dc:subject/>
  <dc:creator>admin</dc:creator>
  <cp:keywords/>
  <dc:description/>
  <cp:lastModifiedBy>Калтук</cp:lastModifiedBy>
  <cp:revision>9</cp:revision>
  <cp:lastPrinted>2012-02-27T08:30:00Z</cp:lastPrinted>
  <dcterms:created xsi:type="dcterms:W3CDTF">2012-02-24T11:43:00Z</dcterms:created>
  <dcterms:modified xsi:type="dcterms:W3CDTF">2012-03-01T06:55:00Z</dcterms:modified>
</cp:coreProperties>
</file>