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738" w:rsidRPr="00154738" w:rsidRDefault="00154738" w:rsidP="00154738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154738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06.05.2025 г. № </w:t>
      </w:r>
      <w:r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90</w:t>
      </w:r>
    </w:p>
    <w:p w:rsidR="00154738" w:rsidRPr="00154738" w:rsidRDefault="00154738" w:rsidP="00154738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154738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РОССИЙСКАЯ ФЕДЕРАЦИЯ</w:t>
      </w:r>
    </w:p>
    <w:p w:rsidR="00154738" w:rsidRPr="00154738" w:rsidRDefault="00154738" w:rsidP="00154738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154738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ИРКУТСКАЯ ОБЛАСТЬ</w:t>
      </w:r>
    </w:p>
    <w:p w:rsidR="00154738" w:rsidRPr="00154738" w:rsidRDefault="00154738" w:rsidP="00154738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154738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БРАТСКИЙ РАЙОН</w:t>
      </w:r>
    </w:p>
    <w:p w:rsidR="00154738" w:rsidRPr="00154738" w:rsidRDefault="00154738" w:rsidP="00154738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154738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КАЛТУКСКОЕ МУНИЦИПАЛЬНОЕ ОБРАЗОВАНИЕ</w:t>
      </w:r>
    </w:p>
    <w:p w:rsidR="00154738" w:rsidRPr="00154738" w:rsidRDefault="00154738" w:rsidP="00154738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154738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ДУМА</w:t>
      </w:r>
    </w:p>
    <w:p w:rsidR="00BB0EE9" w:rsidRDefault="00154738" w:rsidP="0015473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154738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РЕШЕНИЕ</w:t>
      </w:r>
    </w:p>
    <w:p w:rsidR="00154738" w:rsidRPr="00154738" w:rsidRDefault="00154738" w:rsidP="0015473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713C5B" w:rsidRPr="00296BFC" w:rsidRDefault="00713C5B" w:rsidP="00713C5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B68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УСТАНОВЛЕНИИ ПРЕДЕЛЬНОГО СРОКА РАССРОЧКИ ОПЛАТЫ ИМУЩЕСТВА ПРИ РЕАЛИЗАЦИИ СУБЪЕКТАМИ МАЛОГО И СРЕДНЕГО ПРЕДПРИНИМАТЕЛЬСТВА ПРЕИМУЩЕСТВЕННОГО ПРАВА НА ПРИОБРЕТЕНИЕ АР</w:t>
      </w:r>
      <w:r w:rsidR="00D63F9D" w:rsidRPr="00EB68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ЕНДУЕМОГО ИМУЩЕСТВА</w:t>
      </w:r>
    </w:p>
    <w:p w:rsidR="00310D3C" w:rsidRPr="00296BFC" w:rsidRDefault="00310D3C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D27D4" w:rsidRPr="00296BFC" w:rsidRDefault="00154738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 Ф</w:t>
      </w:r>
      <w:bookmarkStart w:id="0" w:name="_GoBack"/>
      <w:bookmarkEnd w:id="0"/>
      <w:r w:rsidR="000B17EF" w:rsidRPr="00296BFC">
        <w:rPr>
          <w:rFonts w:ascii="Arial" w:eastAsia="Times New Roman" w:hAnsi="Arial" w:cs="Arial"/>
          <w:sz w:val="24"/>
          <w:szCs w:val="24"/>
          <w:lang w:eastAsia="ru-RU"/>
        </w:rPr>
        <w:t>едеральными законами от 06.10.2003 №131-ФЗ «Об общих принципах организации местного самоуправления в Российской Федерации», от 24.07.2007 №</w:t>
      </w:r>
      <w:r w:rsidR="00D63F9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B17EF" w:rsidRPr="00296BFC">
        <w:rPr>
          <w:rFonts w:ascii="Arial" w:eastAsia="Times New Roman" w:hAnsi="Arial" w:cs="Arial"/>
          <w:sz w:val="24"/>
          <w:szCs w:val="24"/>
          <w:lang w:eastAsia="ru-RU"/>
        </w:rPr>
        <w:t>209-ФЗ «О развитии малого и среднего предпринимательства в Российской Федерации», от 22.07.2008 №159-ФЗ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</w:t>
      </w:r>
      <w:r w:rsidR="00D63F9D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</w:t>
      </w:r>
      <w:r w:rsidR="000B17EF" w:rsidRPr="00296BF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B0EE9" w:rsidRPr="00296BFC">
        <w:rPr>
          <w:rFonts w:ascii="Arial" w:eastAsia="Times New Roman" w:hAnsi="Arial" w:cs="Arial"/>
          <w:sz w:val="24"/>
          <w:szCs w:val="24"/>
          <w:lang w:eastAsia="ru-RU"/>
        </w:rPr>
        <w:t>стать</w:t>
      </w:r>
      <w:r w:rsidR="004D27D4" w:rsidRPr="00296BFC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="00BB0EE9" w:rsidRPr="00296BF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D27D4" w:rsidRPr="00296BFC">
        <w:rPr>
          <w:rFonts w:ascii="Arial" w:eastAsia="Times New Roman" w:hAnsi="Arial" w:cs="Arial"/>
          <w:sz w:val="24"/>
          <w:szCs w:val="24"/>
          <w:lang w:eastAsia="ru-RU"/>
        </w:rPr>
        <w:t>47</w:t>
      </w:r>
      <w:r w:rsidR="00BB0EE9" w:rsidRPr="00296BFC">
        <w:rPr>
          <w:rFonts w:ascii="Arial" w:eastAsia="Times New Roman" w:hAnsi="Arial" w:cs="Arial"/>
          <w:sz w:val="24"/>
          <w:szCs w:val="24"/>
          <w:lang w:eastAsia="ru-RU"/>
        </w:rPr>
        <w:t xml:space="preserve"> Устава</w:t>
      </w:r>
      <w:r w:rsidR="00BB0EE9" w:rsidRPr="001661C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B685B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4D27D4" w:rsidRPr="001661C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D27D4" w:rsidRPr="00296BF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BB0EE9" w:rsidRPr="00296BF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4D27D4" w:rsidRPr="00296BFC">
        <w:rPr>
          <w:rFonts w:ascii="Arial" w:eastAsia="Times New Roman" w:hAnsi="Arial" w:cs="Arial"/>
          <w:sz w:val="24"/>
          <w:szCs w:val="24"/>
          <w:lang w:eastAsia="ru-RU"/>
        </w:rPr>
        <w:t>Дума</w:t>
      </w:r>
      <w:r w:rsidR="001661C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B685B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1661C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="00EB685B">
        <w:rPr>
          <w:rFonts w:ascii="Arial" w:eastAsia="Times New Roman" w:hAnsi="Arial" w:cs="Arial"/>
          <w:sz w:val="24"/>
          <w:szCs w:val="24"/>
          <w:lang w:eastAsia="ru-RU"/>
        </w:rPr>
        <w:t>,-</w:t>
      </w:r>
    </w:p>
    <w:p w:rsidR="004D27D4" w:rsidRPr="00296BFC" w:rsidRDefault="004D27D4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D27D4" w:rsidRPr="00EB685B" w:rsidRDefault="004D27D4" w:rsidP="000B17E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B685B">
        <w:rPr>
          <w:rFonts w:ascii="Arial" w:hAnsi="Arial" w:cs="Arial"/>
          <w:b/>
          <w:bCs/>
          <w:sz w:val="30"/>
          <w:szCs w:val="30"/>
        </w:rPr>
        <w:t>РЕШИЛА:</w:t>
      </w:r>
    </w:p>
    <w:p w:rsidR="004D27D4" w:rsidRPr="00296BFC" w:rsidRDefault="004D27D4" w:rsidP="004D27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0B17EF" w:rsidRPr="00296BFC" w:rsidRDefault="000B17EF" w:rsidP="00C569DC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6BFC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1661C1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Установить о</w:t>
      </w:r>
      <w:r w:rsidRPr="00296BFC">
        <w:rPr>
          <w:rFonts w:ascii="Arial" w:eastAsia="Times New Roman" w:hAnsi="Arial" w:cs="Arial"/>
          <w:sz w:val="24"/>
          <w:szCs w:val="24"/>
          <w:lang w:eastAsia="ru-RU"/>
        </w:rPr>
        <w:t>плат</w:t>
      </w:r>
      <w:r w:rsidR="001661C1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296BFC">
        <w:rPr>
          <w:rFonts w:ascii="Arial" w:eastAsia="Times New Roman" w:hAnsi="Arial" w:cs="Arial"/>
          <w:sz w:val="24"/>
          <w:szCs w:val="24"/>
          <w:lang w:eastAsia="ru-RU"/>
        </w:rPr>
        <w:t xml:space="preserve"> имущества, находящегося в муниципальной собственности</w:t>
      </w:r>
      <w:r w:rsidR="00254B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B685B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254B8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296BFC">
        <w:rPr>
          <w:rFonts w:ascii="Arial" w:eastAsia="Times New Roman" w:hAnsi="Arial" w:cs="Arial"/>
          <w:sz w:val="24"/>
          <w:szCs w:val="24"/>
          <w:lang w:eastAsia="ru-RU"/>
        </w:rPr>
        <w:t xml:space="preserve"> и приобретаемого субъектами малого и среднего предпринимательства при реализации преимущественного права на приобретение арендуемого имущества,</w:t>
      </w:r>
      <w:r w:rsidR="00296BF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96BFC">
        <w:rPr>
          <w:rFonts w:ascii="Arial" w:eastAsia="Times New Roman" w:hAnsi="Arial" w:cs="Arial"/>
          <w:sz w:val="24"/>
          <w:szCs w:val="24"/>
          <w:lang w:eastAsia="ru-RU"/>
        </w:rPr>
        <w:t xml:space="preserve">единовременно или в рассрочку посредством ежемесячных или ежеквартальных выплат в равных долях. </w:t>
      </w:r>
    </w:p>
    <w:p w:rsidR="00254B89" w:rsidRDefault="000B17EF" w:rsidP="00C569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6BFC">
        <w:rPr>
          <w:rFonts w:ascii="Arial" w:eastAsia="Times New Roman" w:hAnsi="Arial" w:cs="Arial"/>
          <w:sz w:val="24"/>
          <w:szCs w:val="24"/>
          <w:lang w:eastAsia="ru-RU"/>
        </w:rPr>
        <w:t xml:space="preserve">2. Установить, что </w:t>
      </w:r>
      <w:r w:rsidR="00D63F9D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D63F9D" w:rsidRPr="00D63F9D">
        <w:rPr>
          <w:rFonts w:ascii="Arial" w:eastAsia="Times New Roman" w:hAnsi="Arial" w:cs="Arial"/>
          <w:sz w:val="24"/>
          <w:szCs w:val="24"/>
          <w:lang w:eastAsia="ru-RU"/>
        </w:rPr>
        <w:t>рок рассрочки оплаты</w:t>
      </w:r>
      <w:r w:rsidR="00D63F9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D63F9D">
        <w:rPr>
          <w:rFonts w:ascii="Arial" w:eastAsia="Times New Roman" w:hAnsi="Arial" w:cs="Arial"/>
          <w:sz w:val="24"/>
          <w:szCs w:val="24"/>
          <w:lang w:eastAsia="ru-RU"/>
        </w:rPr>
        <w:t>недвижимого</w:t>
      </w:r>
      <w:r w:rsidR="00D63F9D" w:rsidRPr="00D63F9D">
        <w:rPr>
          <w:rFonts w:ascii="Arial" w:eastAsia="Times New Roman" w:hAnsi="Arial" w:cs="Arial"/>
          <w:sz w:val="24"/>
          <w:szCs w:val="24"/>
          <w:lang w:eastAsia="ru-RU"/>
        </w:rPr>
        <w:t xml:space="preserve"> имущества</w:t>
      </w:r>
      <w:proofErr w:type="gramEnd"/>
      <w:r w:rsidR="00D63F9D" w:rsidRPr="00D63F9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54B89" w:rsidRPr="00254B89">
        <w:rPr>
          <w:rFonts w:ascii="Arial" w:eastAsia="Times New Roman" w:hAnsi="Arial" w:cs="Arial"/>
          <w:sz w:val="24"/>
          <w:szCs w:val="24"/>
          <w:lang w:eastAsia="ru-RU"/>
        </w:rPr>
        <w:t xml:space="preserve">находящегося в собственности </w:t>
      </w:r>
      <w:r w:rsidR="00EB685B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254B89" w:rsidRPr="00254B8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и приобретаемого субъектами малого и среднего предпринимательства при реализации преимущественного права на приобретение арендуемого имущества</w:t>
      </w:r>
      <w:r w:rsidR="00254B8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63F9D" w:rsidRPr="00D63F9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54B89">
        <w:rPr>
          <w:rFonts w:ascii="Arial" w:eastAsia="Times New Roman" w:hAnsi="Arial" w:cs="Arial"/>
          <w:sz w:val="24"/>
          <w:szCs w:val="24"/>
          <w:lang w:eastAsia="ru-RU"/>
        </w:rPr>
        <w:t xml:space="preserve">составляет не менее </w:t>
      </w:r>
      <w:r w:rsidR="00D63F9D" w:rsidRPr="00D63F9D">
        <w:rPr>
          <w:rFonts w:ascii="Arial" w:eastAsia="Times New Roman" w:hAnsi="Arial" w:cs="Arial"/>
          <w:sz w:val="24"/>
          <w:szCs w:val="24"/>
          <w:lang w:eastAsia="ru-RU"/>
        </w:rPr>
        <w:t>пят</w:t>
      </w:r>
      <w:r w:rsidR="00254B89">
        <w:rPr>
          <w:rFonts w:ascii="Arial" w:eastAsia="Times New Roman" w:hAnsi="Arial" w:cs="Arial"/>
          <w:sz w:val="24"/>
          <w:szCs w:val="24"/>
          <w:lang w:eastAsia="ru-RU"/>
        </w:rPr>
        <w:t>и лет.</w:t>
      </w:r>
    </w:p>
    <w:p w:rsidR="00254B89" w:rsidRDefault="00254B89" w:rsidP="00C569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254B89">
        <w:rPr>
          <w:rFonts w:ascii="Arial" w:eastAsia="Times New Roman" w:hAnsi="Arial" w:cs="Arial"/>
          <w:sz w:val="24"/>
          <w:szCs w:val="24"/>
          <w:lang w:eastAsia="ru-RU"/>
        </w:rPr>
        <w:t>Установи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ть, что срок рассрочки оплаты </w:t>
      </w:r>
      <w:r w:rsidRPr="00254B89">
        <w:rPr>
          <w:rFonts w:ascii="Arial" w:eastAsia="Times New Roman" w:hAnsi="Arial" w:cs="Arial"/>
          <w:sz w:val="24"/>
          <w:szCs w:val="24"/>
          <w:lang w:eastAsia="ru-RU"/>
        </w:rPr>
        <w:t>движимого имущества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54B89">
        <w:rPr>
          <w:rFonts w:ascii="Arial" w:eastAsia="Times New Roman" w:hAnsi="Arial" w:cs="Arial"/>
          <w:sz w:val="24"/>
          <w:szCs w:val="24"/>
          <w:lang w:eastAsia="ru-RU"/>
        </w:rPr>
        <w:t xml:space="preserve"> находящегося в собственности </w:t>
      </w:r>
      <w:r w:rsidR="00EB685B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254B8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и приобретаемого субъектами малого и среднего предпринимательства при реализации преимущественного права на приобретение арендуемого имущества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254B89">
        <w:rPr>
          <w:rFonts w:ascii="Arial" w:eastAsia="Times New Roman" w:hAnsi="Arial" w:cs="Arial"/>
          <w:sz w:val="24"/>
          <w:szCs w:val="24"/>
          <w:lang w:eastAsia="ru-RU"/>
        </w:rPr>
        <w:t xml:space="preserve">составляет </w:t>
      </w:r>
      <w:r>
        <w:rPr>
          <w:rFonts w:ascii="Arial" w:eastAsia="Times New Roman" w:hAnsi="Arial" w:cs="Arial"/>
          <w:sz w:val="24"/>
          <w:szCs w:val="24"/>
          <w:lang w:eastAsia="ru-RU"/>
        </w:rPr>
        <w:t>не менее трех лет.</w:t>
      </w:r>
    </w:p>
    <w:p w:rsidR="00D63F9D" w:rsidRPr="00296BFC" w:rsidRDefault="00EB685B" w:rsidP="00C569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D63F9D">
        <w:rPr>
          <w:rFonts w:ascii="Arial" w:eastAsia="Times New Roman" w:hAnsi="Arial" w:cs="Arial"/>
          <w:sz w:val="24"/>
          <w:szCs w:val="24"/>
          <w:lang w:eastAsia="ru-RU"/>
        </w:rPr>
        <w:t xml:space="preserve">. Решение Думы </w:t>
      </w:r>
      <w:r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D63F9D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№ </w:t>
      </w:r>
      <w:r>
        <w:rPr>
          <w:rFonts w:ascii="Arial" w:eastAsia="Times New Roman" w:hAnsi="Arial" w:cs="Arial"/>
          <w:sz w:val="24"/>
          <w:szCs w:val="24"/>
          <w:lang w:eastAsia="ru-RU"/>
        </w:rPr>
        <w:t>185</w:t>
      </w:r>
      <w:r w:rsidR="00D63F9D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sz w:val="24"/>
          <w:szCs w:val="24"/>
          <w:lang w:eastAsia="ru-RU"/>
        </w:rPr>
        <w:t>29.</w:t>
      </w:r>
      <w:r w:rsidR="00D63F9D">
        <w:rPr>
          <w:rFonts w:ascii="Arial" w:eastAsia="Times New Roman" w:hAnsi="Arial" w:cs="Arial"/>
          <w:sz w:val="24"/>
          <w:szCs w:val="24"/>
          <w:lang w:eastAsia="ru-RU"/>
        </w:rPr>
        <w:t>06.2022 «О</w:t>
      </w:r>
      <w:r w:rsidR="00D63F9D" w:rsidRPr="00D63F9D">
        <w:rPr>
          <w:rFonts w:ascii="Arial" w:eastAsia="Times New Roman" w:hAnsi="Arial" w:cs="Arial"/>
          <w:sz w:val="24"/>
          <w:szCs w:val="24"/>
          <w:lang w:eastAsia="ru-RU"/>
        </w:rPr>
        <w:t xml:space="preserve">б установлении предельного срока рассрочки оплаты недвижимого имущества при реализации субъектами малого и среднего предпринимательства </w:t>
      </w:r>
      <w:r w:rsidR="00D63F9D" w:rsidRPr="00D63F9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преимущественного права на приобретение арендуемого недвижимого имущества</w:t>
      </w:r>
      <w:r w:rsidR="00D63F9D">
        <w:rPr>
          <w:rFonts w:ascii="Arial" w:eastAsia="Times New Roman" w:hAnsi="Arial" w:cs="Arial"/>
          <w:sz w:val="24"/>
          <w:szCs w:val="24"/>
          <w:lang w:eastAsia="ru-RU"/>
        </w:rPr>
        <w:t>» - считать утратившим силу.</w:t>
      </w:r>
    </w:p>
    <w:p w:rsidR="000B17EF" w:rsidRPr="00296BFC" w:rsidRDefault="00EB685B" w:rsidP="00C569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5</w:t>
      </w:r>
      <w:r w:rsidR="000B17EF" w:rsidRPr="00296BFC">
        <w:rPr>
          <w:rFonts w:ascii="Arial" w:hAnsi="Arial" w:cs="Arial"/>
          <w:sz w:val="24"/>
          <w:szCs w:val="24"/>
        </w:rPr>
        <w:t xml:space="preserve">. </w:t>
      </w:r>
      <w:r w:rsidR="000B17EF" w:rsidRPr="00296BFC">
        <w:rPr>
          <w:rFonts w:ascii="Arial" w:eastAsia="Times New Roman" w:hAnsi="Arial" w:cs="Arial"/>
          <w:sz w:val="24"/>
          <w:szCs w:val="24"/>
          <w:lang w:eastAsia="ru-RU"/>
        </w:rPr>
        <w:t>Настоящее решение подлежит</w:t>
      </w:r>
      <w:r w:rsidR="00296BFC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официальному</w:t>
      </w:r>
      <w:r w:rsidR="000B17EF" w:rsidRPr="00296BFC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опубликованию в Информационном бюллетене </w:t>
      </w:r>
      <w:r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296BFC" w:rsidRPr="00296BF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B17EF" w:rsidRPr="00296BF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и размещению на официальном сайте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713C5B" w:rsidRPr="00296BF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="00296BFC">
        <w:rPr>
          <w:rFonts w:ascii="Arial" w:eastAsia="Times New Roman" w:hAnsi="Arial" w:cs="Arial"/>
          <w:sz w:val="24"/>
          <w:szCs w:val="24"/>
          <w:lang w:eastAsia="ru-RU"/>
        </w:rPr>
        <w:t xml:space="preserve"> в сети «Интернет»</w:t>
      </w:r>
      <w:r w:rsidR="000B17EF" w:rsidRPr="00296BF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D27D4" w:rsidRDefault="00EB685B" w:rsidP="00C56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713C5B" w:rsidRPr="00296BFC">
        <w:rPr>
          <w:rFonts w:ascii="Arial" w:hAnsi="Arial" w:cs="Arial"/>
          <w:sz w:val="24"/>
          <w:szCs w:val="24"/>
        </w:rPr>
        <w:t>.</w:t>
      </w:r>
      <w:r w:rsidR="00BB0EE9" w:rsidRPr="00296BFC">
        <w:rPr>
          <w:rFonts w:ascii="Arial" w:hAnsi="Arial" w:cs="Arial"/>
          <w:sz w:val="24"/>
          <w:szCs w:val="24"/>
        </w:rPr>
        <w:t xml:space="preserve"> </w:t>
      </w:r>
      <w:r w:rsidR="00BB0EE9" w:rsidRPr="00296BFC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296BFC" w:rsidRPr="00296BFC" w:rsidRDefault="00296BFC" w:rsidP="00296B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296BFC" w:rsidRPr="00296BFC" w:rsidRDefault="00296BFC" w:rsidP="00296B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296BFC" w:rsidRPr="00296BFC" w:rsidRDefault="004D27D4" w:rsidP="00296BF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96BFC">
        <w:rPr>
          <w:rFonts w:ascii="Arial" w:hAnsi="Arial" w:cs="Arial"/>
          <w:b/>
          <w:sz w:val="24"/>
          <w:szCs w:val="24"/>
        </w:rPr>
        <w:t>Председатель Думы</w:t>
      </w:r>
      <w:r w:rsidR="00296BFC" w:rsidRPr="00296BFC">
        <w:rPr>
          <w:rFonts w:ascii="Arial" w:hAnsi="Arial" w:cs="Arial"/>
          <w:b/>
          <w:sz w:val="24"/>
          <w:szCs w:val="24"/>
        </w:rPr>
        <w:t xml:space="preserve">, </w:t>
      </w:r>
    </w:p>
    <w:p w:rsidR="00296BFC" w:rsidRPr="00296BFC" w:rsidRDefault="00296BFC" w:rsidP="00296BF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96BFC">
        <w:rPr>
          <w:rFonts w:ascii="Arial" w:hAnsi="Arial" w:cs="Arial"/>
          <w:b/>
          <w:sz w:val="24"/>
          <w:szCs w:val="24"/>
        </w:rPr>
        <w:t xml:space="preserve">Глава </w:t>
      </w:r>
      <w:r w:rsidR="00EB685B">
        <w:rPr>
          <w:rFonts w:ascii="Arial" w:hAnsi="Arial" w:cs="Arial"/>
          <w:b/>
          <w:sz w:val="24"/>
          <w:szCs w:val="24"/>
        </w:rPr>
        <w:t>Калтукского</w:t>
      </w:r>
      <w:r w:rsidRPr="00296BFC">
        <w:rPr>
          <w:rFonts w:ascii="Arial" w:hAnsi="Arial" w:cs="Arial"/>
          <w:b/>
          <w:sz w:val="24"/>
          <w:szCs w:val="24"/>
        </w:rPr>
        <w:t xml:space="preserve"> </w:t>
      </w:r>
    </w:p>
    <w:p w:rsidR="00EB685B" w:rsidRDefault="00296BFC" w:rsidP="00296BF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96BFC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9222B5" w:rsidRPr="00EB685B" w:rsidRDefault="00EB685B" w:rsidP="00EB68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П.Ю. Большешапов</w:t>
      </w:r>
    </w:p>
    <w:sectPr w:rsidR="009222B5" w:rsidRPr="00EB685B" w:rsidSect="0072731F">
      <w:headerReference w:type="default" r:id="rId7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AE4" w:rsidRDefault="00995AE4" w:rsidP="00BB0EE9">
      <w:pPr>
        <w:spacing w:after="0" w:line="240" w:lineRule="auto"/>
      </w:pPr>
      <w:r>
        <w:separator/>
      </w:r>
    </w:p>
  </w:endnote>
  <w:endnote w:type="continuationSeparator" w:id="0">
    <w:p w:rsidR="00995AE4" w:rsidRDefault="00995AE4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AE4" w:rsidRDefault="00995AE4" w:rsidP="00BB0EE9">
      <w:pPr>
        <w:spacing w:after="0" w:line="240" w:lineRule="auto"/>
      </w:pPr>
      <w:r>
        <w:separator/>
      </w:r>
    </w:p>
  </w:footnote>
  <w:footnote w:type="continuationSeparator" w:id="0">
    <w:p w:rsidR="00995AE4" w:rsidRDefault="00995AE4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EE9" w:rsidRPr="008604FB" w:rsidRDefault="00BB0EE9" w:rsidP="00831F17">
    <w:pPr>
      <w:pStyle w:val="a8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B5"/>
    <w:rsid w:val="00041857"/>
    <w:rsid w:val="00047CCD"/>
    <w:rsid w:val="0005258C"/>
    <w:rsid w:val="00077365"/>
    <w:rsid w:val="00086D77"/>
    <w:rsid w:val="000B17EF"/>
    <w:rsid w:val="000C6EF5"/>
    <w:rsid w:val="000C7851"/>
    <w:rsid w:val="000E2E79"/>
    <w:rsid w:val="000F4CB3"/>
    <w:rsid w:val="001259D4"/>
    <w:rsid w:val="00142A18"/>
    <w:rsid w:val="00154738"/>
    <w:rsid w:val="00164AA1"/>
    <w:rsid w:val="001661C1"/>
    <w:rsid w:val="001812DC"/>
    <w:rsid w:val="00187A60"/>
    <w:rsid w:val="001C1720"/>
    <w:rsid w:val="001D484B"/>
    <w:rsid w:val="001D5C13"/>
    <w:rsid w:val="001E5295"/>
    <w:rsid w:val="00206EE5"/>
    <w:rsid w:val="0021037B"/>
    <w:rsid w:val="00242CBB"/>
    <w:rsid w:val="00251FEE"/>
    <w:rsid w:val="0025481A"/>
    <w:rsid w:val="00254B89"/>
    <w:rsid w:val="002674E8"/>
    <w:rsid w:val="00280FC7"/>
    <w:rsid w:val="00296BFC"/>
    <w:rsid w:val="002A7BC6"/>
    <w:rsid w:val="002F0D32"/>
    <w:rsid w:val="002F2ECD"/>
    <w:rsid w:val="00310D3C"/>
    <w:rsid w:val="0031148C"/>
    <w:rsid w:val="00331EB2"/>
    <w:rsid w:val="00344545"/>
    <w:rsid w:val="00363859"/>
    <w:rsid w:val="003876BB"/>
    <w:rsid w:val="003A13DC"/>
    <w:rsid w:val="003B2D4E"/>
    <w:rsid w:val="003D2485"/>
    <w:rsid w:val="003E6DD3"/>
    <w:rsid w:val="0040228C"/>
    <w:rsid w:val="00414DFC"/>
    <w:rsid w:val="00432434"/>
    <w:rsid w:val="004369B1"/>
    <w:rsid w:val="004372E5"/>
    <w:rsid w:val="00444A63"/>
    <w:rsid w:val="00444B30"/>
    <w:rsid w:val="00447F10"/>
    <w:rsid w:val="00456363"/>
    <w:rsid w:val="00456CA2"/>
    <w:rsid w:val="004779C5"/>
    <w:rsid w:val="004855A1"/>
    <w:rsid w:val="004A469B"/>
    <w:rsid w:val="004B5609"/>
    <w:rsid w:val="004D2729"/>
    <w:rsid w:val="004D27D4"/>
    <w:rsid w:val="00501483"/>
    <w:rsid w:val="00557BC0"/>
    <w:rsid w:val="00562A4D"/>
    <w:rsid w:val="005669A5"/>
    <w:rsid w:val="005824BF"/>
    <w:rsid w:val="00594749"/>
    <w:rsid w:val="005A042A"/>
    <w:rsid w:val="005B4821"/>
    <w:rsid w:val="005C30B3"/>
    <w:rsid w:val="005E4A76"/>
    <w:rsid w:val="00650480"/>
    <w:rsid w:val="006674CD"/>
    <w:rsid w:val="00671766"/>
    <w:rsid w:val="006A0174"/>
    <w:rsid w:val="006A1038"/>
    <w:rsid w:val="006B26A7"/>
    <w:rsid w:val="006B2B0F"/>
    <w:rsid w:val="006B5B2A"/>
    <w:rsid w:val="006B67E1"/>
    <w:rsid w:val="006C04CA"/>
    <w:rsid w:val="006F1292"/>
    <w:rsid w:val="006F2C98"/>
    <w:rsid w:val="006F6B92"/>
    <w:rsid w:val="00700622"/>
    <w:rsid w:val="00713C5B"/>
    <w:rsid w:val="0072731F"/>
    <w:rsid w:val="00745110"/>
    <w:rsid w:val="00752B8E"/>
    <w:rsid w:val="007D1A6D"/>
    <w:rsid w:val="007E5BA5"/>
    <w:rsid w:val="007F76F4"/>
    <w:rsid w:val="0082112F"/>
    <w:rsid w:val="00827639"/>
    <w:rsid w:val="00855C3A"/>
    <w:rsid w:val="008640D0"/>
    <w:rsid w:val="00873F6F"/>
    <w:rsid w:val="008766F6"/>
    <w:rsid w:val="008B09C6"/>
    <w:rsid w:val="008D6A3C"/>
    <w:rsid w:val="008F46E2"/>
    <w:rsid w:val="009015A5"/>
    <w:rsid w:val="009222B5"/>
    <w:rsid w:val="0092537E"/>
    <w:rsid w:val="00966092"/>
    <w:rsid w:val="00995AE4"/>
    <w:rsid w:val="009E1C85"/>
    <w:rsid w:val="009F7095"/>
    <w:rsid w:val="00A0640A"/>
    <w:rsid w:val="00A14E76"/>
    <w:rsid w:val="00A25F1B"/>
    <w:rsid w:val="00A61741"/>
    <w:rsid w:val="00AB5FD2"/>
    <w:rsid w:val="00AC506F"/>
    <w:rsid w:val="00AD120A"/>
    <w:rsid w:val="00B46C86"/>
    <w:rsid w:val="00B6778B"/>
    <w:rsid w:val="00B701E3"/>
    <w:rsid w:val="00B74A72"/>
    <w:rsid w:val="00B77205"/>
    <w:rsid w:val="00B84021"/>
    <w:rsid w:val="00B858B9"/>
    <w:rsid w:val="00BA0A1A"/>
    <w:rsid w:val="00BA7458"/>
    <w:rsid w:val="00BB0EE9"/>
    <w:rsid w:val="00BD5C49"/>
    <w:rsid w:val="00C109A7"/>
    <w:rsid w:val="00C144FF"/>
    <w:rsid w:val="00C527AD"/>
    <w:rsid w:val="00C569DC"/>
    <w:rsid w:val="00C61E7A"/>
    <w:rsid w:val="00C64566"/>
    <w:rsid w:val="00C83F43"/>
    <w:rsid w:val="00C85B74"/>
    <w:rsid w:val="00CA05DD"/>
    <w:rsid w:val="00D63F9D"/>
    <w:rsid w:val="00D6597C"/>
    <w:rsid w:val="00D96692"/>
    <w:rsid w:val="00DF2D34"/>
    <w:rsid w:val="00E05561"/>
    <w:rsid w:val="00E20B9D"/>
    <w:rsid w:val="00E50930"/>
    <w:rsid w:val="00E530BD"/>
    <w:rsid w:val="00E6778C"/>
    <w:rsid w:val="00E72C7B"/>
    <w:rsid w:val="00E82FFE"/>
    <w:rsid w:val="00EB685B"/>
    <w:rsid w:val="00ED49D5"/>
    <w:rsid w:val="00F6732B"/>
    <w:rsid w:val="00F76154"/>
    <w:rsid w:val="00F80ECE"/>
    <w:rsid w:val="00F84A5D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FA3C95-322C-4BD0-A0F5-180727C75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92926-51C4-4693-A461-0C9136F47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Spec</cp:lastModifiedBy>
  <cp:revision>4</cp:revision>
  <cp:lastPrinted>2022-06-30T07:08:00Z</cp:lastPrinted>
  <dcterms:created xsi:type="dcterms:W3CDTF">2025-04-18T04:13:00Z</dcterms:created>
  <dcterms:modified xsi:type="dcterms:W3CDTF">2025-05-06T01:24:00Z</dcterms:modified>
</cp:coreProperties>
</file>